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8A190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810B7">
        <w:rPr>
          <w:sz w:val="28"/>
          <w:szCs w:val="28"/>
          <w:lang w:val="uk-UA"/>
        </w:rPr>
        <w:t>119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Михед</w:t>
      </w:r>
      <w:proofErr w:type="spellEnd"/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Н. М., гр. </w:t>
      </w:r>
      <w:proofErr w:type="spellStart"/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Михеду</w:t>
      </w:r>
      <w:proofErr w:type="spellEnd"/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Ю. А.</w:t>
      </w:r>
      <w:r w:rsidR="008F68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гр. Ніколаєнко  Р. 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8F68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F10D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547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 xml:space="preserve">заяву </w:t>
      </w:r>
      <w:r w:rsidR="008A190C">
        <w:rPr>
          <w:sz w:val="28"/>
        </w:rPr>
        <w:t>громад</w:t>
      </w:r>
      <w:r w:rsidR="00A810B7">
        <w:rPr>
          <w:sz w:val="28"/>
        </w:rPr>
        <w:t xml:space="preserve">ян </w:t>
      </w:r>
      <w:proofErr w:type="spellStart"/>
      <w:r w:rsidR="00A810B7">
        <w:rPr>
          <w:sz w:val="28"/>
        </w:rPr>
        <w:t>Михед</w:t>
      </w:r>
      <w:proofErr w:type="spellEnd"/>
      <w:r w:rsidR="00A810B7">
        <w:rPr>
          <w:sz w:val="28"/>
        </w:rPr>
        <w:t xml:space="preserve"> Ніни Михайлівни, </w:t>
      </w:r>
      <w:proofErr w:type="spellStart"/>
      <w:r w:rsidR="00A810B7">
        <w:rPr>
          <w:sz w:val="28"/>
        </w:rPr>
        <w:t>Михед</w:t>
      </w:r>
      <w:proofErr w:type="spellEnd"/>
      <w:r w:rsidR="008A190C">
        <w:rPr>
          <w:sz w:val="28"/>
        </w:rPr>
        <w:t xml:space="preserve"> Юрія Анатолійовича</w:t>
      </w:r>
      <w:r w:rsidR="008F6818">
        <w:rPr>
          <w:sz w:val="28"/>
        </w:rPr>
        <w:t>,</w:t>
      </w:r>
      <w:r w:rsidR="008A190C">
        <w:rPr>
          <w:sz w:val="28"/>
        </w:rPr>
        <w:t xml:space="preserve"> Ніколаєнко Руслани Володимирівни</w:t>
      </w:r>
      <w:r w:rsidR="008F6818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8A190C">
        <w:rPr>
          <w:sz w:val="28"/>
        </w:rPr>
        <w:t>0129129</w:t>
      </w:r>
      <w:r w:rsidR="00E31E9E">
        <w:rPr>
          <w:sz w:val="28"/>
        </w:rPr>
        <w:t xml:space="preserve"> для ведення особистого селянського господарства на </w:t>
      </w:r>
      <w:proofErr w:type="spellStart"/>
      <w:r w:rsidR="00E31E9E">
        <w:rPr>
          <w:sz w:val="28"/>
        </w:rPr>
        <w:t>територіїКозелецької</w:t>
      </w:r>
      <w:proofErr w:type="spellEnd"/>
      <w:r w:rsidR="00E31E9E">
        <w:rPr>
          <w:sz w:val="28"/>
        </w:rPr>
        <w:t xml:space="preserve">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152C91">
        <w:rPr>
          <w:sz w:val="28"/>
        </w:rPr>
        <w:t>і</w:t>
      </w:r>
      <w:r w:rsidR="008A190C">
        <w:rPr>
          <w:sz w:val="28"/>
        </w:rPr>
        <w:t>м. Ілліча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</w:t>
      </w:r>
      <w:r w:rsidR="008A190C">
        <w:rPr>
          <w:sz w:val="28"/>
        </w:rPr>
        <w:t xml:space="preserve">громадянам </w:t>
      </w:r>
      <w:proofErr w:type="spellStart"/>
      <w:r w:rsidR="008A190C">
        <w:rPr>
          <w:sz w:val="28"/>
        </w:rPr>
        <w:t>Михед</w:t>
      </w:r>
      <w:proofErr w:type="spellEnd"/>
      <w:r w:rsidR="008A190C">
        <w:rPr>
          <w:sz w:val="28"/>
        </w:rPr>
        <w:t xml:space="preserve"> Ніні Михайлівні (с. </w:t>
      </w:r>
      <w:proofErr w:type="spellStart"/>
      <w:r w:rsidR="008A190C">
        <w:rPr>
          <w:sz w:val="28"/>
        </w:rPr>
        <w:t>Ставиське</w:t>
      </w:r>
      <w:proofErr w:type="spellEnd"/>
      <w:r w:rsidR="008A190C">
        <w:rPr>
          <w:sz w:val="28"/>
        </w:rPr>
        <w:t>, вул.</w:t>
      </w:r>
      <w:r w:rsidR="00A76EAD" w:rsidRPr="00A76EAD">
        <w:rPr>
          <w:rFonts w:eastAsia="Calibri"/>
          <w:sz w:val="28"/>
          <w:szCs w:val="28"/>
          <w:lang w:eastAsia="en-US"/>
        </w:rPr>
        <w:t xml:space="preserve"> </w:t>
      </w:r>
      <w:r w:rsidR="00A76EAD">
        <w:rPr>
          <w:rFonts w:eastAsia="Calibri"/>
          <w:sz w:val="28"/>
          <w:szCs w:val="28"/>
          <w:lang w:eastAsia="en-US"/>
        </w:rPr>
        <w:t>********</w:t>
      </w:r>
      <w:r w:rsidR="008A190C">
        <w:rPr>
          <w:sz w:val="28"/>
        </w:rPr>
        <w:t xml:space="preserve">), </w:t>
      </w:r>
      <w:proofErr w:type="spellStart"/>
      <w:r w:rsidR="008A190C">
        <w:rPr>
          <w:sz w:val="28"/>
        </w:rPr>
        <w:t>Михеду</w:t>
      </w:r>
      <w:proofErr w:type="spellEnd"/>
      <w:r w:rsidR="008A190C">
        <w:rPr>
          <w:sz w:val="28"/>
        </w:rPr>
        <w:t xml:space="preserve"> Юрію Анатолійовичу (с. </w:t>
      </w:r>
      <w:proofErr w:type="spellStart"/>
      <w:r w:rsidR="008A190C">
        <w:rPr>
          <w:sz w:val="28"/>
        </w:rPr>
        <w:t>Ставиське</w:t>
      </w:r>
      <w:proofErr w:type="spellEnd"/>
      <w:r w:rsidR="008A190C">
        <w:rPr>
          <w:sz w:val="28"/>
        </w:rPr>
        <w:t xml:space="preserve">, вул. </w:t>
      </w:r>
      <w:r w:rsidR="00A76EAD">
        <w:rPr>
          <w:rFonts w:eastAsia="Calibri"/>
          <w:sz w:val="28"/>
          <w:szCs w:val="28"/>
          <w:lang w:eastAsia="en-US"/>
        </w:rPr>
        <w:t>********</w:t>
      </w:r>
      <w:r w:rsidR="008A190C">
        <w:rPr>
          <w:sz w:val="28"/>
        </w:rPr>
        <w:t>)</w:t>
      </w:r>
      <w:r w:rsidR="008F6818">
        <w:rPr>
          <w:sz w:val="28"/>
        </w:rPr>
        <w:t>,</w:t>
      </w:r>
      <w:r w:rsidR="008A190C">
        <w:rPr>
          <w:sz w:val="28"/>
        </w:rPr>
        <w:t xml:space="preserve"> </w:t>
      </w:r>
      <w:r w:rsidR="008A190C">
        <w:rPr>
          <w:sz w:val="28"/>
        </w:rPr>
        <w:lastRenderedPageBreak/>
        <w:t xml:space="preserve">Ніколаєнко Руслані Володимирівні </w:t>
      </w:r>
      <w:r w:rsidR="008F6818">
        <w:rPr>
          <w:sz w:val="28"/>
        </w:rPr>
        <w:t xml:space="preserve"> </w:t>
      </w:r>
      <w:r w:rsidR="008A190C">
        <w:rPr>
          <w:sz w:val="28"/>
        </w:rPr>
        <w:t xml:space="preserve">(с. </w:t>
      </w:r>
      <w:proofErr w:type="spellStart"/>
      <w:r w:rsidR="008A190C">
        <w:rPr>
          <w:sz w:val="28"/>
        </w:rPr>
        <w:t>Ставиське</w:t>
      </w:r>
      <w:proofErr w:type="spellEnd"/>
      <w:r w:rsidR="008A190C">
        <w:rPr>
          <w:sz w:val="28"/>
        </w:rPr>
        <w:t xml:space="preserve">, вул. </w:t>
      </w:r>
      <w:r w:rsidR="00A76EAD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8A190C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</w:t>
      </w:r>
      <w:r w:rsidR="008F6818">
        <w:rPr>
          <w:sz w:val="28"/>
        </w:rPr>
        <w:t xml:space="preserve">                  </w:t>
      </w:r>
      <w:r>
        <w:rPr>
          <w:sz w:val="28"/>
        </w:rPr>
        <w:t xml:space="preserve"> </w:t>
      </w:r>
      <w:r w:rsidRPr="00605E5A">
        <w:rPr>
          <w:sz w:val="28"/>
        </w:rPr>
        <w:t xml:space="preserve">№ </w:t>
      </w:r>
      <w:r w:rsidR="00BF10DC" w:rsidRPr="00605E5A">
        <w:rPr>
          <w:sz w:val="28"/>
        </w:rPr>
        <w:t>547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>емельну частку (пай) серії</w:t>
      </w:r>
      <w:r w:rsidR="008F6818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8A190C">
        <w:rPr>
          <w:sz w:val="28"/>
        </w:rPr>
        <w:t>0129129</w:t>
      </w:r>
      <w:r w:rsidR="008F681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152C91">
        <w:rPr>
          <w:sz w:val="28"/>
        </w:rPr>
        <w:t>і</w:t>
      </w:r>
      <w:r w:rsidR="008A190C">
        <w:rPr>
          <w:sz w:val="28"/>
        </w:rPr>
        <w:t>м. Ілліча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275DF9" w:rsidRPr="00605E5A">
        <w:rPr>
          <w:sz w:val="28"/>
        </w:rPr>
        <w:t>4,</w:t>
      </w:r>
      <w:r w:rsidR="00605E5A" w:rsidRPr="00605E5A">
        <w:rPr>
          <w:sz w:val="28"/>
        </w:rPr>
        <w:t xml:space="preserve">38 </w:t>
      </w:r>
      <w:r w:rsidR="004F0247" w:rsidRPr="00605E5A">
        <w:rPr>
          <w:sz w:val="28"/>
        </w:rPr>
        <w:t>га, в тому числі</w:t>
      </w:r>
      <w:r w:rsidRPr="00605E5A">
        <w:rPr>
          <w:sz w:val="28"/>
        </w:rPr>
        <w:t>: рілля –</w:t>
      </w:r>
      <w:r w:rsidR="00605E5A" w:rsidRPr="00605E5A">
        <w:rPr>
          <w:sz w:val="28"/>
        </w:rPr>
        <w:t>1,95 га</w:t>
      </w:r>
      <w:r w:rsidR="00E44B52" w:rsidRPr="00605E5A">
        <w:rPr>
          <w:sz w:val="28"/>
        </w:rPr>
        <w:t xml:space="preserve">, пасовище – </w:t>
      </w:r>
      <w:r w:rsidR="00605E5A" w:rsidRPr="00605E5A">
        <w:rPr>
          <w:sz w:val="28"/>
        </w:rPr>
        <w:t>0,46</w:t>
      </w:r>
      <w:r w:rsidR="00E44B52" w:rsidRPr="00605E5A">
        <w:rPr>
          <w:sz w:val="28"/>
        </w:rPr>
        <w:t xml:space="preserve"> га, сіножать – </w:t>
      </w:r>
      <w:r w:rsidR="00605E5A" w:rsidRPr="00605E5A">
        <w:rPr>
          <w:sz w:val="28"/>
        </w:rPr>
        <w:t xml:space="preserve">1,97 </w:t>
      </w:r>
      <w:r w:rsidR="00E44B52" w:rsidRPr="00605E5A">
        <w:rPr>
          <w:sz w:val="28"/>
        </w:rPr>
        <w:t>га</w:t>
      </w:r>
      <w:r w:rsidR="00F77995" w:rsidRPr="00605E5A">
        <w:rPr>
          <w:sz w:val="28"/>
        </w:rPr>
        <w:t xml:space="preserve">, </w:t>
      </w:r>
      <w:r w:rsidRPr="00605E5A">
        <w:rPr>
          <w:sz w:val="28"/>
        </w:rPr>
        <w:t xml:space="preserve">для ведення особистого селянського господарства </w:t>
      </w:r>
      <w:r w:rsidRPr="008F6818">
        <w:rPr>
          <w:sz w:val="28"/>
        </w:rPr>
        <w:t>на території</w:t>
      </w:r>
      <w:r w:rsidR="008F6818" w:rsidRPr="008F6818">
        <w:rPr>
          <w:sz w:val="28"/>
        </w:rPr>
        <w:t xml:space="preserve"> </w:t>
      </w:r>
      <w:r w:rsidRPr="008F6818">
        <w:rPr>
          <w:sz w:val="28"/>
        </w:rPr>
        <w:t>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="008F6818">
        <w:rPr>
          <w:bCs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8F6818">
        <w:rPr>
          <w:sz w:val="28"/>
          <w:lang w:val="uk-UA"/>
        </w:rPr>
        <w:t xml:space="preserve">    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141" w:rsidRDefault="003C3141" w:rsidP="0008250A">
      <w:r>
        <w:separator/>
      </w:r>
    </w:p>
  </w:endnote>
  <w:endnote w:type="continuationSeparator" w:id="0">
    <w:p w:rsidR="003C3141" w:rsidRDefault="003C314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141" w:rsidRDefault="003C3141" w:rsidP="0008250A">
      <w:r>
        <w:separator/>
      </w:r>
    </w:p>
  </w:footnote>
  <w:footnote w:type="continuationSeparator" w:id="0">
    <w:p w:rsidR="003C3141" w:rsidRDefault="003C3141" w:rsidP="0008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52C91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D4C2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5DF9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24567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4C55"/>
    <w:rsid w:val="00397754"/>
    <w:rsid w:val="003B0A9D"/>
    <w:rsid w:val="003B52D1"/>
    <w:rsid w:val="003B6C40"/>
    <w:rsid w:val="003B7141"/>
    <w:rsid w:val="003C1EAC"/>
    <w:rsid w:val="003C3141"/>
    <w:rsid w:val="003C49D1"/>
    <w:rsid w:val="003D7643"/>
    <w:rsid w:val="003E7BB5"/>
    <w:rsid w:val="003F42F3"/>
    <w:rsid w:val="0040090B"/>
    <w:rsid w:val="00401C8A"/>
    <w:rsid w:val="00404E9C"/>
    <w:rsid w:val="004053DA"/>
    <w:rsid w:val="00406EBE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5E5A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1A1B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345A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190C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8F6818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6685"/>
    <w:rsid w:val="00977830"/>
    <w:rsid w:val="009834D9"/>
    <w:rsid w:val="009929B1"/>
    <w:rsid w:val="00993B41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76EAD"/>
    <w:rsid w:val="00A810B7"/>
    <w:rsid w:val="00A869CC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10DC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B5F92"/>
    <w:rsid w:val="00CC4A29"/>
    <w:rsid w:val="00CC727B"/>
    <w:rsid w:val="00CC7C97"/>
    <w:rsid w:val="00CD7962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4B52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5061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11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8D477-F8DA-40AE-986D-919484510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2021-06-17T13:33:00Z</cp:lastPrinted>
  <dcterms:created xsi:type="dcterms:W3CDTF">2021-06-16T06:29:00Z</dcterms:created>
  <dcterms:modified xsi:type="dcterms:W3CDTF">2021-07-02T07:35:00Z</dcterms:modified>
</cp:coreProperties>
</file>