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D06D6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D06D6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E57C7" w:rsidRPr="00EF23AF" w:rsidRDefault="00BE1CA4" w:rsidP="00DE57C7">
      <w:pPr>
        <w:rPr>
          <w:i/>
          <w:color w:val="000000"/>
        </w:rPr>
      </w:pPr>
      <w:r>
        <w:rPr>
          <w:sz w:val="28"/>
          <w:szCs w:val="28"/>
          <w:lang w:val="uk-UA"/>
        </w:rPr>
        <w:t xml:space="preserve">№ </w:t>
      </w:r>
      <w:r w:rsidR="004E09EE">
        <w:rPr>
          <w:sz w:val="28"/>
          <w:szCs w:val="28"/>
          <w:lang w:val="uk-UA"/>
        </w:rPr>
        <w:t>223</w:t>
      </w:r>
      <w:r w:rsidR="00A12868">
        <w:rPr>
          <w:sz w:val="28"/>
          <w:szCs w:val="28"/>
          <w:lang w:val="uk-UA"/>
        </w:rPr>
        <w:t>-</w:t>
      </w:r>
      <w:r w:rsidR="006D06D6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DE57C7" w:rsidRPr="000C3C3E" w:rsidRDefault="00DE57C7" w:rsidP="00DE57C7">
      <w:pPr>
        <w:rPr>
          <w:color w:val="000000"/>
          <w:sz w:val="28"/>
          <w:szCs w:val="28"/>
        </w:rPr>
      </w:pPr>
    </w:p>
    <w:p w:rsidR="006D06D6" w:rsidRDefault="00F97EE6" w:rsidP="006D06D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Про над</w:t>
      </w:r>
      <w:r w:rsidR="001F495E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ання дозволу на розроблення</w:t>
      </w:r>
      <w:r w:rsidR="001F495E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br/>
        <w:t>про</w:t>
      </w:r>
      <w:r w:rsidR="006D06D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е</w:t>
      </w: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кту містоб</w:t>
      </w:r>
      <w:r w:rsidR="006D06D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удівної документації</w:t>
      </w:r>
      <w:r w:rsidR="006D06D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br/>
        <w:t>«З</w:t>
      </w: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мін</w:t>
      </w:r>
      <w:r w:rsidR="006D06D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и</w:t>
      </w:r>
      <w:r w:rsidR="001E2065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6D06D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до г</w:t>
      </w: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енерального плану </w:t>
      </w:r>
      <w:r w:rsidR="00C120EB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села Савин</w:t>
      </w:r>
    </w:p>
    <w:p w:rsidR="006D06D6" w:rsidRDefault="006D06D6" w:rsidP="006D06D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Чернігівського району</w:t>
      </w:r>
      <w:r w:rsidR="00C120EB" w:rsidRPr="00C120EB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Чернігівської області</w:t>
      </w:r>
    </w:p>
    <w:p w:rsidR="00DE57C7" w:rsidRPr="00F97EE6" w:rsidRDefault="006D06D6" w:rsidP="006D06D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та плану зонування населеного пункту</w:t>
      </w:r>
      <w:r w:rsidR="00F97EE6"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»</w:t>
      </w:r>
    </w:p>
    <w:p w:rsidR="00F97EE6" w:rsidRPr="00F97EE6" w:rsidRDefault="00F97EE6" w:rsidP="00DE57C7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</w:p>
    <w:p w:rsidR="00DE57C7" w:rsidRPr="00F97EE6" w:rsidRDefault="006D06D6" w:rsidP="00F97EE6">
      <w:pPr>
        <w:pStyle w:val="HTML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В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ідповідно до </w:t>
      </w:r>
      <w:r w:rsidR="00DD3B4B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з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аконів України </w:t>
      </w:r>
      <w:r w:rsidR="00C41592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«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Про регул</w:t>
      </w:r>
      <w:r w:rsidR="002765D4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ювання містобудівної діяльності», «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Про стратег</w:t>
      </w:r>
      <w:r w:rsidR="00C41592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ічну екологічну оцінку»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, наказу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Міністерства регіонального розвитку, будівництва та житлово-комунального господарст</w:t>
      </w:r>
      <w:r w:rsidR="00C41592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ва України від 16.11.2011 №290 «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Про затвердження Порядку розробл</w:t>
      </w:r>
      <w:r w:rsidR="00C41592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ення містобудівної документації»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враховуючи рішення четвертої сесії Савинської сільської ради сьомого скликання від 21.04.2016 року «Про затвердження Генерального плану села Савин», 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з метою </w:t>
      </w:r>
      <w:r w:rsidR="00DE57C7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внесення змін до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містобудівної документації</w:t>
      </w:r>
      <w:r w:rsid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населеного пункту села Савин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, </w:t>
      </w:r>
      <w:r w:rsidR="006D1487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к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З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аконом</w:t>
      </w:r>
      <w:r w:rsidR="006D148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України  «Про місцеве самоврядування в Україні», 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селищна рада вирішила:</w:t>
      </w:r>
    </w:p>
    <w:p w:rsidR="005C15EF" w:rsidRDefault="00D00B6F" w:rsidP="005C15EF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1.</w:t>
      </w:r>
      <w:r w:rsidR="00F97EE6"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Н</w:t>
      </w:r>
      <w:r w:rsidR="006D1487"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адати дозвіл на розроблення про</w:t>
      </w:r>
      <w:r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е</w:t>
      </w:r>
      <w:r w:rsidR="00F97EE6"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кту містобудівної документації «</w:t>
      </w:r>
      <w:r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Зміни до генерального плану села Савин Чернігівського району Чернігівської області та плану зонування населеного пункту</w:t>
      </w: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».</w:t>
      </w:r>
    </w:p>
    <w:p w:rsidR="00DD3B4B" w:rsidRDefault="00DD3B4B" w:rsidP="005C15EF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2. Замовником розроблення містобудівної документації </w:t>
      </w:r>
      <w:r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«Зміни до генерального плану села Савин Чернігівського району Чернігівської області та плану зонування населеного пункту</w:t>
      </w: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»</w:t>
      </w:r>
      <w:r w:rsidR="008B7BE0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визначити Козелецьку селищну раду (надалі – Замовник).</w:t>
      </w:r>
    </w:p>
    <w:p w:rsidR="003126A3" w:rsidRDefault="008B7BE0" w:rsidP="005C15EF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3</w:t>
      </w:r>
      <w:r w:rsidR="005C15E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. Фінансування робіт </w:t>
      </w:r>
      <w:r w:rsidR="005C15EF"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«Зміни до генерального плану села Савин Чернігівського району Чернігівської області та плану зонування населеного пункту</w:t>
      </w:r>
      <w:r w:rsidR="005C15E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» провести за рахунок коштів </w:t>
      </w:r>
      <w:r w:rsidR="00C41592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І</w:t>
      </w:r>
      <w:r w:rsidR="005C15E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нвесторів.</w:t>
      </w:r>
    </w:p>
    <w:p w:rsidR="005C15EF" w:rsidRDefault="008B7BE0" w:rsidP="005C15EF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4</w:t>
      </w:r>
      <w:r w:rsidR="003126A3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. Рекомендувати Замовнику, за погодженням із Інвестором визначити організацію – розробника змін</w:t>
      </w:r>
      <w:r w:rsidR="003126A3"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до генерального плану села Савин </w:t>
      </w:r>
      <w:r w:rsidR="003126A3"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lastRenderedPageBreak/>
        <w:t>Чернігівського району Чернігівської області та плану зонування населеного пункту</w:t>
      </w:r>
      <w:r w:rsidR="003126A3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, яка має у своєму складі особу з відповідним кваліфікаційним сертифікатом на розроблення містобудівної документації</w:t>
      </w:r>
      <w:r w:rsidR="003126A3" w:rsidRPr="003126A3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(надалі – Розробник).</w:t>
      </w:r>
    </w:p>
    <w:p w:rsidR="003126A3" w:rsidRPr="003126A3" w:rsidRDefault="008B7BE0" w:rsidP="005C15EF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5</w:t>
      </w:r>
      <w:r w:rsidR="003126A3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. </w:t>
      </w:r>
      <w:r w:rsidR="007836D2" w:rsidRPr="007836D2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Доручити селищному голові або секретарю селищної ради, який здійснює його повноваження, заключити </w:t>
      </w:r>
      <w:r w:rsidR="002765D4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у</w:t>
      </w:r>
      <w:r w:rsidR="003126A3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класти угоду на </w:t>
      </w:r>
      <w:r w:rsidR="005B1F99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виконання робіт вказаних у п.1 цього рішення між Замовником, Інвестором та Розробником.</w:t>
      </w:r>
    </w:p>
    <w:p w:rsidR="005E3CCD" w:rsidRPr="005E3CCD" w:rsidRDefault="008B7BE0" w:rsidP="00D00B6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6</w:t>
      </w:r>
      <w:r w:rsidR="00D00B6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. Відділу проектування, містобудування, архітектури та ЖКГ</w:t>
      </w:r>
      <w:r w:rsidR="007836D2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Козелецької селищної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ради провести усі необхідні роботи, пов’язані з підготовкою д</w:t>
      </w:r>
      <w:r w:rsidR="005C15E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ля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розробл</w:t>
      </w:r>
      <w:r w:rsidR="00D00B6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ення містобудівної документації.</w:t>
      </w:r>
    </w:p>
    <w:p w:rsidR="003126A3" w:rsidRDefault="008B7BE0" w:rsidP="003126A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7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. </w:t>
      </w:r>
      <w:r w:rsidR="00D00B6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Відділу зв</w:t>
      </w:r>
      <w:r w:rsidR="00D00B6F">
        <w:rPr>
          <w:color w:val="000000"/>
          <w:sz w:val="28"/>
          <w:szCs w:val="28"/>
          <w:shd w:val="clear" w:color="auto" w:fill="FDFDFD"/>
          <w:lang w:val="uk-UA"/>
        </w:rPr>
        <w:t>’</w:t>
      </w:r>
      <w:r w:rsidR="00D00B6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язків із громадськістю, ЗМІ та громадськими об</w:t>
      </w:r>
      <w:r w:rsidR="00D00B6F">
        <w:rPr>
          <w:color w:val="000000"/>
          <w:sz w:val="28"/>
          <w:szCs w:val="28"/>
          <w:shd w:val="clear" w:color="auto" w:fill="FDFDFD"/>
          <w:lang w:val="uk-UA"/>
        </w:rPr>
        <w:t>’</w:t>
      </w:r>
      <w:r w:rsidR="00D00B6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єднаннями забезпечити оприлюднення даного рішення відповідно до </w:t>
      </w:r>
      <w:r w:rsidR="00714308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вимог </w:t>
      </w:r>
      <w:r w:rsidR="00D00B6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чинного законодавства.</w:t>
      </w:r>
    </w:p>
    <w:p w:rsidR="005E3CCD" w:rsidRDefault="008B7BE0" w:rsidP="00987B4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8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. </w:t>
      </w:r>
      <w:r w:rsidR="003126A3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Розробнику</w:t>
      </w:r>
      <w:r w:rsidR="007836D2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3126A3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п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ісля завершення розроблення містобудівної документації </w:t>
      </w:r>
      <w:r w:rsidR="005C15EF" w:rsidRPr="00D00B6F">
        <w:rPr>
          <w:color w:val="000000"/>
          <w:sz w:val="28"/>
          <w:szCs w:val="28"/>
          <w:shd w:val="clear" w:color="auto" w:fill="FDFDFD"/>
          <w:lang w:val="uk-UA"/>
        </w:rPr>
        <w:t>«Зміни до генерального плану села Савин Чернігівського району Чернігівської області та плану зонування населеного пункту</w:t>
      </w:r>
      <w:r w:rsidR="005C15EF">
        <w:rPr>
          <w:color w:val="000000"/>
          <w:sz w:val="28"/>
          <w:szCs w:val="28"/>
          <w:shd w:val="clear" w:color="auto" w:fill="FDFDFD"/>
          <w:lang w:val="uk-UA"/>
        </w:rPr>
        <w:t xml:space="preserve">»,  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отримання всіх необхідних висновків, проведення громадських слухань щодо вр</w:t>
      </w:r>
      <w:r w:rsidR="005C15E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ахування громадських інтересів 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подати вищевказану містобудівну документацію на затвердження сесії </w:t>
      </w:r>
      <w:r w:rsidR="006D1487">
        <w:rPr>
          <w:color w:val="000000"/>
          <w:sz w:val="28"/>
          <w:szCs w:val="28"/>
          <w:shd w:val="clear" w:color="auto" w:fill="FDFDFD"/>
          <w:lang w:val="uk-UA"/>
        </w:rPr>
        <w:t>Козелецької селищної ради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.</w:t>
      </w:r>
    </w:p>
    <w:p w:rsidR="00ED6D23" w:rsidRPr="00ED6D23" w:rsidRDefault="008B7BE0" w:rsidP="00987B4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9</w:t>
      </w:r>
      <w:r w:rsidR="00ED6D23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. Рішення дев</w:t>
      </w:r>
      <w:r w:rsidR="00ED6D23">
        <w:rPr>
          <w:color w:val="000000"/>
          <w:sz w:val="28"/>
          <w:szCs w:val="28"/>
          <w:shd w:val="clear" w:color="auto" w:fill="FDFDFD"/>
          <w:lang w:val="uk-UA"/>
        </w:rPr>
        <w:t>’</w:t>
      </w:r>
      <w:r w:rsidR="00ED6D23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ятої сесії Козелецької селищної ради восьмого скликання від 28 травня 2021 року №196-9/</w:t>
      </w:r>
      <w:r w:rsidR="00ED6D23">
        <w:rPr>
          <w:rFonts w:cs="Courier New"/>
          <w:color w:val="000000"/>
          <w:sz w:val="28"/>
          <w:szCs w:val="28"/>
          <w:shd w:val="clear" w:color="auto" w:fill="FDFDFD"/>
          <w:lang w:val="en-US"/>
        </w:rPr>
        <w:t>VIII</w:t>
      </w:r>
      <w:r w:rsidR="00ED6D23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та рішення десятої сесії Козелецької селищної ради восьмого скликання від 30 червня 2021 року №288-10/</w:t>
      </w:r>
      <w:r w:rsidR="00ED6D23">
        <w:rPr>
          <w:rFonts w:cs="Courier New"/>
          <w:color w:val="000000"/>
          <w:sz w:val="28"/>
          <w:szCs w:val="28"/>
          <w:shd w:val="clear" w:color="auto" w:fill="FDFDFD"/>
          <w:lang w:val="en-US"/>
        </w:rPr>
        <w:t>VIII</w:t>
      </w:r>
      <w:r w:rsidR="00ED6D23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вважати такими, що втратили чинність.</w:t>
      </w:r>
    </w:p>
    <w:p w:rsidR="00DE57C7" w:rsidRPr="005E3CCD" w:rsidRDefault="008B7BE0" w:rsidP="003126A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cs="Courier New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10</w:t>
      </w:r>
      <w:r w:rsidR="003126A3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. </w:t>
      </w:r>
      <w:r w:rsidR="00DE57C7" w:rsidRPr="005E3CCD">
        <w:rPr>
          <w:rFonts w:cs="Courier New"/>
          <w:sz w:val="28"/>
          <w:szCs w:val="28"/>
          <w:shd w:val="clear" w:color="auto" w:fill="FDFDFD"/>
          <w:lang w:val="uk-UA"/>
        </w:rPr>
        <w:t>Контроль за виконанням цього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DE57C7" w:rsidRPr="005E3CCD" w:rsidRDefault="00DE57C7" w:rsidP="005E3CCD">
      <w:pPr>
        <w:tabs>
          <w:tab w:val="num" w:pos="0"/>
        </w:tabs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</w:p>
    <w:p w:rsidR="00DE57C7" w:rsidRDefault="00DE57C7" w:rsidP="00DE57C7">
      <w:pPr>
        <w:jc w:val="both"/>
        <w:rPr>
          <w:sz w:val="28"/>
          <w:szCs w:val="28"/>
        </w:rPr>
      </w:pPr>
    </w:p>
    <w:p w:rsidR="00DE57C7" w:rsidRPr="00C732CF" w:rsidRDefault="00DE57C7" w:rsidP="00DE57C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</w:t>
      </w:r>
      <w:r w:rsidRPr="00505B5B">
        <w:rPr>
          <w:sz w:val="28"/>
          <w:szCs w:val="28"/>
        </w:rPr>
        <w:t xml:space="preserve"> голова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836D2">
        <w:rPr>
          <w:sz w:val="28"/>
          <w:szCs w:val="28"/>
          <w:lang w:val="uk-UA"/>
        </w:rPr>
        <w:t xml:space="preserve">                  </w:t>
      </w:r>
      <w:r w:rsidR="00C732CF">
        <w:rPr>
          <w:sz w:val="28"/>
          <w:szCs w:val="28"/>
          <w:lang w:val="uk-UA"/>
        </w:rPr>
        <w:t>В.П</w:t>
      </w:r>
      <w:r w:rsidR="006D1487">
        <w:rPr>
          <w:sz w:val="28"/>
          <w:szCs w:val="28"/>
          <w:lang w:val="uk-UA"/>
        </w:rPr>
        <w:t>.</w:t>
      </w:r>
      <w:r w:rsidR="00C732CF">
        <w:rPr>
          <w:sz w:val="28"/>
          <w:szCs w:val="28"/>
          <w:lang w:val="uk-UA"/>
        </w:rPr>
        <w:t xml:space="preserve"> Бригинець</w:t>
      </w:r>
    </w:p>
    <w:p w:rsidR="00D85FA6" w:rsidRDefault="00D85FA6" w:rsidP="00DE57C7">
      <w:pPr>
        <w:rPr>
          <w:sz w:val="20"/>
          <w:szCs w:val="20"/>
          <w:lang w:val="uk-UA"/>
        </w:rPr>
      </w:pPr>
    </w:p>
    <w:sectPr w:rsidR="00D85FA6" w:rsidSect="006D1487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2E3" w:rsidRDefault="00EE22E3" w:rsidP="0060353E">
      <w:r>
        <w:separator/>
      </w:r>
    </w:p>
  </w:endnote>
  <w:endnote w:type="continuationSeparator" w:id="0">
    <w:p w:rsidR="00EE22E3" w:rsidRDefault="00EE22E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2E3" w:rsidRDefault="00EE22E3" w:rsidP="0060353E">
      <w:r>
        <w:separator/>
      </w:r>
    </w:p>
  </w:footnote>
  <w:footnote w:type="continuationSeparator" w:id="0">
    <w:p w:rsidR="00EE22E3" w:rsidRDefault="00EE22E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95FA2"/>
    <w:multiLevelType w:val="hybridMultilevel"/>
    <w:tmpl w:val="A4329C8C"/>
    <w:lvl w:ilvl="0" w:tplc="4094D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ourier New"/>
        <w:color w:val="252B33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56C2D"/>
    <w:rsid w:val="000726CB"/>
    <w:rsid w:val="00080D2B"/>
    <w:rsid w:val="000834BD"/>
    <w:rsid w:val="0008429C"/>
    <w:rsid w:val="00090090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065"/>
    <w:rsid w:val="001F495E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65D4"/>
    <w:rsid w:val="002779C4"/>
    <w:rsid w:val="0028100F"/>
    <w:rsid w:val="00282CDA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126A3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C6F"/>
    <w:rsid w:val="00400EBE"/>
    <w:rsid w:val="00411EE9"/>
    <w:rsid w:val="00416A2C"/>
    <w:rsid w:val="00417AD3"/>
    <w:rsid w:val="00422D36"/>
    <w:rsid w:val="00427ABF"/>
    <w:rsid w:val="00431306"/>
    <w:rsid w:val="00431C31"/>
    <w:rsid w:val="004322B7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E09EE"/>
    <w:rsid w:val="004F50D2"/>
    <w:rsid w:val="004F56AB"/>
    <w:rsid w:val="005176DD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1F99"/>
    <w:rsid w:val="005B5800"/>
    <w:rsid w:val="005C15EF"/>
    <w:rsid w:val="005C1AEB"/>
    <w:rsid w:val="005C3F69"/>
    <w:rsid w:val="005D02EC"/>
    <w:rsid w:val="005D2645"/>
    <w:rsid w:val="005D2C78"/>
    <w:rsid w:val="005D3F30"/>
    <w:rsid w:val="005E2301"/>
    <w:rsid w:val="005E3CCD"/>
    <w:rsid w:val="0060353E"/>
    <w:rsid w:val="00604ED8"/>
    <w:rsid w:val="006067FB"/>
    <w:rsid w:val="0061052F"/>
    <w:rsid w:val="00611637"/>
    <w:rsid w:val="006142DD"/>
    <w:rsid w:val="00620621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6D6"/>
    <w:rsid w:val="006D1487"/>
    <w:rsid w:val="006D193C"/>
    <w:rsid w:val="006D2D8D"/>
    <w:rsid w:val="006D43BE"/>
    <w:rsid w:val="006E3CFB"/>
    <w:rsid w:val="006E4B25"/>
    <w:rsid w:val="006F2C74"/>
    <w:rsid w:val="006F748A"/>
    <w:rsid w:val="00701503"/>
    <w:rsid w:val="00702929"/>
    <w:rsid w:val="00703595"/>
    <w:rsid w:val="0070448E"/>
    <w:rsid w:val="00710191"/>
    <w:rsid w:val="007124E6"/>
    <w:rsid w:val="00714308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36D2"/>
    <w:rsid w:val="00786B9B"/>
    <w:rsid w:val="00790CB1"/>
    <w:rsid w:val="0079780D"/>
    <w:rsid w:val="007A117C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B7BE0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B40"/>
    <w:rsid w:val="009A0B60"/>
    <w:rsid w:val="009A37BB"/>
    <w:rsid w:val="009A39FE"/>
    <w:rsid w:val="009A6EE3"/>
    <w:rsid w:val="009A6FDB"/>
    <w:rsid w:val="009B133A"/>
    <w:rsid w:val="009C3ED5"/>
    <w:rsid w:val="009C7018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16E4"/>
    <w:rsid w:val="00A67328"/>
    <w:rsid w:val="00A730F8"/>
    <w:rsid w:val="00A74109"/>
    <w:rsid w:val="00A81B8B"/>
    <w:rsid w:val="00A837C1"/>
    <w:rsid w:val="00A93640"/>
    <w:rsid w:val="00AA2522"/>
    <w:rsid w:val="00AA5FB7"/>
    <w:rsid w:val="00AA6E11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0EB"/>
    <w:rsid w:val="00C1223E"/>
    <w:rsid w:val="00C15C1A"/>
    <w:rsid w:val="00C17036"/>
    <w:rsid w:val="00C22571"/>
    <w:rsid w:val="00C25685"/>
    <w:rsid w:val="00C25A5A"/>
    <w:rsid w:val="00C35C62"/>
    <w:rsid w:val="00C36451"/>
    <w:rsid w:val="00C41592"/>
    <w:rsid w:val="00C41F98"/>
    <w:rsid w:val="00C50444"/>
    <w:rsid w:val="00C57CB5"/>
    <w:rsid w:val="00C60817"/>
    <w:rsid w:val="00C61C79"/>
    <w:rsid w:val="00C72256"/>
    <w:rsid w:val="00C732CF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5F11"/>
    <w:rsid w:val="00CC7ACE"/>
    <w:rsid w:val="00CD2597"/>
    <w:rsid w:val="00CD3F38"/>
    <w:rsid w:val="00CD6504"/>
    <w:rsid w:val="00CE1C64"/>
    <w:rsid w:val="00CF03C3"/>
    <w:rsid w:val="00CF577B"/>
    <w:rsid w:val="00CF79ED"/>
    <w:rsid w:val="00D00B6F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3028"/>
    <w:rsid w:val="00DD3B4B"/>
    <w:rsid w:val="00DE1EF3"/>
    <w:rsid w:val="00DE57C7"/>
    <w:rsid w:val="00DF0045"/>
    <w:rsid w:val="00DF2253"/>
    <w:rsid w:val="00E063C9"/>
    <w:rsid w:val="00E06F5B"/>
    <w:rsid w:val="00E149D3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D6D23"/>
    <w:rsid w:val="00EE1887"/>
    <w:rsid w:val="00EE22E3"/>
    <w:rsid w:val="00EE2604"/>
    <w:rsid w:val="00EF037C"/>
    <w:rsid w:val="00EF36A9"/>
    <w:rsid w:val="00F132F5"/>
    <w:rsid w:val="00F24E95"/>
    <w:rsid w:val="00F25861"/>
    <w:rsid w:val="00F2716C"/>
    <w:rsid w:val="00F326E3"/>
    <w:rsid w:val="00F4254D"/>
    <w:rsid w:val="00F4674C"/>
    <w:rsid w:val="00F60570"/>
    <w:rsid w:val="00F63050"/>
    <w:rsid w:val="00F648FD"/>
    <w:rsid w:val="00F71ABB"/>
    <w:rsid w:val="00F74A89"/>
    <w:rsid w:val="00F95AA1"/>
    <w:rsid w:val="00F95EA8"/>
    <w:rsid w:val="00F97EE6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DE57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E57C7"/>
    <w:rPr>
      <w:rFonts w:ascii="Courier New" w:eastAsia="Times New Roman" w:hAnsi="Courier New" w:cs="Courier New"/>
      <w:lang w:val="ru-RU" w:eastAsia="ru-RU"/>
    </w:rPr>
  </w:style>
  <w:style w:type="paragraph" w:customStyle="1" w:styleId="Default">
    <w:name w:val="Default"/>
    <w:rsid w:val="00DE57C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F82D6-0235-459A-958C-86B480217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2160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2021-08-25T12:38:00Z</cp:lastPrinted>
  <dcterms:created xsi:type="dcterms:W3CDTF">2021-08-16T08:19:00Z</dcterms:created>
  <dcterms:modified xsi:type="dcterms:W3CDTF">2021-08-25T12:39:00Z</dcterms:modified>
</cp:coreProperties>
</file>