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D0E" w:rsidRPr="00136A2C" w:rsidRDefault="00F40D0E" w:rsidP="00F40D0E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4835"/>
            <wp:effectExtent l="1905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D0E" w:rsidRPr="004E4527" w:rsidRDefault="00F40D0E" w:rsidP="00F40D0E">
      <w:pPr>
        <w:pStyle w:val="1"/>
        <w:spacing w:before="120" w:after="240"/>
        <w:rPr>
          <w:rFonts w:ascii="Times New Roman" w:hAnsi="Times New Roman"/>
          <w:bCs/>
          <w:caps/>
          <w:spacing w:val="0"/>
          <w:sz w:val="24"/>
          <w:szCs w:val="28"/>
          <w:lang w:val="uk-UA"/>
        </w:rPr>
      </w:pPr>
      <w:r w:rsidRPr="004E4527"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F40D0E" w:rsidRPr="00136A2C" w:rsidRDefault="00F40D0E" w:rsidP="00F40D0E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136A2C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F40D0E" w:rsidRPr="00136A2C" w:rsidRDefault="00F40D0E" w:rsidP="00F40D0E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136A2C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F40D0E" w:rsidRPr="00136A2C" w:rsidRDefault="00F40D0E" w:rsidP="00F40D0E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136A2C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F40D0E" w:rsidRPr="00136A2C" w:rsidRDefault="00F40D0E" w:rsidP="00F40D0E">
      <w:pPr>
        <w:pStyle w:val="2"/>
        <w:spacing w:after="240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 w:rsidRPr="00136A2C"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F40D0E" w:rsidRDefault="00F40D0E" w:rsidP="00F40D0E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(тринадцята сесія восьмого скликання)</w:t>
      </w:r>
    </w:p>
    <w:p w:rsidR="00F40D0E" w:rsidRDefault="00F40D0E" w:rsidP="00F40D0E">
      <w:pPr>
        <w:pStyle w:val="2"/>
        <w:spacing w:before="0" w:after="24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F40D0E" w:rsidRDefault="00F40D0E" w:rsidP="00F40D0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16 лютого 2018 року</w:t>
      </w:r>
    </w:p>
    <w:p w:rsidR="00F40D0E" w:rsidRDefault="00F40D0E" w:rsidP="00F40D0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8C3A7E" w:rsidRDefault="008C3A7E" w:rsidP="008C3A7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8C3A7E" w:rsidRPr="004B1837" w:rsidRDefault="008C3A7E" w:rsidP="008C3A7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bookmarkStart w:id="0" w:name="_GoBack"/>
      <w:r w:rsidRPr="004B183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476918" w:rsidRPr="004B1837">
        <w:rPr>
          <w:rFonts w:ascii="Times New Roman" w:hAnsi="Times New Roman"/>
          <w:b w:val="0"/>
          <w:color w:val="auto"/>
          <w:sz w:val="28"/>
          <w:szCs w:val="28"/>
          <w:lang w:val="uk-UA"/>
        </w:rPr>
        <w:t>38</w:t>
      </w:r>
      <w:r w:rsidRPr="004B1837">
        <w:rPr>
          <w:rFonts w:ascii="Times New Roman" w:hAnsi="Times New Roman"/>
          <w:b w:val="0"/>
          <w:color w:val="auto"/>
          <w:sz w:val="28"/>
          <w:szCs w:val="28"/>
          <w:lang w:val="uk-UA"/>
        </w:rPr>
        <w:t>- 13/</w:t>
      </w:r>
      <w:r w:rsidRPr="004B1837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bookmarkEnd w:id="0"/>
    <w:p w:rsidR="00D37C49" w:rsidRDefault="00D37C49" w:rsidP="008C3A7E">
      <w:pPr>
        <w:rPr>
          <w:sz w:val="28"/>
          <w:szCs w:val="28"/>
          <w:lang w:val="uk-UA"/>
        </w:rPr>
      </w:pPr>
    </w:p>
    <w:p w:rsidR="008C3A7E" w:rsidRDefault="008C3A7E" w:rsidP="008C3A7E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проекту</w:t>
      </w:r>
    </w:p>
    <w:p w:rsidR="008C3A7E" w:rsidRPr="000D213F" w:rsidRDefault="008C3A7E" w:rsidP="008C3A7E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відведення земельн</w:t>
      </w:r>
      <w:r>
        <w:rPr>
          <w:sz w:val="28"/>
          <w:szCs w:val="28"/>
          <w:lang w:val="uk-UA"/>
        </w:rPr>
        <w:t>ої ділян</w:t>
      </w:r>
      <w:r w:rsidRPr="000D213F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</w:t>
      </w:r>
    </w:p>
    <w:p w:rsidR="008C3A7E" w:rsidRPr="000D213F" w:rsidRDefault="008C3A7E" w:rsidP="008C3A7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постійне користування</w:t>
      </w:r>
    </w:p>
    <w:p w:rsidR="008C3A7E" w:rsidRDefault="008C3A7E" w:rsidP="008C3A7E">
      <w:pPr>
        <w:rPr>
          <w:sz w:val="28"/>
          <w:szCs w:val="28"/>
          <w:lang w:val="uk-UA"/>
        </w:rPr>
      </w:pPr>
    </w:p>
    <w:p w:rsidR="008C3A7E" w:rsidRDefault="008C3A7E" w:rsidP="00F40D0E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клопотання Козелецької ДЮСШ п</w:t>
      </w:r>
      <w:r w:rsidRPr="000D213F">
        <w:rPr>
          <w:sz w:val="28"/>
          <w:szCs w:val="28"/>
          <w:lang w:val="uk-UA"/>
        </w:rPr>
        <w:t>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проекту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відведення земельн</w:t>
      </w:r>
      <w:r>
        <w:rPr>
          <w:sz w:val="28"/>
          <w:szCs w:val="28"/>
          <w:lang w:val="uk-UA"/>
        </w:rPr>
        <w:t>ої ділян</w:t>
      </w:r>
      <w:r w:rsidRPr="000D213F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и в постійне користування, керуючись ст.26 Закону України «Про місцеве самоврядування»,  ст. 92 Земельного кодексу України, Закону «Про землеустрій», селищна рада вирішила:</w:t>
      </w:r>
    </w:p>
    <w:p w:rsidR="00593546" w:rsidRPr="00D37C49" w:rsidRDefault="00593546" w:rsidP="00F40D0E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u w:val="single"/>
          <w:lang w:val="uk-UA"/>
        </w:rPr>
      </w:pPr>
      <w:r w:rsidRPr="00D37C49">
        <w:rPr>
          <w:sz w:val="28"/>
          <w:szCs w:val="28"/>
          <w:lang w:val="uk-UA"/>
        </w:rPr>
        <w:t xml:space="preserve">Надати дозвіл </w:t>
      </w:r>
      <w:proofErr w:type="spellStart"/>
      <w:r w:rsidR="00476918">
        <w:rPr>
          <w:sz w:val="28"/>
          <w:szCs w:val="28"/>
          <w:lang w:val="uk-UA"/>
        </w:rPr>
        <w:t>Козелецькій</w:t>
      </w:r>
      <w:proofErr w:type="spellEnd"/>
      <w:r w:rsidR="00476918">
        <w:rPr>
          <w:sz w:val="28"/>
          <w:szCs w:val="28"/>
          <w:lang w:val="uk-UA"/>
        </w:rPr>
        <w:t xml:space="preserve"> дитячо-юнацькій спортивній школі </w:t>
      </w:r>
      <w:r w:rsidR="00D37C49">
        <w:rPr>
          <w:sz w:val="28"/>
          <w:szCs w:val="28"/>
          <w:lang w:val="uk-UA"/>
        </w:rPr>
        <w:t xml:space="preserve"> (</w:t>
      </w:r>
      <w:proofErr w:type="spellStart"/>
      <w:r w:rsidR="00D37C49">
        <w:rPr>
          <w:sz w:val="28"/>
          <w:szCs w:val="28"/>
          <w:lang w:val="uk-UA"/>
        </w:rPr>
        <w:t>сел</w:t>
      </w:r>
      <w:proofErr w:type="spellEnd"/>
      <w:r w:rsidR="00D37C49">
        <w:rPr>
          <w:sz w:val="28"/>
          <w:szCs w:val="28"/>
          <w:lang w:val="uk-UA"/>
        </w:rPr>
        <w:t>. Козелець вул.</w:t>
      </w:r>
      <w:r w:rsidR="00476918">
        <w:rPr>
          <w:sz w:val="28"/>
          <w:szCs w:val="28"/>
          <w:lang w:val="uk-UA"/>
        </w:rPr>
        <w:t xml:space="preserve"> Свято-Преображенська, 1</w:t>
      </w:r>
      <w:r w:rsidR="00D37C49">
        <w:rPr>
          <w:sz w:val="28"/>
          <w:szCs w:val="28"/>
          <w:lang w:val="uk-UA"/>
        </w:rPr>
        <w:t>)</w:t>
      </w:r>
      <w:r w:rsidRPr="00D37C49">
        <w:rPr>
          <w:sz w:val="28"/>
          <w:szCs w:val="28"/>
          <w:lang w:val="uk-UA"/>
        </w:rPr>
        <w:t xml:space="preserve"> на </w:t>
      </w:r>
      <w:r w:rsidR="00D37C49" w:rsidRPr="000D213F">
        <w:rPr>
          <w:sz w:val="28"/>
          <w:szCs w:val="28"/>
          <w:lang w:val="uk-UA"/>
        </w:rPr>
        <w:t>розробку</w:t>
      </w:r>
      <w:r w:rsidR="00D37C49">
        <w:rPr>
          <w:sz w:val="28"/>
          <w:szCs w:val="28"/>
          <w:lang w:val="uk-UA"/>
        </w:rPr>
        <w:t xml:space="preserve"> </w:t>
      </w:r>
      <w:r w:rsidR="00D37C49" w:rsidRPr="000D213F">
        <w:rPr>
          <w:sz w:val="28"/>
          <w:szCs w:val="28"/>
          <w:lang w:val="uk-UA"/>
        </w:rPr>
        <w:t>проекту</w:t>
      </w:r>
      <w:r w:rsidR="00D37C49">
        <w:rPr>
          <w:sz w:val="28"/>
          <w:szCs w:val="28"/>
          <w:lang w:val="uk-UA"/>
        </w:rPr>
        <w:t xml:space="preserve"> </w:t>
      </w:r>
      <w:r w:rsidR="00D37C49" w:rsidRPr="000D213F">
        <w:rPr>
          <w:sz w:val="28"/>
          <w:szCs w:val="28"/>
          <w:lang w:val="uk-UA"/>
        </w:rPr>
        <w:t>землеустрою щодо</w:t>
      </w:r>
      <w:r w:rsidR="00D37C49">
        <w:rPr>
          <w:sz w:val="28"/>
          <w:szCs w:val="28"/>
          <w:lang w:val="uk-UA"/>
        </w:rPr>
        <w:t xml:space="preserve"> </w:t>
      </w:r>
      <w:r w:rsidR="00D37C49" w:rsidRPr="000D213F">
        <w:rPr>
          <w:sz w:val="28"/>
          <w:szCs w:val="28"/>
          <w:lang w:val="uk-UA"/>
        </w:rPr>
        <w:t>відведення земельн</w:t>
      </w:r>
      <w:r w:rsidR="00D37C49">
        <w:rPr>
          <w:sz w:val="28"/>
          <w:szCs w:val="28"/>
          <w:lang w:val="uk-UA"/>
        </w:rPr>
        <w:t>ої ділян</w:t>
      </w:r>
      <w:r w:rsidR="00D37C49" w:rsidRPr="000D213F">
        <w:rPr>
          <w:sz w:val="28"/>
          <w:szCs w:val="28"/>
          <w:lang w:val="uk-UA"/>
        </w:rPr>
        <w:t>к</w:t>
      </w:r>
      <w:r w:rsidR="00D37C49">
        <w:rPr>
          <w:sz w:val="28"/>
          <w:szCs w:val="28"/>
          <w:lang w:val="uk-UA"/>
        </w:rPr>
        <w:t>и в постійне користування,</w:t>
      </w:r>
      <w:r w:rsidR="00D37C49" w:rsidRPr="00D37C49">
        <w:rPr>
          <w:sz w:val="28"/>
          <w:szCs w:val="28"/>
          <w:lang w:val="uk-UA"/>
        </w:rPr>
        <w:t xml:space="preserve"> </w:t>
      </w:r>
      <w:r w:rsidRPr="00D37C49">
        <w:rPr>
          <w:sz w:val="28"/>
          <w:szCs w:val="28"/>
          <w:lang w:val="uk-UA"/>
        </w:rPr>
        <w:t>орієнтовною площею 0,</w:t>
      </w:r>
      <w:r w:rsidR="00D37C49">
        <w:rPr>
          <w:sz w:val="28"/>
          <w:szCs w:val="28"/>
          <w:lang w:val="uk-UA"/>
        </w:rPr>
        <w:t>80</w:t>
      </w:r>
      <w:r w:rsidRPr="00D37C49">
        <w:rPr>
          <w:sz w:val="28"/>
          <w:szCs w:val="28"/>
          <w:lang w:val="uk-UA"/>
        </w:rPr>
        <w:t xml:space="preserve"> га</w:t>
      </w:r>
      <w:r w:rsidR="000F7F51" w:rsidRPr="00D37C49">
        <w:rPr>
          <w:sz w:val="28"/>
          <w:szCs w:val="28"/>
          <w:lang w:val="uk-UA"/>
        </w:rPr>
        <w:t xml:space="preserve"> </w:t>
      </w:r>
      <w:r w:rsidR="00D37C49">
        <w:rPr>
          <w:sz w:val="28"/>
          <w:szCs w:val="28"/>
          <w:lang w:val="uk-UA"/>
        </w:rPr>
        <w:t>для будівництва та обслуговування об</w:t>
      </w:r>
      <w:r w:rsidR="00D37C49" w:rsidRPr="0030096D">
        <w:rPr>
          <w:sz w:val="28"/>
          <w:szCs w:val="28"/>
          <w:lang w:val="uk-UA"/>
        </w:rPr>
        <w:t>’</w:t>
      </w:r>
      <w:r w:rsidR="00D37C49">
        <w:rPr>
          <w:sz w:val="28"/>
          <w:szCs w:val="28"/>
          <w:lang w:val="uk-UA"/>
        </w:rPr>
        <w:t>єктів фізичної культури і спорту</w:t>
      </w:r>
      <w:r w:rsidR="00D37C49" w:rsidRPr="00D37C49">
        <w:rPr>
          <w:sz w:val="28"/>
          <w:szCs w:val="28"/>
          <w:lang w:val="uk-UA"/>
        </w:rPr>
        <w:t xml:space="preserve"> </w:t>
      </w:r>
      <w:r w:rsidR="00D37C49">
        <w:rPr>
          <w:sz w:val="28"/>
          <w:szCs w:val="28"/>
          <w:lang w:val="uk-UA"/>
        </w:rPr>
        <w:t xml:space="preserve">в </w:t>
      </w:r>
      <w:proofErr w:type="spellStart"/>
      <w:r w:rsidR="00D37C49">
        <w:rPr>
          <w:sz w:val="28"/>
          <w:szCs w:val="28"/>
          <w:lang w:val="uk-UA"/>
        </w:rPr>
        <w:t>сел</w:t>
      </w:r>
      <w:proofErr w:type="spellEnd"/>
      <w:r w:rsidR="00D37C49">
        <w:rPr>
          <w:sz w:val="28"/>
          <w:szCs w:val="28"/>
          <w:lang w:val="uk-UA"/>
        </w:rPr>
        <w:t>. Козелець</w:t>
      </w:r>
      <w:r w:rsidR="00D37C49" w:rsidRPr="00D37C49">
        <w:rPr>
          <w:sz w:val="28"/>
          <w:szCs w:val="28"/>
          <w:lang w:val="uk-UA"/>
        </w:rPr>
        <w:t xml:space="preserve"> по вул.</w:t>
      </w:r>
      <w:r w:rsidR="00D37C49">
        <w:rPr>
          <w:sz w:val="28"/>
          <w:szCs w:val="28"/>
          <w:lang w:val="uk-UA"/>
        </w:rPr>
        <w:t xml:space="preserve"> Свято-Миколаївській.</w:t>
      </w:r>
    </w:p>
    <w:p w:rsidR="00F40D0E" w:rsidRDefault="00F40D0E" w:rsidP="000F7F51">
      <w:pPr>
        <w:jc w:val="center"/>
        <w:rPr>
          <w:sz w:val="28"/>
          <w:szCs w:val="28"/>
          <w:lang w:val="uk-UA"/>
        </w:rPr>
      </w:pPr>
    </w:p>
    <w:p w:rsidR="00F40D0E" w:rsidRDefault="00F40D0E" w:rsidP="000F7F51">
      <w:pPr>
        <w:jc w:val="center"/>
        <w:rPr>
          <w:sz w:val="28"/>
          <w:szCs w:val="28"/>
          <w:lang w:val="uk-UA"/>
        </w:rPr>
      </w:pPr>
    </w:p>
    <w:p w:rsidR="000F7F51" w:rsidRPr="00D37C49" w:rsidRDefault="000F7F51" w:rsidP="00F40D0E">
      <w:pPr>
        <w:rPr>
          <w:sz w:val="28"/>
          <w:szCs w:val="28"/>
          <w:lang w:val="uk-UA"/>
        </w:rPr>
      </w:pPr>
      <w:r w:rsidRPr="00D37C49">
        <w:rPr>
          <w:sz w:val="28"/>
          <w:szCs w:val="28"/>
          <w:lang w:val="uk-UA"/>
        </w:rPr>
        <w:t xml:space="preserve">Селищний голова                                      </w:t>
      </w:r>
      <w:r w:rsidR="00F40D0E">
        <w:rPr>
          <w:sz w:val="28"/>
          <w:szCs w:val="28"/>
          <w:lang w:val="uk-UA"/>
        </w:rPr>
        <w:t xml:space="preserve">                                          </w:t>
      </w:r>
      <w:r w:rsidR="00D37C49">
        <w:rPr>
          <w:sz w:val="28"/>
          <w:szCs w:val="28"/>
          <w:lang w:val="uk-UA"/>
        </w:rPr>
        <w:t>О.Б. Дмитренко</w:t>
      </w:r>
    </w:p>
    <w:p w:rsidR="000F7F51" w:rsidRPr="00D37C49" w:rsidRDefault="000F7F51" w:rsidP="000F7F51">
      <w:pPr>
        <w:rPr>
          <w:sz w:val="28"/>
          <w:szCs w:val="28"/>
          <w:lang w:val="uk-UA"/>
        </w:rPr>
      </w:pPr>
    </w:p>
    <w:sectPr w:rsidR="000F7F51" w:rsidRPr="00D37C49" w:rsidSect="000A195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807" w:rsidRDefault="00AA1807" w:rsidP="00593546">
      <w:r>
        <w:separator/>
      </w:r>
    </w:p>
  </w:endnote>
  <w:endnote w:type="continuationSeparator" w:id="0">
    <w:p w:rsidR="00AA1807" w:rsidRDefault="00AA1807" w:rsidP="00593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546" w:rsidRDefault="0059354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546" w:rsidRDefault="0059354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546" w:rsidRDefault="0059354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807" w:rsidRDefault="00AA1807" w:rsidP="00593546">
      <w:r>
        <w:separator/>
      </w:r>
    </w:p>
  </w:footnote>
  <w:footnote w:type="continuationSeparator" w:id="0">
    <w:p w:rsidR="00AA1807" w:rsidRDefault="00AA1807" w:rsidP="005935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546" w:rsidRDefault="0059354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546" w:rsidRDefault="0059354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546" w:rsidRDefault="0059354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091BBC"/>
    <w:multiLevelType w:val="hybridMultilevel"/>
    <w:tmpl w:val="591041CE"/>
    <w:lvl w:ilvl="0" w:tplc="991442A6">
      <w:start w:val="1"/>
      <w:numFmt w:val="decimal"/>
      <w:lvlText w:val="%1."/>
      <w:lvlJc w:val="left"/>
      <w:pPr>
        <w:ind w:left="1068" w:hanging="360"/>
      </w:pPr>
      <w:rPr>
        <w:strike w:val="0"/>
        <w:dstrike w:val="0"/>
        <w:u w:val="none"/>
        <w:effect w:val="none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3546"/>
    <w:rsid w:val="000A195F"/>
    <w:rsid w:val="000E2F0D"/>
    <w:rsid w:val="000F7F51"/>
    <w:rsid w:val="001A38EB"/>
    <w:rsid w:val="002D3D60"/>
    <w:rsid w:val="00414367"/>
    <w:rsid w:val="00476918"/>
    <w:rsid w:val="004B1837"/>
    <w:rsid w:val="004B1920"/>
    <w:rsid w:val="00593546"/>
    <w:rsid w:val="00812E24"/>
    <w:rsid w:val="008446C0"/>
    <w:rsid w:val="008C3A7E"/>
    <w:rsid w:val="008C3D66"/>
    <w:rsid w:val="00A43BA8"/>
    <w:rsid w:val="00AA1807"/>
    <w:rsid w:val="00C00EBB"/>
    <w:rsid w:val="00D37C49"/>
    <w:rsid w:val="00F40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54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8C3A7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C3A7E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354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35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354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593546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9354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593546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9354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9"/>
    <w:rsid w:val="008C3A7E"/>
    <w:rPr>
      <w:rFonts w:ascii="UkrainianAcademy" w:eastAsia="Arial Unicode MS" w:hAnsi="UkrainianAcademy" w:cs="Times New Roman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uiPriority w:val="99"/>
    <w:rsid w:val="008C3A7E"/>
    <w:rPr>
      <w:rFonts w:ascii="Cambria" w:eastAsia="Calibri" w:hAnsi="Cambria" w:cs="Times New Roman"/>
      <w:b/>
      <w:bCs/>
      <w:color w:val="4F81BD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2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659</Words>
  <Characters>376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12</cp:revision>
  <cp:lastPrinted>2018-02-14T07:21:00Z</cp:lastPrinted>
  <dcterms:created xsi:type="dcterms:W3CDTF">2013-11-01T06:31:00Z</dcterms:created>
  <dcterms:modified xsi:type="dcterms:W3CDTF">2018-02-20T08:41:00Z</dcterms:modified>
</cp:coreProperties>
</file>