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F71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5949F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5949F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866A43">
        <w:rPr>
          <w:sz w:val="28"/>
          <w:szCs w:val="28"/>
          <w:lang w:val="uk-UA"/>
        </w:rPr>
        <w:t>Знак Н.Г.</w:t>
      </w:r>
      <w:r w:rsidR="009F717B">
        <w:rPr>
          <w:sz w:val="28"/>
          <w:szCs w:val="28"/>
          <w:lang w:val="uk-UA"/>
        </w:rPr>
        <w:t xml:space="preserve">, </w:t>
      </w:r>
      <w:r w:rsidR="00873F41">
        <w:rPr>
          <w:sz w:val="28"/>
          <w:szCs w:val="28"/>
          <w:lang w:val="uk-UA"/>
        </w:rPr>
        <w:t xml:space="preserve"> пай</w:t>
      </w:r>
      <w:r w:rsidR="005949FD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66A43">
        <w:rPr>
          <w:sz w:val="28"/>
          <w:szCs w:val="28"/>
          <w:lang w:val="uk-UA"/>
        </w:rPr>
        <w:t>62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66A43">
        <w:rPr>
          <w:sz w:val="28"/>
          <w:szCs w:val="28"/>
        </w:rPr>
        <w:t xml:space="preserve">ки Знак Наталії Гаврилівни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5949F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5949FD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5949F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66A43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5949F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866A43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866A43">
        <w:rPr>
          <w:sz w:val="28"/>
          <w:szCs w:val="28"/>
          <w:lang w:val="uk-UA"/>
        </w:rPr>
        <w:t>Знак Наталії Гаврилівні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66A43">
        <w:rPr>
          <w:sz w:val="28"/>
          <w:lang w:val="uk-UA"/>
        </w:rPr>
        <w:t xml:space="preserve">3,3466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66A43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866A43">
        <w:rPr>
          <w:sz w:val="28"/>
          <w:lang w:val="uk-UA"/>
        </w:rPr>
        <w:t>Перемога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866A43">
        <w:rPr>
          <w:sz w:val="28"/>
          <w:lang w:val="uk-UA"/>
        </w:rPr>
        <w:t xml:space="preserve">ці </w:t>
      </w:r>
      <w:r w:rsidR="00866A43">
        <w:rPr>
          <w:sz w:val="28"/>
          <w:szCs w:val="28"/>
          <w:lang w:val="uk-UA"/>
        </w:rPr>
        <w:t>Знак Наталії Гаврилівні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866A43">
        <w:rPr>
          <w:sz w:val="28"/>
          <w:lang w:val="uk-UA"/>
        </w:rPr>
        <w:t xml:space="preserve">Київська обл., с. Савенка, провул. </w:t>
      </w:r>
      <w:r w:rsidR="00C85EA0">
        <w:rPr>
          <w:sz w:val="28"/>
          <w:szCs w:val="28"/>
          <w:lang w:val="uk-UA"/>
        </w:rPr>
        <w:t>********</w:t>
      </w:r>
      <w:r w:rsidR="00866A43">
        <w:rPr>
          <w:sz w:val="28"/>
          <w:lang w:val="uk-UA"/>
        </w:rPr>
        <w:t>,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3,3466</w:t>
      </w:r>
      <w:r w:rsidR="0006202E">
        <w:rPr>
          <w:sz w:val="28"/>
          <w:lang w:val="uk-UA"/>
        </w:rPr>
        <w:t xml:space="preserve">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 xml:space="preserve">3,1169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C85EA0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0,2297</w:t>
      </w:r>
      <w:r w:rsid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lastRenderedPageBreak/>
        <w:t>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C85EA0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                        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866A43">
        <w:rPr>
          <w:sz w:val="28"/>
          <w:lang w:val="uk-UA"/>
        </w:rPr>
        <w:t>Перемога</w:t>
      </w:r>
      <w:r w:rsidR="0006202E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866A43">
        <w:rPr>
          <w:sz w:val="28"/>
          <w:szCs w:val="28"/>
          <w:lang w:val="uk-UA"/>
        </w:rPr>
        <w:t>Знак Наталії Гаврилівні</w:t>
      </w:r>
      <w:r w:rsidR="00866A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C7A" w:rsidRDefault="008B1C7A" w:rsidP="0008250A">
      <w:r>
        <w:separator/>
      </w:r>
    </w:p>
  </w:endnote>
  <w:endnote w:type="continuationSeparator" w:id="1">
    <w:p w:rsidR="008B1C7A" w:rsidRDefault="008B1C7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C7A" w:rsidRDefault="008B1C7A" w:rsidP="0008250A">
      <w:r>
        <w:separator/>
      </w:r>
    </w:p>
  </w:footnote>
  <w:footnote w:type="continuationSeparator" w:id="1">
    <w:p w:rsidR="008B1C7A" w:rsidRDefault="008B1C7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D4565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49FD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5FAA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C7A"/>
    <w:rsid w:val="008B1FF8"/>
    <w:rsid w:val="008B208C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9F717B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85EA0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1473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1F22-D70D-4EE5-874F-E9F8FD4B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2021-10-20T13:59:00Z</cp:lastPrinted>
  <dcterms:created xsi:type="dcterms:W3CDTF">2021-10-08T09:44:00Z</dcterms:created>
  <dcterms:modified xsi:type="dcterms:W3CDTF">2021-11-01T12:35:00Z</dcterms:modified>
</cp:coreProperties>
</file>