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493E60" w:rsidRDefault="00493E60" w:rsidP="00493E6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C2CA2">
        <w:rPr>
          <w:rFonts w:ascii="Times New Roman" w:hAnsi="Times New Roman"/>
          <w:b w:val="0"/>
          <w:color w:val="auto"/>
          <w:sz w:val="28"/>
          <w:szCs w:val="28"/>
          <w:lang w:val="uk-UA"/>
        </w:rPr>
        <w:t>305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8F6567" w:rsidRDefault="00A00459" w:rsidP="008F6567">
      <w:pPr>
        <w:jc w:val="both"/>
        <w:rPr>
          <w:sz w:val="28"/>
          <w:szCs w:val="28"/>
          <w:lang w:val="uk-UA"/>
        </w:rPr>
      </w:pPr>
      <w:r w:rsidRPr="00FF69BC">
        <w:rPr>
          <w:sz w:val="28"/>
          <w:szCs w:val="28"/>
          <w:lang w:val="uk-UA"/>
        </w:rPr>
        <w:t>із землеустрою</w:t>
      </w:r>
      <w:r w:rsidR="000D0A0F">
        <w:rPr>
          <w:sz w:val="28"/>
          <w:szCs w:val="28"/>
          <w:lang w:val="uk-UA"/>
        </w:rPr>
        <w:t xml:space="preserve"> щодо </w:t>
      </w:r>
      <w:r w:rsidR="008F6567">
        <w:rPr>
          <w:sz w:val="28"/>
          <w:szCs w:val="28"/>
          <w:lang w:val="uk-UA"/>
        </w:rPr>
        <w:t>поділу земельної ділянки,</w:t>
      </w:r>
    </w:p>
    <w:p w:rsidR="00BA6417" w:rsidRDefault="008F6567" w:rsidP="008F6567">
      <w:pPr>
        <w:jc w:val="both"/>
        <w:rPr>
          <w:sz w:val="28"/>
          <w:szCs w:val="28"/>
          <w:lang w:val="uk-UA"/>
        </w:rPr>
      </w:pPr>
      <w:r>
        <w:rPr>
          <w:sz w:val="28"/>
          <w:szCs w:val="28"/>
          <w:lang w:val="uk-UA"/>
        </w:rPr>
        <w:t>комунальної власності</w:t>
      </w:r>
      <w:r w:rsidR="00BA6417">
        <w:rPr>
          <w:sz w:val="28"/>
          <w:szCs w:val="28"/>
          <w:lang w:val="uk-UA"/>
        </w:rPr>
        <w:t xml:space="preserve">, </w:t>
      </w:r>
      <w:r>
        <w:rPr>
          <w:sz w:val="28"/>
          <w:szCs w:val="28"/>
          <w:lang w:val="uk-UA"/>
        </w:rPr>
        <w:t xml:space="preserve">кадастровий номер </w:t>
      </w:r>
    </w:p>
    <w:p w:rsidR="00A00459" w:rsidRPr="005A7F2A" w:rsidRDefault="008F6567" w:rsidP="008F6567">
      <w:pPr>
        <w:jc w:val="both"/>
        <w:rPr>
          <w:sz w:val="28"/>
          <w:szCs w:val="28"/>
          <w:lang w:val="uk-UA"/>
        </w:rPr>
      </w:pPr>
      <w:r>
        <w:rPr>
          <w:sz w:val="28"/>
          <w:szCs w:val="28"/>
          <w:lang w:val="uk-UA"/>
        </w:rPr>
        <w:t>7422055100:72:073:0040</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8F6567">
        <w:rPr>
          <w:sz w:val="28"/>
          <w:szCs w:val="28"/>
          <w:lang w:val="uk-UA"/>
        </w:rPr>
        <w:t>Розглянувши технічну документацію із землеустро</w:t>
      </w:r>
      <w:r w:rsidR="001C2CA2">
        <w:rPr>
          <w:sz w:val="28"/>
          <w:szCs w:val="28"/>
          <w:lang w:val="uk-UA"/>
        </w:rPr>
        <w:t>ю</w:t>
      </w:r>
      <w:r w:rsidR="008F6567">
        <w:rPr>
          <w:sz w:val="28"/>
          <w:szCs w:val="28"/>
          <w:lang w:val="uk-UA"/>
        </w:rPr>
        <w:t xml:space="preserve"> щодо поділу земельної ділянки, комунальної власності Козелецької селищної ради, кадастровий номер 7422055100:72:073:0040 для будівництва та обслуговування будівель торгівлі, к</w:t>
      </w:r>
      <w:r w:rsidR="00A00459">
        <w:rPr>
          <w:sz w:val="28"/>
          <w:szCs w:val="28"/>
          <w:lang w:val="uk-UA"/>
        </w:rPr>
        <w:t>еруючись ст.ст.</w:t>
      </w:r>
      <w:r w:rsidR="006672FF" w:rsidRPr="006672FF">
        <w:rPr>
          <w:color w:val="000000"/>
          <w:sz w:val="28"/>
          <w:szCs w:val="28"/>
          <w:lang w:val="uk-UA"/>
        </w:rPr>
        <w:t xml:space="preserve"> </w:t>
      </w:r>
      <w:r w:rsidR="006672FF" w:rsidRPr="00356047">
        <w:rPr>
          <w:color w:val="000000"/>
          <w:sz w:val="28"/>
          <w:szCs w:val="28"/>
          <w:lang w:val="uk-UA"/>
        </w:rPr>
        <w:t>12,</w:t>
      </w:r>
      <w:r w:rsidR="006672FF">
        <w:rPr>
          <w:color w:val="000000"/>
          <w:sz w:val="28"/>
          <w:szCs w:val="28"/>
          <w:lang w:val="uk-UA"/>
        </w:rPr>
        <w:t xml:space="preserve"> </w:t>
      </w:r>
      <w:r w:rsidR="006672FF" w:rsidRPr="00356047">
        <w:rPr>
          <w:color w:val="000000"/>
          <w:sz w:val="28"/>
          <w:szCs w:val="28"/>
          <w:lang w:val="uk-UA"/>
        </w:rPr>
        <w:t>125,</w:t>
      </w:r>
      <w:r w:rsidR="006672FF">
        <w:rPr>
          <w:color w:val="000000"/>
          <w:sz w:val="28"/>
          <w:szCs w:val="28"/>
          <w:lang w:val="uk-UA"/>
        </w:rPr>
        <w:t xml:space="preserve"> </w:t>
      </w:r>
      <w:r w:rsidR="006672FF" w:rsidRPr="00356047">
        <w:rPr>
          <w:color w:val="000000"/>
          <w:sz w:val="28"/>
          <w:szCs w:val="28"/>
          <w:lang w:val="uk-UA"/>
        </w:rPr>
        <w:t xml:space="preserve">186 </w:t>
      </w:r>
      <w:r w:rsidR="00A00459">
        <w:rPr>
          <w:sz w:val="28"/>
          <w:szCs w:val="28"/>
          <w:lang w:val="uk-UA"/>
        </w:rPr>
        <w:t>Земельного кодексу України,</w:t>
      </w:r>
      <w:r w:rsidR="008F6567">
        <w:rPr>
          <w:sz w:val="28"/>
          <w:szCs w:val="28"/>
          <w:lang w:val="uk-UA"/>
        </w:rPr>
        <w:t xml:space="preserve"> ст.ст.</w:t>
      </w:r>
      <w:r w:rsidR="008F6567" w:rsidRPr="001C2CA2">
        <w:rPr>
          <w:rFonts w:eastAsia="Arial"/>
          <w:color w:val="000000"/>
          <w:sz w:val="28"/>
          <w:szCs w:val="28"/>
          <w:lang w:val="uk-UA" w:eastAsia="ar-SA"/>
        </w:rPr>
        <w:t xml:space="preserve">26, 56 Закону України «Про землеустрій», </w:t>
      </w:r>
      <w:r w:rsidR="00A00459">
        <w:rPr>
          <w:sz w:val="28"/>
          <w:szCs w:val="28"/>
          <w:lang w:val="uk-UA"/>
        </w:rPr>
        <w:t xml:space="preserve">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BA6417"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8F6567">
        <w:rPr>
          <w:sz w:val="28"/>
          <w:szCs w:val="28"/>
          <w:lang w:val="uk-UA"/>
        </w:rPr>
        <w:t>технічну документацію із землеустро</w:t>
      </w:r>
      <w:r w:rsidR="00BA6417">
        <w:rPr>
          <w:sz w:val="28"/>
          <w:szCs w:val="28"/>
          <w:lang w:val="uk-UA"/>
        </w:rPr>
        <w:t>ю</w:t>
      </w:r>
      <w:r w:rsidR="008F6567">
        <w:rPr>
          <w:sz w:val="28"/>
          <w:szCs w:val="28"/>
          <w:lang w:val="uk-UA"/>
        </w:rPr>
        <w:t xml:space="preserve"> щодо поділу земельної ділянки, комунальної власності Козелецької селищної ради, кадастровий номер 7422055100:72:073:0040 для будівництва та обслуговування будівель торгівлі</w:t>
      </w:r>
      <w:r w:rsidR="00BA6417">
        <w:rPr>
          <w:sz w:val="28"/>
          <w:szCs w:val="28"/>
          <w:lang w:val="uk-UA"/>
        </w:rPr>
        <w:t xml:space="preserve"> в межах смт. Козелець вул Соборності</w:t>
      </w:r>
      <w:r w:rsidR="008F6567">
        <w:rPr>
          <w:sz w:val="28"/>
          <w:szCs w:val="28"/>
          <w:lang w:val="uk-UA"/>
        </w:rPr>
        <w:t xml:space="preserve"> </w:t>
      </w:r>
      <w:r w:rsidR="00BA6417">
        <w:rPr>
          <w:sz w:val="28"/>
          <w:szCs w:val="28"/>
          <w:lang w:val="uk-UA"/>
        </w:rPr>
        <w:t>загальною площею 0,70006 га на земельні ділянки:</w:t>
      </w:r>
    </w:p>
    <w:p w:rsidR="00BA6417" w:rsidRDefault="00BA6417" w:rsidP="00BA6417">
      <w:pPr>
        <w:pStyle w:val="a3"/>
        <w:spacing w:line="276" w:lineRule="auto"/>
        <w:ind w:left="0"/>
        <w:jc w:val="both"/>
        <w:rPr>
          <w:sz w:val="28"/>
          <w:szCs w:val="28"/>
          <w:lang w:val="uk-UA"/>
        </w:rPr>
      </w:pPr>
      <w:r>
        <w:rPr>
          <w:sz w:val="28"/>
          <w:szCs w:val="28"/>
          <w:lang w:val="uk-UA"/>
        </w:rPr>
        <w:t>площею  0,0030 га</w:t>
      </w:r>
      <w:r w:rsidR="006672FF">
        <w:rPr>
          <w:sz w:val="28"/>
          <w:szCs w:val="28"/>
          <w:lang w:val="uk-UA"/>
        </w:rPr>
        <w:t>,</w:t>
      </w:r>
      <w:r>
        <w:rPr>
          <w:sz w:val="28"/>
          <w:szCs w:val="28"/>
          <w:lang w:val="uk-UA"/>
        </w:rPr>
        <w:t xml:space="preserve"> кадастровий номер 7422055100:72:073:0085</w:t>
      </w:r>
      <w:r w:rsidR="006672FF">
        <w:rPr>
          <w:sz w:val="28"/>
          <w:szCs w:val="28"/>
          <w:lang w:val="uk-UA"/>
        </w:rPr>
        <w:t xml:space="preserve"> для будівництва та обслуговування будівель торгівлі;</w:t>
      </w:r>
    </w:p>
    <w:p w:rsidR="00BA6417" w:rsidRDefault="00BA6417" w:rsidP="00BA6417">
      <w:pPr>
        <w:pStyle w:val="a3"/>
        <w:spacing w:line="276" w:lineRule="auto"/>
        <w:ind w:left="0"/>
        <w:jc w:val="both"/>
        <w:rPr>
          <w:sz w:val="28"/>
          <w:szCs w:val="28"/>
          <w:lang w:val="uk-UA"/>
        </w:rPr>
      </w:pPr>
      <w:r>
        <w:rPr>
          <w:sz w:val="28"/>
          <w:szCs w:val="28"/>
          <w:lang w:val="uk-UA"/>
        </w:rPr>
        <w:t>площею  0,0030 га</w:t>
      </w:r>
      <w:r w:rsidR="006672FF">
        <w:rPr>
          <w:sz w:val="28"/>
          <w:szCs w:val="28"/>
          <w:lang w:val="uk-UA"/>
        </w:rPr>
        <w:t>,</w:t>
      </w:r>
      <w:r>
        <w:rPr>
          <w:sz w:val="28"/>
          <w:szCs w:val="28"/>
          <w:lang w:val="uk-UA"/>
        </w:rPr>
        <w:t xml:space="preserve"> кадастровий номер 7422055100:72:073:0086</w:t>
      </w:r>
      <w:r w:rsidR="006672FF">
        <w:rPr>
          <w:sz w:val="28"/>
          <w:szCs w:val="28"/>
          <w:lang w:val="uk-UA"/>
        </w:rPr>
        <w:t xml:space="preserve"> 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w:t>
      </w:r>
      <w:r w:rsidR="006672FF">
        <w:rPr>
          <w:sz w:val="28"/>
          <w:szCs w:val="28"/>
          <w:lang w:val="uk-UA"/>
        </w:rPr>
        <w:t>,</w:t>
      </w:r>
      <w:r>
        <w:rPr>
          <w:sz w:val="28"/>
          <w:szCs w:val="28"/>
          <w:lang w:val="uk-UA"/>
        </w:rPr>
        <w:t xml:space="preserve"> кадастровий номер 7422055100:72:073:0087</w:t>
      </w:r>
      <w:r w:rsidR="006672FF">
        <w:rPr>
          <w:sz w:val="28"/>
          <w:szCs w:val="28"/>
          <w:lang w:val="uk-UA"/>
        </w:rPr>
        <w:t xml:space="preserve"> 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7422055100:72:073:0088</w:t>
      </w:r>
      <w:r w:rsidR="006672FF">
        <w:rPr>
          <w:sz w:val="28"/>
          <w:szCs w:val="28"/>
          <w:lang w:val="uk-UA"/>
        </w:rPr>
        <w:t xml:space="preserve"> 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lastRenderedPageBreak/>
        <w:t>площею  0,0030 га кадастровий номер 7422055100:72:073:0089</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7422055100:72:073:0090</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7422055100:72:073:0091</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7422055100:72:073:0092</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7422055100:72:073:0093</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7422055100:72:073:0096</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7422055100:72:073:0097</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7422055100:72:073:0098</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7422055100:72:073:0099</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0,6630 га кадастровий номер 7422055100:72:073:0100</w:t>
      </w:r>
      <w:r w:rsidR="006672FF">
        <w:rPr>
          <w:sz w:val="28"/>
          <w:szCs w:val="28"/>
          <w:lang w:val="uk-UA"/>
        </w:rPr>
        <w:t xml:space="preserve"> для будівництва та обслуговування будівель торгівлі;</w:t>
      </w:r>
    </w:p>
    <w:p w:rsidR="00BA6417" w:rsidRDefault="00BA6417" w:rsidP="006672FF">
      <w:pPr>
        <w:pStyle w:val="Default"/>
        <w:numPr>
          <w:ilvl w:val="0"/>
          <w:numId w:val="1"/>
        </w:numPr>
        <w:spacing w:after="36"/>
        <w:ind w:left="0" w:firstLine="0"/>
        <w:jc w:val="both"/>
        <w:rPr>
          <w:sz w:val="28"/>
          <w:szCs w:val="28"/>
          <w:lang w:val="uk-UA"/>
        </w:rPr>
      </w:pPr>
      <w:bookmarkStart w:id="0" w:name="_GoBack"/>
      <w:bookmarkEnd w:id="0"/>
      <w:r>
        <w:rPr>
          <w:sz w:val="28"/>
          <w:szCs w:val="28"/>
          <w:lang w:val="uk-UA"/>
        </w:rPr>
        <w:t xml:space="preserve">Доручити </w:t>
      </w:r>
      <w:r w:rsidRPr="00007928">
        <w:rPr>
          <w:sz w:val="28"/>
          <w:szCs w:val="28"/>
          <w:lang w:val="uk-UA"/>
        </w:rPr>
        <w:t xml:space="preserve">селищному голові або </w:t>
      </w:r>
      <w:r>
        <w:rPr>
          <w:sz w:val="28"/>
          <w:szCs w:val="28"/>
          <w:lang w:val="uk-UA"/>
        </w:rPr>
        <w:t xml:space="preserve">секретарю селищної ради, який здійснює його повноваження, </w:t>
      </w:r>
      <w:r w:rsidRPr="00BA72A1">
        <w:rPr>
          <w:rFonts w:eastAsia="Arial"/>
          <w:sz w:val="28"/>
          <w:szCs w:val="28"/>
          <w:lang w:eastAsia="ar-SA"/>
        </w:rPr>
        <w:t>здійснити державну  реєстрацію права власності</w:t>
      </w:r>
      <w:r>
        <w:rPr>
          <w:sz w:val="28"/>
          <w:szCs w:val="28"/>
          <w:lang w:val="uk-UA"/>
        </w:rPr>
        <w:t xml:space="preserve"> за новосформованими земельними ділянками.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446FB8" w:rsidP="00A00459">
      <w:pPr>
        <w:rPr>
          <w:sz w:val="28"/>
          <w:szCs w:val="28"/>
          <w:lang w:val="uk-UA"/>
        </w:rPr>
      </w:pPr>
      <w:r>
        <w:rPr>
          <w:sz w:val="28"/>
          <w:szCs w:val="28"/>
          <w:lang w:val="uk-UA"/>
        </w:rPr>
        <w:t xml:space="preserve">  </w:t>
      </w: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297" w:rsidRDefault="00540297" w:rsidP="002853C1">
      <w:r>
        <w:separator/>
      </w:r>
    </w:p>
  </w:endnote>
  <w:endnote w:type="continuationSeparator" w:id="1">
    <w:p w:rsidR="00540297" w:rsidRDefault="0054029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297" w:rsidRDefault="00540297" w:rsidP="002853C1">
      <w:r>
        <w:separator/>
      </w:r>
    </w:p>
  </w:footnote>
  <w:footnote w:type="continuationSeparator" w:id="1">
    <w:p w:rsidR="00540297" w:rsidRDefault="0054029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2CA2"/>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2E98"/>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46FB8"/>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3E6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297"/>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672FF"/>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6567"/>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1583"/>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1607"/>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12857"/>
    <w:rsid w:val="00B2141E"/>
    <w:rsid w:val="00B22401"/>
    <w:rsid w:val="00B2291F"/>
    <w:rsid w:val="00B23942"/>
    <w:rsid w:val="00B31313"/>
    <w:rsid w:val="00B31560"/>
    <w:rsid w:val="00B3377C"/>
    <w:rsid w:val="00B34109"/>
    <w:rsid w:val="00B4321C"/>
    <w:rsid w:val="00B51633"/>
    <w:rsid w:val="00B52245"/>
    <w:rsid w:val="00B54F79"/>
    <w:rsid w:val="00B56A97"/>
    <w:rsid w:val="00B56D59"/>
    <w:rsid w:val="00B61D7A"/>
    <w:rsid w:val="00B81319"/>
    <w:rsid w:val="00B82B83"/>
    <w:rsid w:val="00B86323"/>
    <w:rsid w:val="00B86BC5"/>
    <w:rsid w:val="00B86CCE"/>
    <w:rsid w:val="00B97DD4"/>
    <w:rsid w:val="00BA2697"/>
    <w:rsid w:val="00BA4053"/>
    <w:rsid w:val="00BA6417"/>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1986"/>
    <w:rsid w:val="00C6425E"/>
    <w:rsid w:val="00C64446"/>
    <w:rsid w:val="00C67FAC"/>
    <w:rsid w:val="00C75D02"/>
    <w:rsid w:val="00C80C88"/>
    <w:rsid w:val="00C80C9E"/>
    <w:rsid w:val="00C8383A"/>
    <w:rsid w:val="00C83883"/>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27A71"/>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0DC5"/>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3D11"/>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3FEE"/>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BA6417"/>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BA6417"/>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6889449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465</Words>
  <Characters>2657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2022-01-26T14:47:00Z</cp:lastPrinted>
  <dcterms:created xsi:type="dcterms:W3CDTF">2022-01-17T17:50:00Z</dcterms:created>
  <dcterms:modified xsi:type="dcterms:W3CDTF">2022-01-31T13:06:00Z</dcterms:modified>
</cp:coreProperties>
</file>