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D0798" w:rsidRDefault="00247C9B" w:rsidP="000F4463">
      <w:pPr>
        <w:jc w:val="center"/>
        <w:rPr>
          <w:b/>
          <w:bCs/>
          <w:color w:val="000000"/>
          <w:spacing w:val="30"/>
          <w:sz w:val="28"/>
          <w:szCs w:val="28"/>
        </w:rPr>
      </w:pPr>
      <w:r w:rsidRPr="003D0798">
        <w:rPr>
          <w:noProof/>
          <w:color w:val="000000"/>
          <w:sz w:val="28"/>
          <w:szCs w:val="28"/>
          <w:lang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D0798" w:rsidRDefault="00247C9B" w:rsidP="000F4463">
      <w:pPr>
        <w:pStyle w:val="1"/>
        <w:spacing w:before="120"/>
        <w:jc w:val="center"/>
        <w:rPr>
          <w:rFonts w:ascii="Times New Roman" w:hAnsi="Times New Roman"/>
          <w:caps/>
          <w:color w:val="000000"/>
          <w:sz w:val="24"/>
          <w:szCs w:val="24"/>
        </w:rPr>
      </w:pPr>
      <w:r w:rsidRPr="003D0798">
        <w:rPr>
          <w:rFonts w:ascii="Times New Roman" w:hAnsi="Times New Roman"/>
          <w:caps/>
          <w:color w:val="000000"/>
          <w:sz w:val="24"/>
          <w:szCs w:val="24"/>
        </w:rPr>
        <w:t>Україна</w:t>
      </w:r>
    </w:p>
    <w:p w:rsidR="00247C9B" w:rsidRPr="003D0798" w:rsidRDefault="00247C9B" w:rsidP="000F4463">
      <w:pPr>
        <w:pStyle w:val="2"/>
        <w:spacing w:before="120"/>
        <w:jc w:val="center"/>
        <w:rPr>
          <w:spacing w:val="40"/>
          <w:sz w:val="28"/>
          <w:szCs w:val="28"/>
        </w:rPr>
      </w:pPr>
      <w:r w:rsidRPr="003D0798">
        <w:rPr>
          <w:spacing w:val="40"/>
          <w:sz w:val="28"/>
          <w:szCs w:val="28"/>
        </w:rPr>
        <w:t>КОЗЕЛЕЦЬКА СЕЛИЩНА  РАДА</w:t>
      </w:r>
    </w:p>
    <w:p w:rsidR="00247C9B" w:rsidRPr="003D0798" w:rsidRDefault="009237A9" w:rsidP="000F4463">
      <w:pPr>
        <w:pStyle w:val="2"/>
        <w:spacing w:before="120"/>
        <w:jc w:val="center"/>
        <w:rPr>
          <w:spacing w:val="40"/>
          <w:sz w:val="28"/>
          <w:szCs w:val="28"/>
        </w:rPr>
      </w:pPr>
      <w:r>
        <w:rPr>
          <w:spacing w:val="40"/>
          <w:sz w:val="28"/>
          <w:szCs w:val="28"/>
        </w:rPr>
        <w:t>ЧЕРНІГІВСЬКОГО РАЙОНУ</w:t>
      </w:r>
      <w:r w:rsidR="0002190B">
        <w:rPr>
          <w:spacing w:val="40"/>
          <w:sz w:val="28"/>
          <w:szCs w:val="28"/>
        </w:rPr>
        <w:t xml:space="preserve"> </w:t>
      </w:r>
      <w:r w:rsidR="00247C9B" w:rsidRPr="003D0798">
        <w:rPr>
          <w:spacing w:val="40"/>
          <w:sz w:val="28"/>
          <w:szCs w:val="28"/>
        </w:rPr>
        <w:t>ЧЕРНІГІВСЬКОЇ ОБЛАСТІ</w:t>
      </w:r>
    </w:p>
    <w:p w:rsidR="00247C9B" w:rsidRPr="0002190B" w:rsidRDefault="00247C9B" w:rsidP="000F4463">
      <w:pPr>
        <w:pStyle w:val="2"/>
        <w:ind w:left="1440" w:hanging="1440"/>
        <w:jc w:val="center"/>
        <w:rPr>
          <w:bCs w:val="0"/>
          <w:caps/>
          <w:color w:val="000000" w:themeColor="text1"/>
          <w:spacing w:val="100"/>
          <w:sz w:val="28"/>
          <w:szCs w:val="28"/>
        </w:rPr>
      </w:pPr>
      <w:r w:rsidRPr="0002190B">
        <w:rPr>
          <w:bCs w:val="0"/>
          <w:caps/>
          <w:color w:val="000000" w:themeColor="text1"/>
          <w:spacing w:val="100"/>
          <w:sz w:val="28"/>
          <w:szCs w:val="28"/>
        </w:rPr>
        <w:t>РІШЕННЯ</w:t>
      </w:r>
    </w:p>
    <w:p w:rsidR="00062EB9" w:rsidRPr="0002190B" w:rsidRDefault="009E29D4" w:rsidP="0002190B">
      <w:pPr>
        <w:pStyle w:val="2"/>
        <w:ind w:left="1440" w:hanging="1440"/>
        <w:jc w:val="center"/>
        <w:rPr>
          <w:b w:val="0"/>
          <w:color w:val="000000" w:themeColor="text1"/>
          <w:sz w:val="28"/>
        </w:rPr>
      </w:pPr>
      <w:r w:rsidRPr="0002190B">
        <w:rPr>
          <w:b w:val="0"/>
          <w:color w:val="000000" w:themeColor="text1"/>
          <w:sz w:val="28"/>
        </w:rPr>
        <w:t>(</w:t>
      </w:r>
      <w:r w:rsidR="00EA65B1">
        <w:rPr>
          <w:b w:val="0"/>
          <w:color w:val="000000" w:themeColor="text1"/>
          <w:sz w:val="28"/>
        </w:rPr>
        <w:t>двадцять перша</w:t>
      </w:r>
      <w:r w:rsidR="000D348E" w:rsidRPr="0002190B">
        <w:rPr>
          <w:b w:val="0"/>
          <w:color w:val="000000" w:themeColor="text1"/>
          <w:sz w:val="28"/>
        </w:rPr>
        <w:t xml:space="preserve"> </w:t>
      </w:r>
      <w:r w:rsidR="00916251" w:rsidRPr="0002190B">
        <w:rPr>
          <w:b w:val="0"/>
          <w:color w:val="000000" w:themeColor="text1"/>
          <w:sz w:val="28"/>
        </w:rPr>
        <w:t>сесія восьмого скликання</w:t>
      </w:r>
      <w:r w:rsidR="00247C9B" w:rsidRPr="0002190B">
        <w:rPr>
          <w:b w:val="0"/>
          <w:color w:val="000000" w:themeColor="text1"/>
          <w:sz w:val="28"/>
        </w:rPr>
        <w:t>)</w:t>
      </w:r>
    </w:p>
    <w:p w:rsidR="00247C9B" w:rsidRPr="0002190B" w:rsidRDefault="0002190B" w:rsidP="00324B56">
      <w:pPr>
        <w:pStyle w:val="2"/>
        <w:spacing w:before="0" w:beforeAutospacing="0" w:after="0" w:afterAutospacing="0"/>
        <w:jc w:val="both"/>
        <w:rPr>
          <w:b w:val="0"/>
          <w:color w:val="000000" w:themeColor="text1"/>
          <w:sz w:val="28"/>
          <w:szCs w:val="28"/>
        </w:rPr>
      </w:pPr>
      <w:r>
        <w:rPr>
          <w:b w:val="0"/>
          <w:color w:val="000000" w:themeColor="text1"/>
          <w:sz w:val="28"/>
          <w:szCs w:val="28"/>
        </w:rPr>
        <w:t>11</w:t>
      </w:r>
      <w:r w:rsidR="002A0F01" w:rsidRPr="0002190B">
        <w:rPr>
          <w:b w:val="0"/>
          <w:color w:val="000000" w:themeColor="text1"/>
          <w:sz w:val="28"/>
          <w:szCs w:val="28"/>
        </w:rPr>
        <w:t xml:space="preserve"> </w:t>
      </w:r>
      <w:r>
        <w:rPr>
          <w:b w:val="0"/>
          <w:color w:val="000000" w:themeColor="text1"/>
          <w:sz w:val="28"/>
          <w:szCs w:val="28"/>
        </w:rPr>
        <w:t xml:space="preserve">листопада </w:t>
      </w:r>
      <w:r w:rsidR="00A83FCE" w:rsidRPr="0002190B">
        <w:rPr>
          <w:b w:val="0"/>
          <w:color w:val="000000" w:themeColor="text1"/>
          <w:sz w:val="28"/>
          <w:szCs w:val="28"/>
        </w:rPr>
        <w:t>202</w:t>
      </w:r>
      <w:r>
        <w:rPr>
          <w:b w:val="0"/>
          <w:color w:val="000000" w:themeColor="text1"/>
          <w:sz w:val="28"/>
          <w:szCs w:val="28"/>
        </w:rPr>
        <w:t>2</w:t>
      </w:r>
      <w:r w:rsidR="005E0D54" w:rsidRPr="0002190B">
        <w:rPr>
          <w:b w:val="0"/>
          <w:color w:val="000000" w:themeColor="text1"/>
          <w:sz w:val="28"/>
          <w:szCs w:val="28"/>
        </w:rPr>
        <w:t xml:space="preserve"> </w:t>
      </w:r>
      <w:r w:rsidR="00247C9B" w:rsidRPr="0002190B">
        <w:rPr>
          <w:b w:val="0"/>
          <w:color w:val="000000" w:themeColor="text1"/>
          <w:sz w:val="28"/>
          <w:szCs w:val="28"/>
        </w:rPr>
        <w:t>року</w:t>
      </w:r>
    </w:p>
    <w:p w:rsidR="005E0D54" w:rsidRPr="0002190B" w:rsidRDefault="00247C9B" w:rsidP="00324B56">
      <w:pPr>
        <w:pStyle w:val="2"/>
        <w:spacing w:before="0" w:beforeAutospacing="0" w:after="0" w:afterAutospacing="0"/>
        <w:jc w:val="both"/>
        <w:rPr>
          <w:b w:val="0"/>
          <w:color w:val="000000" w:themeColor="text1"/>
          <w:sz w:val="28"/>
          <w:szCs w:val="28"/>
        </w:rPr>
      </w:pPr>
      <w:r w:rsidRPr="0002190B">
        <w:rPr>
          <w:b w:val="0"/>
          <w:color w:val="000000" w:themeColor="text1"/>
          <w:sz w:val="28"/>
          <w:szCs w:val="28"/>
        </w:rPr>
        <w:t>смт.</w:t>
      </w:r>
      <w:r w:rsidR="000F4463" w:rsidRPr="0002190B">
        <w:rPr>
          <w:b w:val="0"/>
          <w:color w:val="000000" w:themeColor="text1"/>
          <w:sz w:val="28"/>
          <w:szCs w:val="28"/>
        </w:rPr>
        <w:t xml:space="preserve"> </w:t>
      </w:r>
      <w:r w:rsidRPr="0002190B">
        <w:rPr>
          <w:b w:val="0"/>
          <w:color w:val="000000" w:themeColor="text1"/>
          <w:sz w:val="28"/>
          <w:szCs w:val="28"/>
        </w:rPr>
        <w:t>Козелець</w:t>
      </w:r>
    </w:p>
    <w:p w:rsidR="00DD19C6" w:rsidRPr="0002190B" w:rsidRDefault="00DD19C6" w:rsidP="00324B56">
      <w:pPr>
        <w:pStyle w:val="2"/>
        <w:spacing w:before="0" w:beforeAutospacing="0" w:after="0" w:afterAutospacing="0"/>
        <w:jc w:val="both"/>
        <w:rPr>
          <w:b w:val="0"/>
          <w:color w:val="000000" w:themeColor="text1"/>
          <w:sz w:val="28"/>
          <w:szCs w:val="28"/>
        </w:rPr>
      </w:pPr>
    </w:p>
    <w:p w:rsidR="00247C9B" w:rsidRPr="0002190B" w:rsidRDefault="00700DC7" w:rsidP="00324B56">
      <w:pPr>
        <w:pStyle w:val="2"/>
        <w:spacing w:before="0" w:beforeAutospacing="0" w:after="0" w:afterAutospacing="0"/>
        <w:jc w:val="both"/>
        <w:rPr>
          <w:b w:val="0"/>
          <w:color w:val="000000" w:themeColor="text1"/>
          <w:sz w:val="28"/>
          <w:szCs w:val="28"/>
        </w:rPr>
      </w:pPr>
      <w:r w:rsidRPr="0002190B">
        <w:rPr>
          <w:b w:val="0"/>
          <w:color w:val="000000" w:themeColor="text1"/>
          <w:sz w:val="28"/>
          <w:szCs w:val="28"/>
        </w:rPr>
        <w:t xml:space="preserve">№ </w:t>
      </w:r>
      <w:r w:rsidR="0002190B">
        <w:rPr>
          <w:b w:val="0"/>
          <w:color w:val="000000" w:themeColor="text1"/>
          <w:sz w:val="28"/>
          <w:szCs w:val="28"/>
        </w:rPr>
        <w:t>2</w:t>
      </w:r>
      <w:r w:rsidR="00FD5BFC" w:rsidRPr="0002190B">
        <w:rPr>
          <w:b w:val="0"/>
          <w:color w:val="000000" w:themeColor="text1"/>
          <w:sz w:val="28"/>
          <w:szCs w:val="28"/>
        </w:rPr>
        <w:t>7</w:t>
      </w:r>
      <w:r w:rsidR="005B0AA8" w:rsidRPr="0002190B">
        <w:rPr>
          <w:b w:val="0"/>
          <w:color w:val="000000" w:themeColor="text1"/>
          <w:sz w:val="28"/>
          <w:szCs w:val="28"/>
        </w:rPr>
        <w:t>-</w:t>
      </w:r>
      <w:r w:rsidR="0002190B">
        <w:rPr>
          <w:b w:val="0"/>
          <w:color w:val="000000" w:themeColor="text1"/>
          <w:sz w:val="28"/>
          <w:szCs w:val="28"/>
        </w:rPr>
        <w:t>21</w:t>
      </w:r>
      <w:r w:rsidR="00703BF5" w:rsidRPr="0002190B">
        <w:rPr>
          <w:b w:val="0"/>
          <w:color w:val="000000" w:themeColor="text1"/>
          <w:sz w:val="28"/>
          <w:szCs w:val="28"/>
        </w:rPr>
        <w:t>/</w:t>
      </w:r>
      <w:r w:rsidR="002F2C32" w:rsidRPr="0002190B">
        <w:rPr>
          <w:b w:val="0"/>
          <w:color w:val="000000" w:themeColor="text1"/>
          <w:sz w:val="28"/>
          <w:szCs w:val="28"/>
        </w:rPr>
        <w:t>VIII</w:t>
      </w:r>
    </w:p>
    <w:p w:rsidR="00FD5BFC" w:rsidRPr="0002190B" w:rsidRDefault="00FD5BFC" w:rsidP="00324B56">
      <w:pPr>
        <w:pStyle w:val="2"/>
        <w:spacing w:before="0" w:beforeAutospacing="0" w:after="0" w:afterAutospacing="0"/>
        <w:jc w:val="both"/>
        <w:rPr>
          <w:b w:val="0"/>
          <w:color w:val="000000" w:themeColor="text1"/>
          <w:sz w:val="28"/>
          <w:szCs w:val="28"/>
        </w:rPr>
      </w:pPr>
    </w:p>
    <w:p w:rsidR="00FD5BFC" w:rsidRPr="0002190B" w:rsidRDefault="00A75709" w:rsidP="00FD5BFC">
      <w:pPr>
        <w:jc w:val="both"/>
        <w:rPr>
          <w:color w:val="000000" w:themeColor="text1"/>
          <w:sz w:val="28"/>
          <w:szCs w:val="28"/>
        </w:rPr>
      </w:pPr>
      <w:r w:rsidRPr="0002190B">
        <w:rPr>
          <w:color w:val="000000" w:themeColor="text1"/>
          <w:sz w:val="28"/>
          <w:szCs w:val="28"/>
        </w:rPr>
        <w:t xml:space="preserve">Про затвердження </w:t>
      </w:r>
      <w:r w:rsidR="00FD5BFC" w:rsidRPr="0002190B">
        <w:rPr>
          <w:color w:val="000000" w:themeColor="text1"/>
          <w:sz w:val="28"/>
          <w:szCs w:val="28"/>
        </w:rPr>
        <w:t xml:space="preserve">Програми розвитку </w:t>
      </w:r>
    </w:p>
    <w:p w:rsidR="00FD5BFC" w:rsidRPr="0002190B" w:rsidRDefault="00FD5BFC" w:rsidP="00FD5BFC">
      <w:pPr>
        <w:jc w:val="both"/>
        <w:rPr>
          <w:color w:val="000000" w:themeColor="text1"/>
          <w:sz w:val="28"/>
          <w:szCs w:val="28"/>
        </w:rPr>
      </w:pPr>
      <w:r w:rsidRPr="0002190B">
        <w:rPr>
          <w:color w:val="000000" w:themeColor="text1"/>
          <w:sz w:val="28"/>
          <w:szCs w:val="28"/>
        </w:rPr>
        <w:t>цивільного захисту Козелецької селищної</w:t>
      </w:r>
    </w:p>
    <w:p w:rsidR="00FD5BFC" w:rsidRPr="0002190B" w:rsidRDefault="00FD5BFC" w:rsidP="00FD5BFC">
      <w:pPr>
        <w:jc w:val="both"/>
        <w:rPr>
          <w:color w:val="000000" w:themeColor="text1"/>
          <w:sz w:val="28"/>
          <w:szCs w:val="28"/>
        </w:rPr>
      </w:pPr>
      <w:r w:rsidRPr="0002190B">
        <w:rPr>
          <w:color w:val="000000" w:themeColor="text1"/>
          <w:sz w:val="28"/>
          <w:szCs w:val="28"/>
        </w:rPr>
        <w:t>ради на 2021-2027 роки</w:t>
      </w:r>
      <w:r w:rsidR="003D0798" w:rsidRPr="0002190B">
        <w:rPr>
          <w:color w:val="000000" w:themeColor="text1"/>
          <w:sz w:val="28"/>
          <w:szCs w:val="28"/>
        </w:rPr>
        <w:t xml:space="preserve"> у новій редакції</w:t>
      </w:r>
    </w:p>
    <w:p w:rsidR="00FD5BFC" w:rsidRPr="0002190B" w:rsidRDefault="00FD5BFC" w:rsidP="00324B56">
      <w:pPr>
        <w:pStyle w:val="2"/>
        <w:spacing w:before="0" w:beforeAutospacing="0" w:after="0" w:afterAutospacing="0"/>
        <w:jc w:val="both"/>
        <w:rPr>
          <w:b w:val="0"/>
          <w:color w:val="000000" w:themeColor="text1"/>
          <w:sz w:val="28"/>
          <w:szCs w:val="28"/>
        </w:rPr>
      </w:pPr>
    </w:p>
    <w:p w:rsidR="00FD5BFC" w:rsidRPr="0002190B" w:rsidRDefault="003D0798" w:rsidP="0002190B">
      <w:pPr>
        <w:spacing w:line="276" w:lineRule="auto"/>
        <w:ind w:firstLine="708"/>
        <w:jc w:val="both"/>
        <w:rPr>
          <w:color w:val="000000" w:themeColor="text1"/>
          <w:sz w:val="28"/>
          <w:szCs w:val="28"/>
        </w:rPr>
      </w:pPr>
      <w:r w:rsidRPr="0002190B">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Pr>
          <w:color w:val="000000" w:themeColor="text1"/>
          <w:sz w:val="28"/>
          <w:szCs w:val="28"/>
        </w:rPr>
        <w:t>зі змінами), керуючись статтею 2</w:t>
      </w:r>
      <w:r w:rsidRPr="0002190B">
        <w:rPr>
          <w:color w:val="000000" w:themeColor="text1"/>
          <w:sz w:val="28"/>
          <w:szCs w:val="28"/>
        </w:rPr>
        <w:t>6 Закону України «Про місцеве самоврядування в Україні»,</w:t>
      </w:r>
      <w:r w:rsidR="00FD5BFC" w:rsidRPr="0002190B">
        <w:rPr>
          <w:color w:val="000000" w:themeColor="text1"/>
          <w:sz w:val="28"/>
          <w:szCs w:val="28"/>
        </w:rPr>
        <w:t xml:space="preserve"> селищна рада вирішила</w:t>
      </w:r>
      <w:r w:rsidR="00C33865">
        <w:rPr>
          <w:color w:val="000000" w:themeColor="text1"/>
          <w:sz w:val="28"/>
          <w:szCs w:val="28"/>
        </w:rPr>
        <w:t>:</w:t>
      </w:r>
    </w:p>
    <w:p w:rsidR="00FD5BFC" w:rsidRPr="0002190B" w:rsidRDefault="00FD5BFC" w:rsidP="0002190B">
      <w:pPr>
        <w:spacing w:line="276" w:lineRule="auto"/>
        <w:ind w:firstLine="851"/>
        <w:jc w:val="both"/>
        <w:rPr>
          <w:bCs/>
          <w:color w:val="000000" w:themeColor="text1"/>
          <w:sz w:val="28"/>
          <w:szCs w:val="28"/>
        </w:rPr>
      </w:pPr>
      <w:r w:rsidRPr="0002190B">
        <w:rPr>
          <w:color w:val="000000" w:themeColor="text1"/>
          <w:sz w:val="28"/>
          <w:szCs w:val="28"/>
        </w:rPr>
        <w:t>1.</w:t>
      </w:r>
      <w:r w:rsidR="00C33865">
        <w:rPr>
          <w:color w:val="000000" w:themeColor="text1"/>
          <w:sz w:val="28"/>
          <w:szCs w:val="28"/>
        </w:rPr>
        <w:t xml:space="preserve"> Затвердити </w:t>
      </w:r>
      <w:r w:rsidRPr="0002190B">
        <w:rPr>
          <w:color w:val="000000" w:themeColor="text1"/>
          <w:sz w:val="28"/>
          <w:szCs w:val="28"/>
        </w:rPr>
        <w:t>Програму розвитку цивільного захисту Козелецької селищної ради на 2021-2027 роки</w:t>
      </w:r>
      <w:r w:rsidR="003D0798" w:rsidRPr="0002190B">
        <w:rPr>
          <w:color w:val="000000" w:themeColor="text1"/>
          <w:sz w:val="28"/>
          <w:szCs w:val="28"/>
        </w:rPr>
        <w:t xml:space="preserve"> у новій редакції</w:t>
      </w:r>
      <w:r w:rsidRPr="0002190B">
        <w:rPr>
          <w:bCs/>
          <w:color w:val="000000" w:themeColor="text1"/>
          <w:sz w:val="28"/>
          <w:szCs w:val="28"/>
        </w:rPr>
        <w:t xml:space="preserve"> </w:t>
      </w:r>
      <w:r w:rsidRPr="0002190B">
        <w:rPr>
          <w:color w:val="000000" w:themeColor="text1"/>
          <w:sz w:val="28"/>
          <w:szCs w:val="28"/>
        </w:rPr>
        <w:t>(далі – Програма), що додається.</w:t>
      </w:r>
    </w:p>
    <w:p w:rsidR="0002190B" w:rsidRDefault="00FD5BFC" w:rsidP="0002190B">
      <w:pPr>
        <w:pStyle w:val="af4"/>
        <w:shd w:val="clear" w:color="auto" w:fill="FFFFFF"/>
        <w:spacing w:line="276" w:lineRule="auto"/>
        <w:ind w:left="0" w:firstLine="851"/>
        <w:jc w:val="both"/>
        <w:rPr>
          <w:bCs/>
          <w:color w:val="000000" w:themeColor="text1"/>
          <w:sz w:val="28"/>
          <w:szCs w:val="28"/>
        </w:rPr>
      </w:pPr>
      <w:r w:rsidRPr="0002190B">
        <w:rPr>
          <w:rFonts w:eastAsia="Courier New"/>
          <w:color w:val="000000" w:themeColor="text1"/>
          <w:sz w:val="28"/>
          <w:szCs w:val="28"/>
          <w:lang w:eastAsia="uk-UA" w:bidi="uk-UA"/>
        </w:rPr>
        <w:t>2.</w:t>
      </w:r>
      <w:r w:rsidR="006A48F1">
        <w:rPr>
          <w:rFonts w:eastAsia="Courier New"/>
          <w:color w:val="000000" w:themeColor="text1"/>
          <w:sz w:val="28"/>
          <w:szCs w:val="28"/>
          <w:lang w:eastAsia="uk-UA" w:bidi="uk-UA"/>
        </w:rPr>
        <w:t xml:space="preserve"> </w:t>
      </w:r>
      <w:r w:rsidRPr="0002190B">
        <w:rPr>
          <w:color w:val="000000" w:themeColor="text1"/>
          <w:sz w:val="28"/>
          <w:szCs w:val="28"/>
        </w:rPr>
        <w:t xml:space="preserve">Фінансовому управлінню селищної ради </w:t>
      </w:r>
      <w:r w:rsidRPr="0002190B">
        <w:rPr>
          <w:bCs/>
          <w:color w:val="000000" w:themeColor="text1"/>
          <w:sz w:val="28"/>
          <w:szCs w:val="28"/>
        </w:rPr>
        <w:t>передбачити</w:t>
      </w:r>
      <w:r w:rsidR="006A48F1">
        <w:rPr>
          <w:bCs/>
          <w:color w:val="000000" w:themeColor="text1"/>
          <w:sz w:val="28"/>
          <w:szCs w:val="28"/>
        </w:rPr>
        <w:t xml:space="preserve"> кошти на фінансування заходів П</w:t>
      </w:r>
      <w:r w:rsidRPr="0002190B">
        <w:rPr>
          <w:bCs/>
          <w:color w:val="000000" w:themeColor="text1"/>
          <w:sz w:val="28"/>
          <w:szCs w:val="28"/>
        </w:rPr>
        <w:t>рограми, які планується реалізувати.</w:t>
      </w:r>
    </w:p>
    <w:p w:rsidR="0002190B" w:rsidRDefault="0002190B" w:rsidP="0002190B">
      <w:pPr>
        <w:pStyle w:val="af4"/>
        <w:shd w:val="clear" w:color="auto" w:fill="FFFFFF"/>
        <w:spacing w:line="276" w:lineRule="auto"/>
        <w:ind w:left="0" w:firstLine="851"/>
        <w:jc w:val="both"/>
        <w:rPr>
          <w:bCs/>
          <w:color w:val="000000" w:themeColor="text1"/>
          <w:sz w:val="28"/>
          <w:szCs w:val="28"/>
        </w:rPr>
      </w:pPr>
      <w:r>
        <w:rPr>
          <w:bCs/>
          <w:color w:val="000000" w:themeColor="text1"/>
          <w:sz w:val="28"/>
          <w:szCs w:val="28"/>
        </w:rPr>
        <w:t>3.</w:t>
      </w:r>
      <w:r w:rsidR="006A48F1">
        <w:rPr>
          <w:bCs/>
          <w:color w:val="000000" w:themeColor="text1"/>
          <w:sz w:val="28"/>
          <w:szCs w:val="28"/>
        </w:rPr>
        <w:t xml:space="preserve"> </w:t>
      </w:r>
      <w:r w:rsidR="00A75709" w:rsidRPr="0002190B">
        <w:rPr>
          <w:color w:val="000000" w:themeColor="text1"/>
          <w:sz w:val="28"/>
          <w:szCs w:val="28"/>
        </w:rPr>
        <w:t>Р</w:t>
      </w:r>
      <w:r w:rsidR="003D0798" w:rsidRPr="0002190B">
        <w:rPr>
          <w:color w:val="000000" w:themeColor="text1"/>
          <w:sz w:val="28"/>
          <w:szCs w:val="28"/>
        </w:rPr>
        <w:t xml:space="preserve">ішення дванадцятої сесії </w:t>
      </w:r>
      <w:r w:rsidR="00A75709" w:rsidRPr="0002190B">
        <w:rPr>
          <w:color w:val="000000" w:themeColor="text1"/>
          <w:sz w:val="28"/>
          <w:szCs w:val="28"/>
        </w:rPr>
        <w:t xml:space="preserve">Козелецької селищної ради </w:t>
      </w:r>
      <w:r w:rsidR="003D0798" w:rsidRPr="0002190B">
        <w:rPr>
          <w:color w:val="000000" w:themeColor="text1"/>
          <w:sz w:val="28"/>
          <w:szCs w:val="28"/>
        </w:rPr>
        <w:t xml:space="preserve">восьмого скликання від 30.07.2021 року </w:t>
      </w:r>
      <w:r w:rsidR="00A75709" w:rsidRPr="0002190B">
        <w:rPr>
          <w:color w:val="000000" w:themeColor="text1"/>
          <w:sz w:val="28"/>
          <w:szCs w:val="28"/>
        </w:rPr>
        <w:t xml:space="preserve">№ 37-12/VIII «Про затвердження </w:t>
      </w:r>
      <w:r w:rsidR="003D0798" w:rsidRPr="0002190B">
        <w:rPr>
          <w:color w:val="000000" w:themeColor="text1"/>
          <w:sz w:val="28"/>
          <w:szCs w:val="28"/>
        </w:rPr>
        <w:t>Програми розвитку цивільного захисту Козелецької с</w:t>
      </w:r>
      <w:r w:rsidR="00A75709" w:rsidRPr="0002190B">
        <w:rPr>
          <w:color w:val="000000" w:themeColor="text1"/>
          <w:sz w:val="28"/>
          <w:szCs w:val="28"/>
        </w:rPr>
        <w:t>елищної ради на 2021-2027 роки», вважати таким,що втратило чинність.</w:t>
      </w:r>
    </w:p>
    <w:p w:rsidR="00A75709" w:rsidRPr="0002190B" w:rsidRDefault="0002190B" w:rsidP="0002190B">
      <w:pPr>
        <w:pStyle w:val="af4"/>
        <w:shd w:val="clear" w:color="auto" w:fill="FFFFFF"/>
        <w:spacing w:line="276" w:lineRule="auto"/>
        <w:ind w:left="0" w:firstLine="851"/>
        <w:jc w:val="both"/>
        <w:rPr>
          <w:bCs/>
          <w:color w:val="000000" w:themeColor="text1"/>
          <w:sz w:val="28"/>
          <w:szCs w:val="28"/>
        </w:rPr>
      </w:pPr>
      <w:r>
        <w:rPr>
          <w:bCs/>
          <w:color w:val="000000" w:themeColor="text1"/>
          <w:sz w:val="28"/>
          <w:szCs w:val="28"/>
        </w:rPr>
        <w:t>4.</w:t>
      </w:r>
      <w:r w:rsidR="006A48F1">
        <w:rPr>
          <w:bCs/>
          <w:color w:val="000000" w:themeColor="text1"/>
          <w:sz w:val="28"/>
          <w:szCs w:val="28"/>
        </w:rPr>
        <w:t xml:space="preserve"> </w:t>
      </w:r>
      <w:r w:rsidR="00A75709" w:rsidRPr="0002190B">
        <w:rPr>
          <w:color w:val="000000" w:themeColor="text1"/>
          <w:sz w:val="28"/>
          <w:szCs w:val="28"/>
        </w:rPr>
        <w:t>Р</w:t>
      </w:r>
      <w:r w:rsidR="003D0798" w:rsidRPr="0002190B">
        <w:rPr>
          <w:color w:val="000000" w:themeColor="text1"/>
          <w:sz w:val="28"/>
          <w:szCs w:val="28"/>
        </w:rPr>
        <w:t xml:space="preserve">ішення виконавчого комітету </w:t>
      </w:r>
      <w:r w:rsidR="00A75709" w:rsidRPr="0002190B">
        <w:rPr>
          <w:color w:val="000000" w:themeColor="text1"/>
          <w:sz w:val="28"/>
          <w:szCs w:val="28"/>
        </w:rPr>
        <w:t xml:space="preserve">Козелецької </w:t>
      </w:r>
      <w:r w:rsidR="003D0798" w:rsidRPr="0002190B">
        <w:rPr>
          <w:color w:val="000000" w:themeColor="text1"/>
          <w:sz w:val="28"/>
          <w:szCs w:val="28"/>
        </w:rPr>
        <w:t xml:space="preserve">селищної ради від 19.07.2022 року № 531-34/VIII </w:t>
      </w:r>
      <w:r w:rsidR="00A75709" w:rsidRPr="0002190B">
        <w:rPr>
          <w:color w:val="000000" w:themeColor="text1"/>
          <w:sz w:val="28"/>
          <w:szCs w:val="28"/>
        </w:rPr>
        <w:t xml:space="preserve">«Про затвердження </w:t>
      </w:r>
      <w:r w:rsidR="003D0798" w:rsidRPr="0002190B">
        <w:rPr>
          <w:color w:val="000000" w:themeColor="text1"/>
          <w:sz w:val="28"/>
          <w:szCs w:val="28"/>
        </w:rPr>
        <w:t xml:space="preserve">Програми розвитку цивільного захисту Козелецької селищної ради на </w:t>
      </w:r>
      <w:r w:rsidR="00A75709" w:rsidRPr="0002190B">
        <w:rPr>
          <w:color w:val="000000" w:themeColor="text1"/>
          <w:sz w:val="28"/>
          <w:szCs w:val="28"/>
        </w:rPr>
        <w:t>2021-2027 роки у новій редакції</w:t>
      </w:r>
      <w:r w:rsidR="006A48F1">
        <w:rPr>
          <w:color w:val="000000" w:themeColor="text1"/>
          <w:sz w:val="28"/>
          <w:szCs w:val="28"/>
        </w:rPr>
        <w:t>»</w:t>
      </w:r>
      <w:r w:rsidR="00A75709" w:rsidRPr="0002190B">
        <w:rPr>
          <w:color w:val="000000" w:themeColor="text1"/>
          <w:sz w:val="28"/>
          <w:szCs w:val="28"/>
        </w:rPr>
        <w:t>, вважати таким,що втратило чинність.</w:t>
      </w:r>
    </w:p>
    <w:p w:rsidR="0002190B" w:rsidRPr="0002190B" w:rsidRDefault="0002190B" w:rsidP="0002190B">
      <w:pPr>
        <w:pStyle w:val="af4"/>
        <w:shd w:val="clear" w:color="auto" w:fill="FFFFFF"/>
        <w:spacing w:line="276" w:lineRule="auto"/>
        <w:ind w:left="0" w:firstLine="851"/>
        <w:jc w:val="both"/>
        <w:rPr>
          <w:color w:val="000000" w:themeColor="text1"/>
          <w:sz w:val="28"/>
          <w:szCs w:val="28"/>
        </w:rPr>
      </w:pPr>
      <w:r>
        <w:rPr>
          <w:color w:val="000000" w:themeColor="text1"/>
          <w:sz w:val="28"/>
          <w:szCs w:val="28"/>
        </w:rPr>
        <w:lastRenderedPageBreak/>
        <w:t>5.</w:t>
      </w:r>
      <w:r w:rsidR="006A48F1">
        <w:rPr>
          <w:color w:val="000000" w:themeColor="text1"/>
          <w:sz w:val="28"/>
          <w:szCs w:val="28"/>
        </w:rPr>
        <w:t xml:space="preserve"> </w:t>
      </w:r>
      <w:r w:rsidRPr="0002190B">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02190B" w:rsidRPr="0002190B" w:rsidRDefault="0002190B" w:rsidP="00A75709">
      <w:pPr>
        <w:pStyle w:val="af4"/>
        <w:shd w:val="clear" w:color="auto" w:fill="FFFFFF"/>
        <w:ind w:left="0" w:firstLine="851"/>
        <w:jc w:val="both"/>
        <w:rPr>
          <w:color w:val="000000" w:themeColor="text1"/>
          <w:sz w:val="28"/>
          <w:szCs w:val="28"/>
        </w:rPr>
      </w:pPr>
    </w:p>
    <w:p w:rsidR="000D348E" w:rsidRPr="003D0798" w:rsidRDefault="000D348E" w:rsidP="005B0AA8">
      <w:pPr>
        <w:pStyle w:val="a3"/>
        <w:spacing w:before="0" w:beforeAutospacing="0" w:after="120" w:afterAutospacing="0"/>
        <w:jc w:val="both"/>
        <w:rPr>
          <w:sz w:val="28"/>
          <w:szCs w:val="28"/>
        </w:rPr>
      </w:pPr>
    </w:p>
    <w:p w:rsidR="005B0AA8" w:rsidRPr="003D0798" w:rsidRDefault="00B708F8" w:rsidP="005B0AA8">
      <w:pPr>
        <w:pStyle w:val="a3"/>
        <w:spacing w:before="0" w:beforeAutospacing="0" w:after="120" w:afterAutospacing="0"/>
        <w:jc w:val="both"/>
        <w:rPr>
          <w:sz w:val="28"/>
          <w:szCs w:val="28"/>
        </w:rPr>
      </w:pPr>
      <w:r>
        <w:rPr>
          <w:sz w:val="28"/>
          <w:szCs w:val="28"/>
        </w:rPr>
        <w:t>Г</w:t>
      </w:r>
      <w:r w:rsidR="005B0AA8" w:rsidRPr="003D0798">
        <w:rPr>
          <w:sz w:val="28"/>
          <w:szCs w:val="28"/>
        </w:rPr>
        <w:t xml:space="preserve">олова                                                            </w:t>
      </w:r>
      <w:r w:rsidR="00E10197" w:rsidRPr="003D0798">
        <w:rPr>
          <w:sz w:val="28"/>
          <w:szCs w:val="28"/>
        </w:rPr>
        <w:t xml:space="preserve">      </w:t>
      </w:r>
      <w:r>
        <w:rPr>
          <w:sz w:val="28"/>
          <w:szCs w:val="28"/>
        </w:rPr>
        <w:t xml:space="preserve">        Валентин БРИГИНЕЦЬ</w:t>
      </w:r>
    </w:p>
    <w:p w:rsidR="008F1696" w:rsidRPr="003D0798" w:rsidRDefault="008F1696" w:rsidP="008F1696">
      <w:pPr>
        <w:pStyle w:val="a3"/>
        <w:spacing w:before="0" w:beforeAutospacing="0" w:after="120" w:afterAutospacing="0"/>
        <w:jc w:val="both"/>
        <w:rPr>
          <w:sz w:val="28"/>
          <w:szCs w:val="28"/>
        </w:rPr>
      </w:pPr>
    </w:p>
    <w:p w:rsidR="003901DA" w:rsidRPr="003D0798" w:rsidRDefault="003901DA" w:rsidP="008F1696">
      <w:pPr>
        <w:jc w:val="right"/>
        <w:rPr>
          <w:sz w:val="28"/>
        </w:rPr>
      </w:pPr>
    </w:p>
    <w:p w:rsidR="003A65EA" w:rsidRPr="003D0798" w:rsidRDefault="003A65EA" w:rsidP="008F1696">
      <w:pPr>
        <w:jc w:val="right"/>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75709" w:rsidRDefault="00A75709" w:rsidP="00B708F8">
      <w:pPr>
        <w:rPr>
          <w:sz w:val="28"/>
        </w:rPr>
      </w:pPr>
    </w:p>
    <w:p w:rsidR="00A91DCE" w:rsidRDefault="00A91DCE" w:rsidP="002D0E3B">
      <w:pPr>
        <w:pStyle w:val="a3"/>
        <w:spacing w:before="0" w:beforeAutospacing="0" w:after="120" w:afterAutospacing="0"/>
        <w:jc w:val="both"/>
        <w:rPr>
          <w:sz w:val="28"/>
          <w:szCs w:val="28"/>
        </w:rPr>
      </w:pPr>
    </w:p>
    <w:p w:rsidR="0002190B" w:rsidRDefault="0002190B" w:rsidP="002D0E3B">
      <w:pPr>
        <w:pStyle w:val="a3"/>
        <w:spacing w:before="0" w:beforeAutospacing="0" w:after="120" w:afterAutospacing="0"/>
        <w:jc w:val="both"/>
        <w:rPr>
          <w:sz w:val="28"/>
          <w:szCs w:val="28"/>
        </w:rPr>
      </w:pPr>
    </w:p>
    <w:p w:rsidR="006A48F1" w:rsidRPr="003D0798" w:rsidRDefault="006A48F1" w:rsidP="002D0E3B">
      <w:pPr>
        <w:pStyle w:val="a3"/>
        <w:spacing w:before="0" w:beforeAutospacing="0" w:after="120" w:afterAutospacing="0"/>
        <w:jc w:val="both"/>
        <w:rPr>
          <w:sz w:val="28"/>
          <w:szCs w:val="28"/>
        </w:rPr>
      </w:pPr>
    </w:p>
    <w:p w:rsidR="0002190B" w:rsidRDefault="0002190B" w:rsidP="0002190B">
      <w:pPr>
        <w:contextualSpacing/>
        <w:jc w:val="right"/>
        <w:rPr>
          <w:sz w:val="28"/>
          <w:szCs w:val="28"/>
        </w:rPr>
      </w:pPr>
      <w:r w:rsidRPr="005129C2">
        <w:rPr>
          <w:sz w:val="28"/>
          <w:szCs w:val="28"/>
        </w:rPr>
        <w:lastRenderedPageBreak/>
        <w:t xml:space="preserve">Додаток </w:t>
      </w:r>
    </w:p>
    <w:p w:rsidR="0002190B" w:rsidRPr="005129C2" w:rsidRDefault="0002190B" w:rsidP="0002190B">
      <w:pPr>
        <w:contextualSpacing/>
        <w:jc w:val="right"/>
        <w:rPr>
          <w:sz w:val="28"/>
          <w:szCs w:val="28"/>
        </w:rPr>
      </w:pPr>
      <w:r w:rsidRPr="005129C2">
        <w:rPr>
          <w:sz w:val="28"/>
          <w:szCs w:val="28"/>
        </w:rPr>
        <w:t xml:space="preserve">до рішення </w:t>
      </w:r>
      <w:r>
        <w:rPr>
          <w:sz w:val="28"/>
          <w:szCs w:val="28"/>
        </w:rPr>
        <w:t xml:space="preserve">двадцять першої </w:t>
      </w:r>
      <w:r w:rsidRPr="005129C2">
        <w:rPr>
          <w:sz w:val="28"/>
          <w:szCs w:val="28"/>
        </w:rPr>
        <w:t>сесії</w:t>
      </w:r>
    </w:p>
    <w:p w:rsidR="0002190B" w:rsidRPr="005129C2" w:rsidRDefault="0002190B" w:rsidP="0002190B">
      <w:pPr>
        <w:contextualSpacing/>
        <w:jc w:val="right"/>
        <w:rPr>
          <w:sz w:val="28"/>
          <w:szCs w:val="28"/>
        </w:rPr>
      </w:pPr>
      <w:r w:rsidRPr="005129C2">
        <w:rPr>
          <w:sz w:val="28"/>
          <w:szCs w:val="28"/>
        </w:rPr>
        <w:t>Козелецької селищної ради</w:t>
      </w:r>
    </w:p>
    <w:p w:rsidR="0002190B" w:rsidRPr="005129C2" w:rsidRDefault="0002190B" w:rsidP="0002190B">
      <w:pPr>
        <w:contextualSpacing/>
        <w:jc w:val="right"/>
        <w:rPr>
          <w:sz w:val="28"/>
          <w:szCs w:val="28"/>
        </w:rPr>
      </w:pPr>
      <w:r w:rsidRPr="005129C2">
        <w:rPr>
          <w:sz w:val="28"/>
          <w:szCs w:val="28"/>
        </w:rPr>
        <w:t>восьмого скликання</w:t>
      </w:r>
    </w:p>
    <w:p w:rsidR="0002190B" w:rsidRPr="005129C2" w:rsidRDefault="0002190B" w:rsidP="0002190B">
      <w:pPr>
        <w:contextualSpacing/>
        <w:jc w:val="right"/>
        <w:rPr>
          <w:sz w:val="28"/>
          <w:szCs w:val="28"/>
        </w:rPr>
      </w:pPr>
      <w:r>
        <w:rPr>
          <w:sz w:val="28"/>
          <w:szCs w:val="28"/>
        </w:rPr>
        <w:t>від 11 листопада 2022</w:t>
      </w:r>
      <w:r w:rsidRPr="005129C2">
        <w:rPr>
          <w:sz w:val="28"/>
          <w:szCs w:val="28"/>
        </w:rPr>
        <w:t xml:space="preserve"> року</w:t>
      </w:r>
    </w:p>
    <w:p w:rsidR="0002190B" w:rsidRDefault="0002190B" w:rsidP="0002190B">
      <w:pPr>
        <w:jc w:val="right"/>
        <w:outlineLvl w:val="0"/>
        <w:rPr>
          <w:b/>
          <w:sz w:val="28"/>
          <w:szCs w:val="28"/>
        </w:rPr>
      </w:pPr>
      <w:r>
        <w:rPr>
          <w:bCs/>
          <w:sz w:val="28"/>
          <w:szCs w:val="28"/>
        </w:rPr>
        <w:t>№ 27-21</w:t>
      </w:r>
      <w:r w:rsidRPr="005129C2">
        <w:rPr>
          <w:bCs/>
          <w:sz w:val="28"/>
          <w:szCs w:val="28"/>
        </w:rPr>
        <w:t>/</w:t>
      </w:r>
      <w:r w:rsidRPr="005129C2">
        <w:rPr>
          <w:bCs/>
          <w:sz w:val="28"/>
          <w:szCs w:val="28"/>
          <w:lang w:val="en-US"/>
        </w:rPr>
        <w:t>VIII</w:t>
      </w:r>
    </w:p>
    <w:p w:rsidR="00A91DCE" w:rsidRPr="00B708F8" w:rsidRDefault="00A91DCE" w:rsidP="00A91DCE">
      <w:pPr>
        <w:jc w:val="right"/>
        <w:rPr>
          <w:color w:val="FF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02190B" w:rsidRDefault="00A91DCE" w:rsidP="00A91DCE">
      <w:pPr>
        <w:rPr>
          <w:color w:val="000000" w:themeColor="text1"/>
          <w:sz w:val="28"/>
          <w:szCs w:val="28"/>
        </w:rPr>
      </w:pPr>
    </w:p>
    <w:p w:rsidR="00A91DCE" w:rsidRPr="0002190B" w:rsidRDefault="00A91DCE" w:rsidP="00A91DCE">
      <w:pPr>
        <w:jc w:val="center"/>
        <w:rPr>
          <w:b/>
          <w:color w:val="000000" w:themeColor="text1"/>
          <w:sz w:val="32"/>
          <w:szCs w:val="32"/>
        </w:rPr>
      </w:pPr>
      <w:r w:rsidRPr="0002190B">
        <w:rPr>
          <w:b/>
          <w:color w:val="000000" w:themeColor="text1"/>
          <w:sz w:val="32"/>
          <w:szCs w:val="32"/>
        </w:rPr>
        <w:t>ПРОГРАМА</w:t>
      </w:r>
    </w:p>
    <w:p w:rsidR="00B708F8" w:rsidRPr="0002190B" w:rsidRDefault="00A91DCE" w:rsidP="00A91DCE">
      <w:pPr>
        <w:jc w:val="center"/>
        <w:rPr>
          <w:b/>
          <w:color w:val="000000" w:themeColor="text1"/>
          <w:sz w:val="32"/>
          <w:szCs w:val="32"/>
        </w:rPr>
      </w:pPr>
      <w:r w:rsidRPr="0002190B">
        <w:rPr>
          <w:b/>
          <w:color w:val="000000" w:themeColor="text1"/>
          <w:sz w:val="32"/>
          <w:szCs w:val="32"/>
        </w:rPr>
        <w:t>розвитку цивільного захисту</w:t>
      </w:r>
      <w:r w:rsidR="00B708F8" w:rsidRPr="0002190B">
        <w:rPr>
          <w:b/>
          <w:color w:val="000000" w:themeColor="text1"/>
          <w:sz w:val="32"/>
          <w:szCs w:val="32"/>
        </w:rPr>
        <w:t xml:space="preserve"> </w:t>
      </w:r>
      <w:r w:rsidRPr="0002190B">
        <w:rPr>
          <w:b/>
          <w:color w:val="000000" w:themeColor="text1"/>
          <w:sz w:val="32"/>
          <w:szCs w:val="32"/>
        </w:rPr>
        <w:t xml:space="preserve">Козелецької селищної ради </w:t>
      </w:r>
    </w:p>
    <w:p w:rsidR="00A91DCE" w:rsidRPr="0002190B" w:rsidRDefault="00A91DCE" w:rsidP="00A91DCE">
      <w:pPr>
        <w:jc w:val="center"/>
        <w:rPr>
          <w:b/>
          <w:color w:val="000000" w:themeColor="text1"/>
          <w:sz w:val="32"/>
          <w:szCs w:val="32"/>
        </w:rPr>
      </w:pPr>
      <w:r w:rsidRPr="0002190B">
        <w:rPr>
          <w:b/>
          <w:color w:val="000000" w:themeColor="text1"/>
          <w:sz w:val="32"/>
          <w:szCs w:val="32"/>
        </w:rPr>
        <w:t xml:space="preserve">на 2021-2027 роки </w:t>
      </w:r>
      <w:r w:rsidR="00B708F8" w:rsidRPr="0002190B">
        <w:rPr>
          <w:b/>
          <w:color w:val="000000" w:themeColor="text1"/>
          <w:sz w:val="32"/>
          <w:szCs w:val="32"/>
        </w:rPr>
        <w:t>у новій редакції</w:t>
      </w:r>
    </w:p>
    <w:p w:rsidR="00A91DCE" w:rsidRPr="00D561C8" w:rsidRDefault="00A91DCE" w:rsidP="00A91DCE">
      <w:pPr>
        <w:jc w:val="center"/>
        <w:rPr>
          <w:b/>
          <w:color w:val="FF0000"/>
          <w:sz w:val="32"/>
          <w:szCs w:val="32"/>
        </w:rPr>
      </w:pPr>
    </w:p>
    <w:p w:rsidR="00A91DCE" w:rsidRPr="00D561C8" w:rsidRDefault="00A91DCE" w:rsidP="00A91DCE">
      <w:pPr>
        <w:rPr>
          <w:b/>
          <w:bCs/>
          <w:color w:val="FF0000"/>
          <w:sz w:val="32"/>
          <w:szCs w:val="32"/>
        </w:rPr>
      </w:pPr>
      <w:r w:rsidRPr="00D561C8">
        <w:rPr>
          <w:b/>
          <w:bCs/>
          <w:color w:val="FF0000"/>
          <w:sz w:val="32"/>
          <w:szCs w:val="32"/>
        </w:rPr>
        <w:t xml:space="preserve">        </w:t>
      </w:r>
    </w:p>
    <w:p w:rsidR="00A91DCE" w:rsidRPr="00D561C8" w:rsidRDefault="00A91DCE" w:rsidP="00A91DCE">
      <w:pPr>
        <w:ind w:firstLine="567"/>
        <w:rPr>
          <w:b/>
          <w:bCs/>
          <w:color w:val="FF0000"/>
          <w:sz w:val="32"/>
          <w:szCs w:val="32"/>
        </w:rPr>
      </w:pPr>
    </w:p>
    <w:p w:rsidR="00A91DCE" w:rsidRPr="003D0798" w:rsidRDefault="00A91DCE" w:rsidP="00A91DCE">
      <w:pPr>
        <w:ind w:firstLine="567"/>
        <w:rPr>
          <w:b/>
          <w:bCs/>
          <w:sz w:val="32"/>
          <w:szCs w:val="32"/>
        </w:rPr>
      </w:pPr>
    </w:p>
    <w:p w:rsidR="00A91DCE" w:rsidRPr="003D0798" w:rsidRDefault="00A91DCE" w:rsidP="00A91DCE">
      <w:pPr>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Паспорт Програми розвитку цивільного захисту Козелецької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tblPr>
      <w:tblGrid>
        <w:gridCol w:w="9180"/>
      </w:tblGrid>
      <w:tr w:rsidR="00D561C8" w:rsidRPr="00D561C8" w:rsidTr="00D344AD">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Додаток 1. Напрями діяльності та заходи Програми розвитку цивільного захисту Козелецької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Додаток 2. Ресурсне забезпечення Програми розвитку цивільного захисту  Козелецької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D561C8" w:rsidRDefault="00B708F8" w:rsidP="00D344AD">
            <w:pPr>
              <w:jc w:val="both"/>
              <w:rPr>
                <w:color w:val="FF0000"/>
                <w:sz w:val="28"/>
                <w:szCs w:val="28"/>
              </w:rPr>
            </w:pPr>
          </w:p>
        </w:tc>
      </w:tr>
      <w:tr w:rsidR="00B708F8" w:rsidRPr="007A4D43" w:rsidTr="00D344AD">
        <w:trPr>
          <w:trHeight w:val="505"/>
        </w:trPr>
        <w:tc>
          <w:tcPr>
            <w:tcW w:w="9180" w:type="dxa"/>
          </w:tcPr>
          <w:p w:rsidR="00B708F8" w:rsidRPr="007A4D43" w:rsidRDefault="00B708F8" w:rsidP="00D344AD">
            <w:pPr>
              <w:jc w:val="both"/>
              <w:rPr>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Pr="00A0595A" w:rsidRDefault="00B708F8"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0"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0"/>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8A7F74" w:rsidP="00EA65B1">
            <w:pPr>
              <w:ind w:right="37"/>
              <w:jc w:val="both"/>
              <w:rPr>
                <w:sz w:val="28"/>
                <w:szCs w:val="28"/>
                <w:lang w:val="ru-RU"/>
              </w:rPr>
            </w:pPr>
            <w:hyperlink r:id="rId9"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r w:rsidRPr="00ED5BCA">
              <w:rPr>
                <w:color w:val="000000"/>
                <w:sz w:val="28"/>
                <w:szCs w:val="28"/>
              </w:rPr>
              <w:t>Козелецька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r w:rsidRPr="00A0595A">
              <w:rPr>
                <w:sz w:val="28"/>
                <w:szCs w:val="28"/>
              </w:rPr>
              <w:t>Співрозробники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Козелецької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«Козелецька лікарня інтенсивного лікування»</w:t>
            </w:r>
            <w:r w:rsidR="00176866">
              <w:rPr>
                <w:sz w:val="28"/>
                <w:szCs w:val="28"/>
              </w:rPr>
              <w:t xml:space="preserve"> Козелецької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Pr="00ED5BCA" w:rsidRDefault="00B708F8" w:rsidP="00D344AD">
            <w:pPr>
              <w:spacing w:after="120"/>
              <w:rPr>
                <w:color w:val="000000"/>
                <w:sz w:val="28"/>
                <w:szCs w:val="28"/>
              </w:rPr>
            </w:pPr>
            <w:r w:rsidRPr="00ED5BCA">
              <w:rPr>
                <w:color w:val="000000"/>
                <w:sz w:val="28"/>
                <w:szCs w:val="28"/>
              </w:rPr>
              <w:t>Козелецька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ї, молоді та спорту Козелецької селищної</w:t>
            </w:r>
            <w:r w:rsidR="00B55B57" w:rsidRPr="00BA7898">
              <w:rPr>
                <w:sz w:val="28"/>
                <w:szCs w:val="28"/>
              </w:rPr>
              <w:t xml:space="preserve"> ради</w:t>
            </w:r>
            <w:r w:rsidR="00B55B57">
              <w:rPr>
                <w:sz w:val="28"/>
                <w:szCs w:val="28"/>
              </w:rPr>
              <w:t>,                        КНП «Козелецька лікарня інтенсивного лікування» Козелецької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r w:rsidRPr="00ED5BCA">
              <w:rPr>
                <w:color w:val="000000"/>
                <w:sz w:val="28"/>
                <w:szCs w:val="28"/>
              </w:rPr>
              <w:t>Козелецька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У ДСНС України у Чернігівській 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ї, молоді та спорту Козелецької селищної</w:t>
            </w:r>
            <w:r w:rsidR="00D53A51" w:rsidRPr="00BA7898">
              <w:rPr>
                <w:sz w:val="28"/>
                <w:szCs w:val="28"/>
              </w:rPr>
              <w:t xml:space="preserve"> ради</w:t>
            </w:r>
            <w:r w:rsidR="00D53A51">
              <w:rPr>
                <w:sz w:val="28"/>
                <w:szCs w:val="28"/>
              </w:rPr>
              <w:t>, КНП «Козелецька лікарня інтенсивного лікування» Козелецької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Default="00F3172A" w:rsidP="00F3172A">
            <w:pPr>
              <w:rPr>
                <w:sz w:val="28"/>
                <w:szCs w:val="28"/>
              </w:rPr>
            </w:pPr>
            <w:r w:rsidRPr="00A0595A">
              <w:rPr>
                <w:sz w:val="28"/>
                <w:szCs w:val="28"/>
              </w:rPr>
              <w:t>Загальний обсяг фінансових ресурсів, необхідних для реалізації Програми, всього</w:t>
            </w:r>
            <w:r>
              <w:rPr>
                <w:sz w:val="28"/>
                <w:szCs w:val="28"/>
              </w:rPr>
              <w:t>,</w:t>
            </w:r>
          </w:p>
          <w:p w:rsidR="00F3172A" w:rsidRPr="00A0595A" w:rsidRDefault="00F3172A" w:rsidP="00F3172A">
            <w:pPr>
              <w:spacing w:after="120"/>
              <w:rPr>
                <w:sz w:val="28"/>
                <w:szCs w:val="28"/>
              </w:rPr>
            </w:pPr>
            <w:r>
              <w:rPr>
                <w:sz w:val="28"/>
                <w:szCs w:val="28"/>
              </w:rPr>
              <w:t>тис. грн.</w:t>
            </w:r>
          </w:p>
        </w:tc>
        <w:tc>
          <w:tcPr>
            <w:tcW w:w="5191" w:type="dxa"/>
            <w:shd w:val="clear" w:color="auto" w:fill="auto"/>
          </w:tcPr>
          <w:p w:rsidR="00F3172A" w:rsidRDefault="00F3172A" w:rsidP="00D344AD">
            <w:pPr>
              <w:spacing w:after="120"/>
              <w:rPr>
                <w:sz w:val="28"/>
                <w:szCs w:val="28"/>
              </w:rPr>
            </w:pPr>
            <w:r>
              <w:rPr>
                <w:color w:val="000000"/>
                <w:sz w:val="28"/>
                <w:szCs w:val="28"/>
                <w:lang w:val="ru-RU"/>
              </w:rPr>
              <w:t>8 785</w:t>
            </w:r>
            <w:r>
              <w:rPr>
                <w:color w:val="000000"/>
                <w:sz w:val="28"/>
                <w:szCs w:val="28"/>
              </w:rPr>
              <w:t>,0</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A0595A" w:rsidRDefault="00F3172A" w:rsidP="00F3172A">
            <w:pPr>
              <w:rPr>
                <w:sz w:val="28"/>
                <w:szCs w:val="28"/>
              </w:rPr>
            </w:pPr>
            <w:r w:rsidRPr="00A0595A">
              <w:rPr>
                <w:sz w:val="28"/>
                <w:szCs w:val="28"/>
              </w:rPr>
              <w:t>у тому числі:</w:t>
            </w:r>
          </w:p>
          <w:p w:rsidR="00F3172A" w:rsidRDefault="00F3172A" w:rsidP="00F3172A">
            <w:pPr>
              <w:rPr>
                <w:sz w:val="28"/>
                <w:szCs w:val="28"/>
              </w:rPr>
            </w:pPr>
            <w:r>
              <w:rPr>
                <w:sz w:val="28"/>
                <w:szCs w:val="28"/>
                <w:lang w:val="ru-RU"/>
              </w:rPr>
              <w:t xml:space="preserve">- </w:t>
            </w:r>
            <w:r>
              <w:rPr>
                <w:sz w:val="28"/>
                <w:szCs w:val="28"/>
              </w:rPr>
              <w:t>селищний</w:t>
            </w:r>
            <w:r w:rsidRPr="00A0595A">
              <w:rPr>
                <w:sz w:val="28"/>
                <w:szCs w:val="28"/>
              </w:rPr>
              <w:t xml:space="preserve"> бюджет</w:t>
            </w:r>
            <w:r>
              <w:rPr>
                <w:sz w:val="28"/>
                <w:szCs w:val="28"/>
              </w:rPr>
              <w:t>:</w:t>
            </w:r>
          </w:p>
          <w:p w:rsidR="00B708F8" w:rsidRDefault="00B708F8" w:rsidP="00D344AD">
            <w:pPr>
              <w:rPr>
                <w:sz w:val="28"/>
                <w:szCs w:val="28"/>
              </w:rPr>
            </w:pPr>
          </w:p>
          <w:p w:rsidR="00B708F8" w:rsidRDefault="00B708F8" w:rsidP="00D344AD">
            <w:pPr>
              <w:ind w:firstLine="708"/>
              <w:rPr>
                <w:sz w:val="28"/>
                <w:szCs w:val="28"/>
              </w:rPr>
            </w:pPr>
          </w:p>
          <w:p w:rsidR="00B708F8" w:rsidRDefault="00B708F8" w:rsidP="00D344AD">
            <w:pPr>
              <w:ind w:firstLine="708"/>
              <w:rPr>
                <w:sz w:val="28"/>
                <w:szCs w:val="28"/>
              </w:rPr>
            </w:pPr>
          </w:p>
          <w:p w:rsidR="00B708F8" w:rsidRPr="00A0595A" w:rsidRDefault="00B708F8" w:rsidP="00D344AD">
            <w:pPr>
              <w:ind w:firstLine="708"/>
              <w:rPr>
                <w:sz w:val="28"/>
                <w:szCs w:val="28"/>
              </w:rPr>
            </w:pPr>
          </w:p>
          <w:p w:rsidR="00C2071A" w:rsidRDefault="00C2071A" w:rsidP="00D344AD">
            <w:pPr>
              <w:rPr>
                <w:sz w:val="28"/>
                <w:szCs w:val="28"/>
              </w:rPr>
            </w:pPr>
          </w:p>
          <w:p w:rsidR="00C2071A" w:rsidRPr="00A0595A" w:rsidRDefault="00C2071A" w:rsidP="003B076E">
            <w:pPr>
              <w:rPr>
                <w:sz w:val="28"/>
                <w:szCs w:val="28"/>
              </w:rPr>
            </w:pPr>
          </w:p>
        </w:tc>
        <w:tc>
          <w:tcPr>
            <w:tcW w:w="5191" w:type="dxa"/>
            <w:shd w:val="clear" w:color="auto" w:fill="auto"/>
          </w:tcPr>
          <w:p w:rsidR="00F3172A" w:rsidRPr="006E3ABC" w:rsidRDefault="00F3172A" w:rsidP="00F3172A">
            <w:pPr>
              <w:rPr>
                <w:color w:val="000000"/>
                <w:sz w:val="28"/>
                <w:szCs w:val="28"/>
              </w:rPr>
            </w:pPr>
            <w:r>
              <w:rPr>
                <w:color w:val="000000"/>
                <w:sz w:val="28"/>
                <w:szCs w:val="28"/>
                <w:lang w:val="ru-RU"/>
              </w:rPr>
              <w:t>885</w:t>
            </w:r>
            <w:r>
              <w:rPr>
                <w:color w:val="000000"/>
                <w:sz w:val="28"/>
                <w:szCs w:val="28"/>
              </w:rPr>
              <w:t>,0</w:t>
            </w:r>
          </w:p>
          <w:p w:rsidR="00F3172A" w:rsidRDefault="00F3172A" w:rsidP="00F3172A">
            <w:pPr>
              <w:rPr>
                <w:sz w:val="28"/>
                <w:szCs w:val="28"/>
              </w:rPr>
            </w:pPr>
            <w:r>
              <w:rPr>
                <w:sz w:val="28"/>
                <w:szCs w:val="28"/>
              </w:rPr>
              <w:t>в т.ч. по роках:</w:t>
            </w:r>
          </w:p>
          <w:p w:rsidR="00F3172A" w:rsidRPr="00A0595A" w:rsidRDefault="00F3172A" w:rsidP="00F3172A">
            <w:pPr>
              <w:rPr>
                <w:sz w:val="28"/>
                <w:szCs w:val="28"/>
              </w:rPr>
            </w:pPr>
            <w:r>
              <w:rPr>
                <w:sz w:val="28"/>
                <w:szCs w:val="28"/>
              </w:rPr>
              <w:t xml:space="preserve">2021 р. – 0 </w:t>
            </w:r>
          </w:p>
          <w:p w:rsidR="00F3172A" w:rsidRDefault="00F3172A" w:rsidP="00F3172A">
            <w:pPr>
              <w:rPr>
                <w:sz w:val="28"/>
                <w:szCs w:val="28"/>
              </w:rPr>
            </w:pPr>
            <w:r>
              <w:rPr>
                <w:sz w:val="28"/>
                <w:szCs w:val="28"/>
              </w:rPr>
              <w:t>2022 р. – 2</w:t>
            </w:r>
            <w:r>
              <w:rPr>
                <w:sz w:val="28"/>
                <w:szCs w:val="28"/>
                <w:lang w:val="ru-RU"/>
              </w:rPr>
              <w:t>15</w:t>
            </w:r>
            <w:r>
              <w:rPr>
                <w:sz w:val="28"/>
                <w:szCs w:val="28"/>
              </w:rPr>
              <w:t xml:space="preserve">,0 </w:t>
            </w:r>
          </w:p>
          <w:p w:rsidR="00F3172A" w:rsidRDefault="00F3172A" w:rsidP="00F3172A">
            <w:pPr>
              <w:rPr>
                <w:sz w:val="28"/>
                <w:szCs w:val="28"/>
              </w:rPr>
            </w:pPr>
            <w:r>
              <w:rPr>
                <w:sz w:val="28"/>
                <w:szCs w:val="28"/>
              </w:rPr>
              <w:t>2023 р. –</w:t>
            </w:r>
            <w:r>
              <w:rPr>
                <w:sz w:val="28"/>
                <w:szCs w:val="28"/>
                <w:lang w:val="ru-RU"/>
              </w:rPr>
              <w:t xml:space="preserve"> </w:t>
            </w:r>
            <w:r>
              <w:rPr>
                <w:sz w:val="28"/>
                <w:szCs w:val="28"/>
              </w:rPr>
              <w:t>2</w:t>
            </w:r>
            <w:r>
              <w:rPr>
                <w:sz w:val="28"/>
                <w:szCs w:val="28"/>
                <w:lang w:val="ru-RU"/>
              </w:rPr>
              <w:t>14</w:t>
            </w:r>
            <w:r>
              <w:rPr>
                <w:sz w:val="28"/>
                <w:szCs w:val="28"/>
              </w:rPr>
              <w:t xml:space="preserve">,0 </w:t>
            </w:r>
          </w:p>
          <w:p w:rsidR="00F3172A" w:rsidRDefault="00F3172A" w:rsidP="00F3172A">
            <w:pPr>
              <w:rPr>
                <w:sz w:val="28"/>
                <w:szCs w:val="28"/>
              </w:rPr>
            </w:pPr>
            <w:r>
              <w:rPr>
                <w:sz w:val="28"/>
                <w:szCs w:val="28"/>
              </w:rPr>
              <w:t>2024 р. – 1</w:t>
            </w:r>
            <w:r>
              <w:rPr>
                <w:sz w:val="28"/>
                <w:szCs w:val="28"/>
                <w:lang w:val="ru-RU"/>
              </w:rPr>
              <w:t>14</w:t>
            </w:r>
            <w:r>
              <w:rPr>
                <w:sz w:val="28"/>
                <w:szCs w:val="28"/>
              </w:rPr>
              <w:t xml:space="preserve">,0 </w:t>
            </w:r>
          </w:p>
          <w:p w:rsidR="00F3172A" w:rsidRDefault="00F3172A" w:rsidP="00F3172A">
            <w:pPr>
              <w:rPr>
                <w:sz w:val="28"/>
                <w:szCs w:val="28"/>
              </w:rPr>
            </w:pPr>
            <w:r>
              <w:rPr>
                <w:sz w:val="28"/>
                <w:szCs w:val="28"/>
              </w:rPr>
              <w:t>2025 р. – 1</w:t>
            </w:r>
            <w:r>
              <w:rPr>
                <w:sz w:val="28"/>
                <w:szCs w:val="28"/>
                <w:lang w:val="ru-RU"/>
              </w:rPr>
              <w:t>14</w:t>
            </w:r>
            <w:r>
              <w:rPr>
                <w:sz w:val="28"/>
                <w:szCs w:val="28"/>
              </w:rPr>
              <w:t xml:space="preserve">,0 </w:t>
            </w:r>
          </w:p>
          <w:p w:rsidR="00F3172A" w:rsidRDefault="00F3172A" w:rsidP="00F3172A">
            <w:pPr>
              <w:rPr>
                <w:sz w:val="28"/>
                <w:szCs w:val="28"/>
              </w:rPr>
            </w:pPr>
            <w:r>
              <w:rPr>
                <w:sz w:val="28"/>
                <w:szCs w:val="28"/>
              </w:rPr>
              <w:t>2026 р. – 1</w:t>
            </w:r>
            <w:r>
              <w:rPr>
                <w:sz w:val="28"/>
                <w:szCs w:val="28"/>
                <w:lang w:val="ru-RU"/>
              </w:rPr>
              <w:t>14</w:t>
            </w:r>
            <w:r>
              <w:rPr>
                <w:sz w:val="28"/>
                <w:szCs w:val="28"/>
              </w:rPr>
              <w:t xml:space="preserve">,0 </w:t>
            </w:r>
          </w:p>
          <w:p w:rsidR="00B708F8" w:rsidRPr="00B55B57" w:rsidRDefault="00F3172A" w:rsidP="00F3172A">
            <w:pPr>
              <w:rPr>
                <w:sz w:val="28"/>
                <w:szCs w:val="28"/>
              </w:rPr>
            </w:pPr>
            <w:r>
              <w:rPr>
                <w:sz w:val="28"/>
                <w:szCs w:val="28"/>
              </w:rPr>
              <w:t>2027 р. – 1</w:t>
            </w:r>
            <w:r>
              <w:rPr>
                <w:sz w:val="28"/>
                <w:szCs w:val="28"/>
                <w:lang w:val="ru-RU"/>
              </w:rPr>
              <w:t>14</w:t>
            </w:r>
            <w:r>
              <w:rPr>
                <w:sz w:val="28"/>
                <w:szCs w:val="28"/>
              </w:rPr>
              <w:t>,0</w:t>
            </w:r>
          </w:p>
        </w:tc>
      </w:tr>
      <w:tr w:rsidR="00F3172A" w:rsidRPr="00A0595A" w:rsidTr="00F3172A">
        <w:trPr>
          <w:trHeight w:val="2824"/>
        </w:trPr>
        <w:tc>
          <w:tcPr>
            <w:tcW w:w="558" w:type="dxa"/>
            <w:shd w:val="clear" w:color="auto" w:fill="auto"/>
          </w:tcPr>
          <w:p w:rsidR="00F3172A" w:rsidRPr="00A0595A" w:rsidRDefault="00F3172A" w:rsidP="00D344AD">
            <w:pPr>
              <w:jc w:val="center"/>
              <w:rPr>
                <w:sz w:val="28"/>
                <w:szCs w:val="28"/>
              </w:rPr>
            </w:pPr>
            <w:r>
              <w:rPr>
                <w:sz w:val="28"/>
                <w:szCs w:val="28"/>
              </w:rPr>
              <w:t>9.2</w:t>
            </w:r>
          </w:p>
        </w:tc>
        <w:tc>
          <w:tcPr>
            <w:tcW w:w="4140" w:type="dxa"/>
            <w:shd w:val="clear" w:color="auto" w:fill="auto"/>
          </w:tcPr>
          <w:p w:rsidR="00F3172A" w:rsidRPr="00431C29" w:rsidRDefault="00F3172A" w:rsidP="00F3172A">
            <w:pPr>
              <w:rPr>
                <w:sz w:val="28"/>
                <w:szCs w:val="28"/>
                <w:lang w:val="ru-RU"/>
              </w:rPr>
            </w:pPr>
            <w:r>
              <w:rPr>
                <w:sz w:val="28"/>
                <w:szCs w:val="28"/>
              </w:rPr>
              <w:t>- залишок коштів субвенції з державного бюджету місцевим бюджетам на реалізацію інфраструктурних проектів та розвиток об</w:t>
            </w:r>
            <w:r w:rsidRPr="003B076E">
              <w:rPr>
                <w:sz w:val="28"/>
                <w:szCs w:val="28"/>
                <w:lang w:val="ru-RU"/>
              </w:rPr>
              <w:t>’</w:t>
            </w:r>
            <w:r>
              <w:rPr>
                <w:sz w:val="28"/>
                <w:szCs w:val="28"/>
              </w:rPr>
              <w:t>єктів соціально-культурної сфери</w:t>
            </w:r>
          </w:p>
          <w:p w:rsidR="00F3172A" w:rsidRPr="00F3172A" w:rsidRDefault="00F3172A" w:rsidP="00F3172A">
            <w:pPr>
              <w:rPr>
                <w:sz w:val="28"/>
                <w:szCs w:val="28"/>
                <w:lang w:val="ru-RU"/>
              </w:rPr>
            </w:pPr>
          </w:p>
        </w:tc>
        <w:tc>
          <w:tcPr>
            <w:tcW w:w="5191" w:type="dxa"/>
            <w:shd w:val="clear" w:color="auto" w:fill="auto"/>
          </w:tcPr>
          <w:p w:rsidR="00F3172A" w:rsidRPr="000D2458" w:rsidRDefault="00F3172A" w:rsidP="00F3172A">
            <w:pPr>
              <w:rPr>
                <w:sz w:val="28"/>
                <w:szCs w:val="28"/>
                <w:lang w:val="ru-RU"/>
              </w:rPr>
            </w:pPr>
            <w:r>
              <w:rPr>
                <w:sz w:val="28"/>
                <w:szCs w:val="28"/>
                <w:lang w:val="ru-RU"/>
              </w:rPr>
              <w:t>7 900</w:t>
            </w:r>
            <w:r>
              <w:rPr>
                <w:sz w:val="28"/>
                <w:szCs w:val="28"/>
              </w:rPr>
              <w:t xml:space="preserve">,0 </w:t>
            </w:r>
          </w:p>
          <w:p w:rsidR="00F3172A" w:rsidRDefault="00F3172A" w:rsidP="00F3172A">
            <w:pPr>
              <w:rPr>
                <w:sz w:val="28"/>
                <w:szCs w:val="28"/>
              </w:rPr>
            </w:pPr>
            <w:r>
              <w:rPr>
                <w:sz w:val="28"/>
                <w:szCs w:val="28"/>
              </w:rPr>
              <w:t>в т.ч. по роках:</w:t>
            </w:r>
          </w:p>
          <w:p w:rsidR="00F3172A" w:rsidRPr="000D2458" w:rsidRDefault="00F3172A" w:rsidP="00F3172A">
            <w:pPr>
              <w:rPr>
                <w:sz w:val="28"/>
                <w:szCs w:val="28"/>
                <w:lang w:val="ru-RU"/>
              </w:rPr>
            </w:pPr>
            <w:r>
              <w:rPr>
                <w:sz w:val="28"/>
                <w:szCs w:val="28"/>
              </w:rPr>
              <w:t xml:space="preserve">2021 р. – 0 </w:t>
            </w:r>
          </w:p>
          <w:p w:rsidR="00F3172A" w:rsidRPr="000D2458" w:rsidRDefault="00F3172A" w:rsidP="00F3172A">
            <w:pPr>
              <w:rPr>
                <w:sz w:val="28"/>
                <w:szCs w:val="28"/>
                <w:lang w:val="ru-RU"/>
              </w:rPr>
            </w:pPr>
            <w:r>
              <w:rPr>
                <w:sz w:val="28"/>
                <w:szCs w:val="28"/>
              </w:rPr>
              <w:t xml:space="preserve">2022 р. – </w:t>
            </w:r>
            <w:r>
              <w:rPr>
                <w:sz w:val="28"/>
                <w:szCs w:val="28"/>
                <w:lang w:val="ru-RU"/>
              </w:rPr>
              <w:t>7 900</w:t>
            </w:r>
            <w:r>
              <w:rPr>
                <w:sz w:val="28"/>
                <w:szCs w:val="28"/>
              </w:rPr>
              <w:t>,0</w:t>
            </w:r>
          </w:p>
          <w:p w:rsidR="00F3172A" w:rsidRDefault="00F3172A" w:rsidP="00F3172A">
            <w:pPr>
              <w:rPr>
                <w:sz w:val="28"/>
                <w:szCs w:val="28"/>
              </w:rPr>
            </w:pPr>
            <w:r>
              <w:rPr>
                <w:sz w:val="28"/>
                <w:szCs w:val="28"/>
              </w:rPr>
              <w:t xml:space="preserve">2023 р. – 0 </w:t>
            </w:r>
          </w:p>
          <w:p w:rsidR="00F3172A" w:rsidRPr="000D2458" w:rsidRDefault="00F3172A" w:rsidP="00F3172A">
            <w:pPr>
              <w:rPr>
                <w:sz w:val="28"/>
                <w:szCs w:val="28"/>
                <w:lang w:val="ru-RU"/>
              </w:rPr>
            </w:pPr>
            <w:r>
              <w:rPr>
                <w:sz w:val="28"/>
                <w:szCs w:val="28"/>
                <w:lang w:val="ru-RU"/>
              </w:rPr>
              <w:t>2</w:t>
            </w:r>
            <w:r>
              <w:rPr>
                <w:sz w:val="28"/>
                <w:szCs w:val="28"/>
              </w:rPr>
              <w:t xml:space="preserve">024 р. – 0 </w:t>
            </w:r>
          </w:p>
          <w:p w:rsidR="00F3172A" w:rsidRPr="000D2458" w:rsidRDefault="00F3172A" w:rsidP="00F3172A">
            <w:pPr>
              <w:rPr>
                <w:sz w:val="28"/>
                <w:szCs w:val="28"/>
                <w:lang w:val="ru-RU"/>
              </w:rPr>
            </w:pPr>
            <w:r>
              <w:rPr>
                <w:sz w:val="28"/>
                <w:szCs w:val="28"/>
              </w:rPr>
              <w:t xml:space="preserve">2025 р. – 0 </w:t>
            </w:r>
          </w:p>
          <w:p w:rsidR="00F3172A" w:rsidRPr="000D2458" w:rsidRDefault="00F3172A" w:rsidP="00F3172A">
            <w:pPr>
              <w:rPr>
                <w:sz w:val="28"/>
                <w:szCs w:val="28"/>
                <w:lang w:val="ru-RU"/>
              </w:rPr>
            </w:pPr>
            <w:r>
              <w:rPr>
                <w:sz w:val="28"/>
                <w:szCs w:val="28"/>
              </w:rPr>
              <w:t xml:space="preserve">2026 р. – 0 </w:t>
            </w:r>
          </w:p>
          <w:p w:rsidR="00F3172A" w:rsidRPr="004F44CE" w:rsidRDefault="00F3172A" w:rsidP="00F3172A">
            <w:pPr>
              <w:rPr>
                <w:sz w:val="28"/>
                <w:szCs w:val="28"/>
              </w:rPr>
            </w:pPr>
            <w:r>
              <w:rPr>
                <w:sz w:val="28"/>
                <w:szCs w:val="28"/>
              </w:rPr>
              <w:t>2027 р. – 0</w:t>
            </w:r>
          </w:p>
        </w:tc>
      </w:tr>
    </w:tbl>
    <w:p w:rsidR="00B708F8" w:rsidRPr="00A0595A" w:rsidRDefault="00B708F8" w:rsidP="00B708F8">
      <w:pPr>
        <w:ind w:firstLine="567"/>
        <w:jc w:val="center"/>
        <w:rPr>
          <w:b/>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r w:rsidRPr="00ED5BCA">
        <w:rPr>
          <w:color w:val="000000"/>
          <w:sz w:val="28"/>
          <w:szCs w:val="28"/>
        </w:rPr>
        <w:t>Козелецької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інформаційно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 xml:space="preserve">комунікаційних та </w:t>
      </w:r>
      <w:r w:rsidR="00EA65B1">
        <w:rPr>
          <w:sz w:val="28"/>
          <w:szCs w:val="28"/>
        </w:rPr>
        <w:lastRenderedPageBreak/>
        <w:t>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від 27.09.2017 року №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0"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r>
        <w:rPr>
          <w:sz w:val="28"/>
          <w:szCs w:val="28"/>
        </w:rPr>
        <w:t>Козелецької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робіт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r>
        <w:rPr>
          <w:sz w:val="28"/>
          <w:szCs w:val="28"/>
        </w:rPr>
        <w:t>Козелецької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lastRenderedPageBreak/>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r>
        <w:rPr>
          <w:sz w:val="28"/>
          <w:szCs w:val="28"/>
          <w:lang w:eastAsia="uk-UA"/>
        </w:rPr>
        <w:t>Козелецькій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r w:rsidRPr="00A378BE">
        <w:rPr>
          <w:color w:val="000000"/>
          <w:sz w:val="28"/>
          <w:szCs w:val="28"/>
        </w:rPr>
        <w:t>Козелецька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lastRenderedPageBreak/>
        <w:t>Практична реалізація завдань Програми буде досягатися шляхом фінансування Прогр</w:t>
      </w:r>
      <w:r>
        <w:rPr>
          <w:sz w:val="28"/>
          <w:szCs w:val="28"/>
        </w:rPr>
        <w:t>ами розвитку цивільного захисту Козелецької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(уточнюються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bookmarkStart w:id="1" w:name="_GoBack"/>
      <w:bookmarkEnd w:id="1"/>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r w:rsidRPr="00A378BE">
        <w:rPr>
          <w:color w:val="000000"/>
          <w:sz w:val="28"/>
          <w:szCs w:val="28"/>
        </w:rPr>
        <w:t>Козелецьку</w:t>
      </w:r>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02190B">
      <w:type w:val="continuous"/>
      <w:pgSz w:w="11906" w:h="16838"/>
      <w:pgMar w:top="1276" w:right="924" w:bottom="993" w:left="1560"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19F" w:rsidRDefault="00C0319F">
      <w:r>
        <w:separator/>
      </w:r>
    </w:p>
  </w:endnote>
  <w:endnote w:type="continuationSeparator" w:id="0">
    <w:p w:rsidR="00C0319F" w:rsidRDefault="00C03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19F" w:rsidRDefault="00C0319F">
      <w:r>
        <w:separator/>
      </w:r>
    </w:p>
  </w:footnote>
  <w:footnote w:type="continuationSeparator" w:id="0">
    <w:p w:rsidR="00C0319F" w:rsidRDefault="00C03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D0E3B"/>
    <w:rsid w:val="002D3E4C"/>
    <w:rsid w:val="002E00CA"/>
    <w:rsid w:val="002E1B0C"/>
    <w:rsid w:val="002E1C65"/>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1BF"/>
    <w:rsid w:val="003464BC"/>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7EF6"/>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48F1"/>
    <w:rsid w:val="006A56B3"/>
    <w:rsid w:val="006A6201"/>
    <w:rsid w:val="006C438B"/>
    <w:rsid w:val="006D129C"/>
    <w:rsid w:val="006D1902"/>
    <w:rsid w:val="006D21C7"/>
    <w:rsid w:val="006D5066"/>
    <w:rsid w:val="006D5E90"/>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D016D"/>
    <w:rsid w:val="008D040C"/>
    <w:rsid w:val="008D2197"/>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30CB8"/>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77BF"/>
    <w:rsid w:val="00BC1201"/>
    <w:rsid w:val="00BC2019"/>
    <w:rsid w:val="00BC4B8E"/>
    <w:rsid w:val="00BD0ED9"/>
    <w:rsid w:val="00BD5666"/>
    <w:rsid w:val="00BE242C"/>
    <w:rsid w:val="00BE3E9B"/>
    <w:rsid w:val="00BF3D7E"/>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10197"/>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BFC"/>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kmu.gov.ua/npas/246873834" TargetMode="External"/><Relationship Id="rId4" Type="http://schemas.openxmlformats.org/officeDocument/2006/relationships/settings" Target="settings.xml"/><Relationship Id="rId9" Type="http://schemas.openxmlformats.org/officeDocument/2006/relationships/hyperlink" Target="https://www.kmu.gov.ua/npas/246873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5F582-0D37-45E9-8147-FFE98360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11333</Words>
  <Characters>6460</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45</cp:revision>
  <cp:lastPrinted>2022-11-14T08:36:00Z</cp:lastPrinted>
  <dcterms:created xsi:type="dcterms:W3CDTF">2022-11-02T14:44:00Z</dcterms:created>
  <dcterms:modified xsi:type="dcterms:W3CDTF">2022-11-14T08:36:00Z</dcterms:modified>
</cp:coreProperties>
</file>