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0C8" w:rsidRDefault="004550C8" w:rsidP="004550C8">
      <w:pPr>
        <w:jc w:val="right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  <w:t>ПРОЄКТ</w:t>
      </w:r>
      <w:bookmarkStart w:id="1" w:name="_GoBack"/>
      <w:bookmarkEnd w:id="1"/>
    </w:p>
    <w:p w:rsidR="00987A44" w:rsidRPr="00D97561" w:rsidRDefault="00987A44" w:rsidP="00987A44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r w:rsidRPr="00D97561">
        <w:rPr>
          <w:rFonts w:ascii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A44" w:rsidRPr="00776FA3" w:rsidRDefault="00987A44" w:rsidP="00987A44">
      <w:pPr>
        <w:pStyle w:val="1"/>
        <w:spacing w:before="12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776FA3">
        <w:rPr>
          <w:rFonts w:ascii="Times New Roman" w:hAnsi="Times New Roman" w:cs="Times New Roman"/>
          <w:caps/>
          <w:color w:val="auto"/>
          <w:sz w:val="24"/>
          <w:szCs w:val="24"/>
        </w:rPr>
        <w:t>Україна</w:t>
      </w:r>
    </w:p>
    <w:p w:rsidR="00987A44" w:rsidRPr="00776FA3" w:rsidRDefault="00987A44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КОЗЕЛЕЦЬКА СЕЛИЩНА  РАДА </w:t>
      </w:r>
    </w:p>
    <w:p w:rsidR="00987A44" w:rsidRPr="00776FA3" w:rsidRDefault="00DF1FDA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40"/>
          <w:sz w:val="28"/>
          <w:szCs w:val="28"/>
        </w:rPr>
        <w:t>ЧЕРНІГІВСЬКОГО</w:t>
      </w:r>
      <w:r w:rsidR="00C9224F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auto"/>
          <w:spacing w:val="40"/>
          <w:sz w:val="28"/>
          <w:szCs w:val="28"/>
        </w:rPr>
        <w:t>У</w:t>
      </w:r>
      <w:r w:rsidR="00C9224F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 w:rsidR="00987A44"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>ЧЕРНІГІВСЬКОЇ ОБЛАСТІ</w:t>
      </w:r>
    </w:p>
    <w:p w:rsidR="00987A44" w:rsidRPr="00776FA3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</w:pPr>
      <w:r w:rsidRPr="00776FA3"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  <w:t>РІШЕННЯ</w:t>
      </w:r>
    </w:p>
    <w:p w:rsidR="00987A44" w:rsidRPr="00EE22C4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36"/>
        </w:rPr>
      </w:pP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(</w:t>
      </w:r>
      <w:r w:rsidR="00C9224F">
        <w:rPr>
          <w:rFonts w:ascii="Times New Roman" w:hAnsi="Times New Roman" w:cs="Times New Roman"/>
          <w:b w:val="0"/>
          <w:color w:val="000000" w:themeColor="text1"/>
          <w:sz w:val="28"/>
        </w:rPr>
        <w:t>двадцять перша</w:t>
      </w:r>
      <w:r w:rsidR="00776FA3" w:rsidRPr="00EE22C4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сесія восьмого скликання)</w:t>
      </w:r>
    </w:p>
    <w:p w:rsidR="00987A44" w:rsidRPr="00EE22C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987A44" w:rsidRDefault="00C9224F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11</w:t>
      </w:r>
      <w:r w:rsidR="008529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листопада</w:t>
      </w:r>
      <w:r w:rsidR="008529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</w:t>
      </w:r>
      <w:r w:rsidR="00D9756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987A44"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року</w:t>
      </w:r>
    </w:p>
    <w:p w:rsidR="00987A44" w:rsidRPr="00987A4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spellStart"/>
      <w:r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смт.Козелець</w:t>
      </w:r>
      <w:proofErr w:type="spellEnd"/>
    </w:p>
    <w:p w:rsidR="00987A44" w:rsidRPr="00987A44" w:rsidRDefault="00987A44" w:rsidP="00987A44">
      <w:pPr>
        <w:pStyle w:val="2"/>
        <w:spacing w:before="0"/>
        <w:ind w:firstLine="708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74097C" w:rsidRDefault="00987A44" w:rsidP="00801BBC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A6F03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EE22C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C9224F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BE38A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BE38A2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VIII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 Програми 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будівництва, 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реконструкції, ремонту та утримання 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автомобільних доріг комунальної власності 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населених пунктів  Козелецької селищної ради 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на 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7A44" w:rsidRPr="00987A44" w:rsidRDefault="00987A44" w:rsidP="00801BBC">
      <w:pPr>
        <w:pStyle w:val="a9"/>
        <w:tabs>
          <w:tab w:val="left" w:pos="8789"/>
        </w:tabs>
        <w:spacing w:line="276" w:lineRule="auto"/>
        <w:ind w:right="-58" w:firstLine="709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З метою </w:t>
      </w:r>
      <w:r w:rsidRPr="00987A44">
        <w:rPr>
          <w:b w:val="0"/>
          <w:color w:val="000000" w:themeColor="text1"/>
          <w:sz w:val="28"/>
          <w:szCs w:val="28"/>
          <w:lang w:val="uk-UA" w:eastAsia="uk-UA"/>
        </w:rPr>
        <w:t>удосконалення механізму фінансового забезпечення робіт з будівництва, реконструкції, капітального та поточного ремонтів доріг, вулиць, тротуарів, під’їздів до багатоквартирних будинків, мостів на території  Козелецької 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, керуючись ст. 26 Закону України «Про місцеве самоврядування в </w:t>
      </w:r>
      <w:r w:rsidR="00335032">
        <w:rPr>
          <w:b w:val="0"/>
          <w:bCs/>
          <w:color w:val="000000" w:themeColor="text1"/>
          <w:sz w:val="28"/>
          <w:lang w:val="uk-UA"/>
        </w:rPr>
        <w:t>Україні», селищна рада вирішила</w:t>
      </w:r>
      <w:r w:rsidRPr="00987A44">
        <w:rPr>
          <w:b w:val="0"/>
          <w:bCs/>
          <w:color w:val="000000" w:themeColor="text1"/>
          <w:sz w:val="28"/>
          <w:lang w:val="uk-UA"/>
        </w:rPr>
        <w:t>:</w:t>
      </w:r>
    </w:p>
    <w:p w:rsidR="00987A44" w:rsidRPr="00987A44" w:rsidRDefault="00987A44" w:rsidP="00801BBC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lang w:val="ru-RU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</w:rPr>
        <w:t xml:space="preserve">1. Затвердити Програму 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будівництва, реконструкції, ремонту та утримання  автомобільних доріг комунальної власності населених пунктів  Козелецької селищної ради  на 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(Програма додається)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.</w:t>
      </w:r>
    </w:p>
    <w:p w:rsidR="00987A44" w:rsidRPr="00987A44" w:rsidRDefault="00987A44" w:rsidP="00801BBC">
      <w:pPr>
        <w:pStyle w:val="a9"/>
        <w:tabs>
          <w:tab w:val="left" w:pos="8789"/>
        </w:tabs>
        <w:spacing w:line="276" w:lineRule="auto"/>
        <w:ind w:right="-58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2. </w:t>
      </w:r>
      <w:r>
        <w:rPr>
          <w:b w:val="0"/>
          <w:bCs/>
          <w:color w:val="000000" w:themeColor="text1"/>
          <w:sz w:val="28"/>
          <w:lang w:val="uk-UA"/>
        </w:rPr>
        <w:t>Фінансовому управлінню 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 передбачити кошти на фінансування заходів Пр</w:t>
      </w:r>
      <w:r w:rsidR="00E93B9D">
        <w:rPr>
          <w:b w:val="0"/>
          <w:bCs/>
          <w:color w:val="000000" w:themeColor="text1"/>
          <w:sz w:val="28"/>
          <w:lang w:val="uk-UA"/>
        </w:rPr>
        <w:t>ограми.</w:t>
      </w:r>
    </w:p>
    <w:p w:rsidR="00987A44" w:rsidRPr="00987A44" w:rsidRDefault="00987A44" w:rsidP="00801BB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постійну комісію з питань бюджету,  соціально-економічного розви</w:t>
      </w:r>
      <w:r w:rsidR="00801BBC"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тку та інвестиційної діяльності</w:t>
      </w:r>
      <w:r w:rsidR="00801BBC" w:rsidRPr="00801BBC">
        <w:rPr>
          <w:rFonts w:ascii="Times New Roman" w:hAnsi="Times New Roman" w:cs="Times New Roman"/>
          <w:bCs/>
          <w:sz w:val="28"/>
        </w:rPr>
        <w:t xml:space="preserve"> та постійну комісію селищної  ради з питань</w:t>
      </w:r>
      <w:r w:rsidR="00801BBC" w:rsidRPr="00801BBC">
        <w:rPr>
          <w:rFonts w:ascii="Times New Roman" w:hAnsi="Times New Roman" w:cs="Times New Roman"/>
          <w:bCs/>
          <w:color w:val="FF0000"/>
          <w:sz w:val="28"/>
        </w:rPr>
        <w:t xml:space="preserve"> </w:t>
      </w:r>
      <w:r w:rsidR="00801BBC" w:rsidRPr="00801BBC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87A44" w:rsidRPr="00987A44" w:rsidRDefault="00987A44" w:rsidP="00987A4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1BBC" w:rsidRPr="00801BBC" w:rsidRDefault="00C9224F" w:rsidP="00801BB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</w:t>
      </w:r>
      <w:r w:rsidR="00987A44"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олова                                       </w:t>
      </w:r>
      <w:r w:rsidR="00EE22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  <w:r w:rsidR="001A6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Валентин БРИГИНЕЦЬ</w:t>
      </w:r>
      <w:r w:rsidR="00987A44"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3350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EA4C08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                                                                                                      </w:t>
      </w:r>
    </w:p>
    <w:p w:rsidR="001A6F03" w:rsidRDefault="001A6F03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732556" w:rsidRPr="00776FA3" w:rsidRDefault="00987A44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776FA3">
        <w:rPr>
          <w:rFonts w:ascii="Times New Roman" w:hAnsi="Times New Roman"/>
          <w:sz w:val="28"/>
          <w:szCs w:val="28"/>
        </w:rPr>
        <w:t xml:space="preserve">Додаток </w:t>
      </w:r>
    </w:p>
    <w:p w:rsidR="00732556" w:rsidRPr="00776FA3" w:rsidRDefault="00C9224F" w:rsidP="00C9224F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732556" w:rsidRPr="00776FA3">
        <w:rPr>
          <w:rFonts w:ascii="Times New Roman" w:hAnsi="Times New Roman"/>
          <w:sz w:val="28"/>
          <w:szCs w:val="28"/>
        </w:rPr>
        <w:t xml:space="preserve">до рішення </w:t>
      </w:r>
      <w:r>
        <w:rPr>
          <w:rFonts w:ascii="Times New Roman" w:hAnsi="Times New Roman"/>
          <w:sz w:val="28"/>
          <w:szCs w:val="28"/>
        </w:rPr>
        <w:t>двадцять першої</w:t>
      </w:r>
      <w:r w:rsidR="00776FA3" w:rsidRPr="00776FA3">
        <w:rPr>
          <w:rFonts w:ascii="Times New Roman" w:hAnsi="Times New Roman"/>
          <w:sz w:val="28"/>
          <w:szCs w:val="28"/>
        </w:rPr>
        <w:t xml:space="preserve"> </w:t>
      </w:r>
      <w:r w:rsidR="00732556" w:rsidRPr="00776FA3">
        <w:rPr>
          <w:rFonts w:ascii="Times New Roman" w:hAnsi="Times New Roman"/>
          <w:sz w:val="28"/>
          <w:szCs w:val="28"/>
        </w:rPr>
        <w:t>сесії</w:t>
      </w:r>
    </w:p>
    <w:p w:rsidR="00732556" w:rsidRPr="00776FA3" w:rsidRDefault="00732556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776FA3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732556" w:rsidRPr="00776FA3" w:rsidRDefault="00732556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776FA3">
        <w:rPr>
          <w:rFonts w:ascii="Times New Roman" w:hAnsi="Times New Roman"/>
          <w:sz w:val="28"/>
          <w:szCs w:val="28"/>
        </w:rPr>
        <w:t>восьмого скликання</w:t>
      </w:r>
    </w:p>
    <w:p w:rsidR="00732556" w:rsidRPr="00776FA3" w:rsidRDefault="00776FA3" w:rsidP="00732556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776FA3">
        <w:rPr>
          <w:rFonts w:ascii="Times New Roman" w:hAnsi="Times New Roman"/>
          <w:sz w:val="28"/>
          <w:szCs w:val="28"/>
        </w:rPr>
        <w:t xml:space="preserve">від  </w:t>
      </w:r>
      <w:r w:rsidR="00C9224F">
        <w:rPr>
          <w:rFonts w:ascii="Times New Roman" w:hAnsi="Times New Roman"/>
          <w:sz w:val="28"/>
          <w:szCs w:val="28"/>
        </w:rPr>
        <w:t>11</w:t>
      </w:r>
      <w:r w:rsidR="00987A44" w:rsidRPr="00776FA3">
        <w:rPr>
          <w:rFonts w:ascii="Times New Roman" w:hAnsi="Times New Roman"/>
          <w:sz w:val="28"/>
          <w:szCs w:val="28"/>
        </w:rPr>
        <w:t xml:space="preserve"> </w:t>
      </w:r>
      <w:r w:rsidR="00C9224F">
        <w:rPr>
          <w:rFonts w:ascii="Times New Roman" w:hAnsi="Times New Roman"/>
          <w:sz w:val="28"/>
          <w:szCs w:val="28"/>
        </w:rPr>
        <w:t>листопада</w:t>
      </w:r>
      <w:r w:rsidR="00987A44" w:rsidRPr="00776FA3">
        <w:rPr>
          <w:rFonts w:ascii="Times New Roman" w:hAnsi="Times New Roman"/>
          <w:sz w:val="28"/>
          <w:szCs w:val="28"/>
        </w:rPr>
        <w:t xml:space="preserve"> 20</w:t>
      </w:r>
      <w:r w:rsidRPr="00776FA3">
        <w:rPr>
          <w:rFonts w:ascii="Times New Roman" w:hAnsi="Times New Roman"/>
          <w:sz w:val="28"/>
          <w:szCs w:val="28"/>
        </w:rPr>
        <w:t>2</w:t>
      </w:r>
      <w:r w:rsidR="00C9224F">
        <w:rPr>
          <w:rFonts w:ascii="Times New Roman" w:hAnsi="Times New Roman"/>
          <w:sz w:val="28"/>
          <w:szCs w:val="28"/>
        </w:rPr>
        <w:t>2</w:t>
      </w:r>
      <w:r w:rsidR="00732556" w:rsidRPr="00776FA3">
        <w:rPr>
          <w:rFonts w:ascii="Times New Roman" w:hAnsi="Times New Roman"/>
          <w:sz w:val="28"/>
          <w:szCs w:val="28"/>
        </w:rPr>
        <w:t xml:space="preserve"> року</w:t>
      </w:r>
    </w:p>
    <w:p w:rsidR="00732556" w:rsidRPr="00D97561" w:rsidRDefault="00732556" w:rsidP="00732556">
      <w:pPr>
        <w:jc w:val="right"/>
        <w:rPr>
          <w:rFonts w:ascii="Times New Roman" w:hAnsi="Times New Roman"/>
          <w:color w:val="FF0000"/>
          <w:sz w:val="28"/>
          <w:szCs w:val="28"/>
        </w:rPr>
      </w:pPr>
      <w:r w:rsidRPr="00776FA3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№</w:t>
      </w:r>
      <w:r w:rsidR="001A6F03">
        <w:rPr>
          <w:rFonts w:ascii="Times New Roman" w:hAnsi="Times New Roman"/>
          <w:bCs/>
          <w:sz w:val="28"/>
          <w:szCs w:val="28"/>
        </w:rPr>
        <w:t>16</w:t>
      </w:r>
      <w:r w:rsidR="00EE22C4">
        <w:rPr>
          <w:rFonts w:ascii="Times New Roman" w:hAnsi="Times New Roman"/>
          <w:bCs/>
          <w:sz w:val="28"/>
          <w:szCs w:val="28"/>
        </w:rPr>
        <w:t>-</w:t>
      </w:r>
      <w:r w:rsidR="00C9224F">
        <w:rPr>
          <w:rFonts w:ascii="Times New Roman" w:hAnsi="Times New Roman"/>
          <w:bCs/>
          <w:sz w:val="28"/>
          <w:szCs w:val="28"/>
        </w:rPr>
        <w:t>21</w:t>
      </w:r>
      <w:r w:rsidRPr="00776FA3">
        <w:rPr>
          <w:rFonts w:ascii="Times New Roman" w:hAnsi="Times New Roman"/>
          <w:bCs/>
          <w:sz w:val="28"/>
          <w:szCs w:val="28"/>
        </w:rPr>
        <w:t>/</w:t>
      </w:r>
      <w:r w:rsidRPr="00776FA3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E9422D" w:rsidRDefault="00E9422D" w:rsidP="0073255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Default="00E9422D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FD62AC" w:rsidRDefault="00FD62AC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FD62AC" w:rsidRDefault="00FD62AC" w:rsidP="00044D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2"/>
          <w:szCs w:val="52"/>
          <w:lang w:eastAsia="uk-UA"/>
        </w:rPr>
      </w:pPr>
    </w:p>
    <w:p w:rsidR="00E9422D" w:rsidRPr="00546308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ПРОГРАМА</w:t>
      </w:r>
    </w:p>
    <w:p w:rsidR="00D05254" w:rsidRDefault="00470EFC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будівництва, реконструкції, </w:t>
      </w:r>
      <w:r w:rsidR="00E9422D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ремонту та утримання 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автомобільних</w:t>
      </w:r>
      <w:r w:rsidR="00D0525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доріг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комунальної власності населених пунктів</w:t>
      </w:r>
      <w:r w:rsidR="00CB54F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A4C08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Козелецької 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</w:p>
    <w:p w:rsidR="00E9422D" w:rsidRPr="00546308" w:rsidRDefault="00470EFC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A4C08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97AE5"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 20</w:t>
      </w:r>
      <w:r w:rsidR="00D9756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3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5</w:t>
      </w:r>
      <w:r w:rsidRPr="00546308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роки</w:t>
      </w: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Default="00E9422D" w:rsidP="007B511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9422D" w:rsidRPr="00FD62AC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9422D" w:rsidRPr="007B5110" w:rsidRDefault="007B5110" w:rsidP="00FD62A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</w:pP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lastRenderedPageBreak/>
        <w:t>с</w:t>
      </w:r>
      <w:r w:rsidR="00EA4C08"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мт Козелець</w:t>
      </w:r>
    </w:p>
    <w:p w:rsidR="00E9422D" w:rsidRPr="007B5110" w:rsidRDefault="00D97AE5" w:rsidP="00D97AE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</w:pP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20</w:t>
      </w:r>
      <w:r w:rsidR="00D97561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>2</w:t>
      </w:r>
      <w:r w:rsidRPr="007B5110">
        <w:rPr>
          <w:rFonts w:ascii="Times New Roman" w:hAnsi="Times New Roman" w:cs="Times New Roman"/>
          <w:bCs/>
          <w:color w:val="000000"/>
          <w:sz w:val="28"/>
          <w:szCs w:val="24"/>
          <w:lang w:eastAsia="uk-UA"/>
        </w:rPr>
        <w:t xml:space="preserve"> рік</w:t>
      </w:r>
    </w:p>
    <w:p w:rsidR="00987A44" w:rsidRPr="009037D8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987A44" w:rsidRPr="00546308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І. </w:t>
      </w:r>
      <w:r w:rsidRPr="00546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аспорт Програми</w:t>
      </w:r>
    </w:p>
    <w:p w:rsidR="00987A44" w:rsidRPr="00044D60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923"/>
        <w:gridCol w:w="4717"/>
      </w:tblGrid>
      <w:tr w:rsidR="00987A44" w:rsidRPr="00E60584" w:rsidTr="00C9224F">
        <w:trPr>
          <w:trHeight w:val="6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7A44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546308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 селищна рада</w:t>
            </w:r>
          </w:p>
        </w:tc>
      </w:tr>
      <w:tr w:rsidR="00987A44" w:rsidRPr="00E60584" w:rsidTr="00C9224F">
        <w:trPr>
          <w:trHeight w:val="9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Законодавство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7A44" w:rsidRPr="00A614DA" w:rsidRDefault="00987A44" w:rsidP="00335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4DA">
              <w:rPr>
                <w:rFonts w:ascii="Times New Roman" w:hAnsi="Times New Roman" w:cs="Times New Roman"/>
                <w:sz w:val="28"/>
                <w:szCs w:val="28"/>
              </w:rPr>
              <w:t>Закони Укра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їни 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Пр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 місцеве самоврядування в Україні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 автомобільні дороги», «Про дорожній рух»,</w:t>
            </w:r>
            <w:r w:rsidR="0080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«Про</w:t>
            </w:r>
            <w:r w:rsidR="0080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державно-приватне партнерство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350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Бюджетний кодекс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України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="00801B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останови Кабінету Міністрів України від 30 березня 1994 р. № 198 „Про затвердження Єдиних правил р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емонту і утримання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01BBC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автомобільних </w:t>
            </w:r>
            <w:r w:rsidR="00335032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доріг, вулиць, залізничних переїздів, правил користування ними та охорон</w:t>
            </w:r>
            <w:r w:rsidR="003350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и” (зі змінами та доповненнями)</w:t>
            </w:r>
          </w:p>
        </w:tc>
      </w:tr>
      <w:tr w:rsidR="00987A44" w:rsidRPr="00E60584" w:rsidTr="00C9224F">
        <w:trPr>
          <w:trHeight w:val="6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A92491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Козелецьк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рад</w:t>
            </w:r>
            <w:r w:rsidR="00C9224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</w:p>
        </w:tc>
      </w:tr>
      <w:tr w:rsidR="00987A44" w:rsidRPr="00E60584" w:rsidTr="00C9224F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A92491" w:rsidRDefault="00987A44" w:rsidP="00C922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 селищна рада</w:t>
            </w:r>
          </w:p>
        </w:tc>
      </w:tr>
      <w:tr w:rsidR="00987A44" w:rsidRPr="00E60584" w:rsidTr="00C9224F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87A44" w:rsidRPr="00044D60" w:rsidRDefault="00D97561" w:rsidP="00C9224F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  <w:r w:rsidR="00C9224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="00987A4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-202</w:t>
            </w:r>
            <w:r w:rsidR="00C9224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="00987A44"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987A44" w:rsidRPr="00E60584" w:rsidTr="00C9224F">
        <w:trPr>
          <w:trHeight w:val="130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A44" w:rsidRPr="00732556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всього, у тому числі: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44" w:rsidRPr="006F5684" w:rsidRDefault="007F3E42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Всього: 14</w:t>
            </w:r>
            <w:r w:rsidR="00987A4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,0</w:t>
            </w: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.:</w:t>
            </w:r>
          </w:p>
          <w:p w:rsidR="007F3E42" w:rsidRPr="006F5684" w:rsidRDefault="007F3E42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2023р. – 4,0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  <w:r w:rsidR="006F5684"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,</w:t>
            </w:r>
          </w:p>
          <w:p w:rsidR="006F5684" w:rsidRPr="006F5684" w:rsidRDefault="006F5684" w:rsidP="00776FA3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6F5684" w:rsidRPr="006F5684" w:rsidRDefault="006F5684" w:rsidP="006F5684">
            <w:pPr>
              <w:spacing w:after="0" w:line="280" w:lineRule="exact"/>
              <w:rPr>
                <w:rFonts w:ascii="Times New Roman" w:hAnsi="Times New Roman" w:cs="Times New Roman"/>
                <w:sz w:val="32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</w:p>
        </w:tc>
      </w:tr>
      <w:tr w:rsidR="00987A44" w:rsidRPr="00E60584" w:rsidTr="00C9224F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87A44" w:rsidRPr="00044D60" w:rsidRDefault="00987A44" w:rsidP="00C9224F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4"/>
                <w:lang w:eastAsia="uk-UA"/>
              </w:rPr>
              <w:t>7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87A44" w:rsidRPr="00044D60" w:rsidRDefault="00987A44" w:rsidP="00C9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коштів селищного 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бюджету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5684" w:rsidRPr="006F5684" w:rsidRDefault="006F5684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Всього: 14,0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.:</w:t>
            </w:r>
          </w:p>
          <w:p w:rsidR="006F5684" w:rsidRPr="006F5684" w:rsidRDefault="006F5684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2023р. – 4,0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6F5684" w:rsidRPr="006F5684" w:rsidRDefault="006F5684" w:rsidP="006F5684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.,</w:t>
            </w:r>
          </w:p>
          <w:p w:rsidR="00987A44" w:rsidRPr="006F5684" w:rsidRDefault="006F5684" w:rsidP="006F568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млн.грн</w:t>
            </w:r>
            <w:proofErr w:type="spellEnd"/>
            <w:r w:rsidRPr="006F5684">
              <w:rPr>
                <w:rFonts w:ascii="Times New Roman" w:hAnsi="Times New Roman" w:cs="Times New Roman"/>
                <w:sz w:val="28"/>
                <w:szCs w:val="32"/>
                <w:lang w:eastAsia="uk-UA"/>
              </w:rPr>
              <w:t>.</w:t>
            </w:r>
          </w:p>
        </w:tc>
      </w:tr>
    </w:tbl>
    <w:p w:rsidR="00987A44" w:rsidRDefault="00987A44" w:rsidP="00987A4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E9422D" w:rsidRDefault="00E9422D" w:rsidP="00044D6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5684" w:rsidRDefault="006F5684" w:rsidP="00470E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70EFC" w:rsidRPr="007B5110" w:rsidRDefault="00987A44" w:rsidP="00470E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І.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Загальна характеристика Програми</w:t>
      </w:r>
      <w:bookmarkEnd w:id="0"/>
    </w:p>
    <w:p w:rsidR="00E9422D" w:rsidRPr="00044D60" w:rsidRDefault="00FD62AC" w:rsidP="00CB54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Програма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>будівництва, реконструкції, ремонту та утримання  автомобільних</w:t>
      </w:r>
      <w:r w:rsidR="007B511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доріг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комунальної власності населених пунктів  </w:t>
      </w:r>
      <w:r w:rsidR="007B5110">
        <w:rPr>
          <w:rFonts w:ascii="Times New Roman" w:hAnsi="Times New Roman" w:cs="Times New Roman"/>
          <w:bCs/>
          <w:sz w:val="28"/>
          <w:szCs w:val="28"/>
          <w:lang w:eastAsia="uk-UA"/>
        </w:rPr>
        <w:t>Козелецької селищної ради на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20</w:t>
      </w:r>
      <w:r w:rsidR="00D97561">
        <w:rPr>
          <w:rFonts w:ascii="Times New Roman" w:hAnsi="Times New Roman" w:cs="Times New Roman"/>
          <w:bCs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sz w:val="28"/>
          <w:szCs w:val="28"/>
          <w:lang w:eastAsia="uk-UA"/>
        </w:rPr>
        <w:t>3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bCs/>
          <w:sz w:val="28"/>
          <w:szCs w:val="28"/>
          <w:lang w:eastAsia="uk-UA"/>
        </w:rPr>
        <w:t>5</w:t>
      </w:r>
      <w:r w:rsidR="00CB54FA" w:rsidRP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роки</w:t>
      </w:r>
      <w:r w:rsidR="00CB54F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CB54FA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(далі - Програма) розроблена у відповідності до: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Бюджетного кодексу України;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 місцеве самоврядування в Україні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автомобільні дороги”;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дорожній рух”;</w:t>
      </w:r>
    </w:p>
    <w:p w:rsidR="00E9422D" w:rsidRPr="00044D60" w:rsidRDefault="00E9422D" w:rsidP="00044D6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Закону України „Про державно-приватне партнерство”;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Постанови Кабінету Міністрів України від 30 березня 1994 р. № 198 „Про затвердження Єдиних правил р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емонту і утримання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автомобільних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доріг, вулиць, залізничних переїздів, правил користування ними та охорон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и” (зі змінами та доповненнями).</w:t>
      </w:r>
    </w:p>
    <w:p w:rsidR="00E9422D" w:rsidRDefault="00E9422D" w:rsidP="00B33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Програма спрямована на удосконалення механізму фінансового забезпечення робіт з будівництва, реконструкції, капіт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ального та поточного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ремонтів 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автомобільних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</w:t>
      </w:r>
      <w:r w:rsidR="00470EF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г,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вулиць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тротуарів, під’їздів до багатоквартирних будинків, мостів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27ED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 території</w:t>
      </w:r>
      <w:r w:rsidR="00FD62AC" w:rsidRPr="00807E21">
        <w:rPr>
          <w:rFonts w:ascii="Times New Roman" w:hAnsi="Times New Roman" w:cs="Times New Roman"/>
          <w:color w:val="C00000"/>
          <w:sz w:val="28"/>
          <w:szCs w:val="28"/>
          <w:lang w:eastAsia="uk-UA"/>
        </w:rPr>
        <w:t xml:space="preserve"> </w:t>
      </w:r>
      <w:r w:rsidR="00267588">
        <w:rPr>
          <w:rFonts w:ascii="Times New Roman" w:hAnsi="Times New Roman" w:cs="Times New Roman"/>
          <w:color w:val="C00000"/>
          <w:sz w:val="28"/>
          <w:szCs w:val="28"/>
          <w:lang w:eastAsia="uk-UA"/>
        </w:rPr>
        <w:t xml:space="preserve"> </w:t>
      </w:r>
      <w:r w:rsidR="00267588" w:rsidRPr="003C7E77">
        <w:rPr>
          <w:rFonts w:ascii="Times New Roman" w:hAnsi="Times New Roman" w:cs="Times New Roman"/>
          <w:sz w:val="28"/>
          <w:szCs w:val="28"/>
          <w:lang w:eastAsia="uk-UA"/>
        </w:rPr>
        <w:t xml:space="preserve">Козелецької </w:t>
      </w:r>
      <w:r w:rsidR="00470EFC">
        <w:rPr>
          <w:rFonts w:ascii="Times New Roman" w:hAnsi="Times New Roman" w:cs="Times New Roman"/>
          <w:sz w:val="28"/>
          <w:szCs w:val="28"/>
          <w:lang w:eastAsia="uk-UA"/>
        </w:rPr>
        <w:t>селищної ради</w:t>
      </w:r>
      <w:r w:rsidRPr="003C7E77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7B5110" w:rsidRPr="003C7E77" w:rsidRDefault="007B5110" w:rsidP="00B33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B5110" w:rsidRPr="007B5110" w:rsidRDefault="00987A44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2" w:name="bookmark1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ІІ.</w:t>
      </w:r>
      <w:r w:rsidR="00E9422D"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Мета Програми</w:t>
      </w:r>
      <w:bookmarkEnd w:id="2"/>
    </w:p>
    <w:p w:rsidR="00E9422D" w:rsidRPr="003E2EF4" w:rsidRDefault="00E9422D" w:rsidP="003E2E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сновною м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етою Програми є збереження </w:t>
      </w:r>
      <w:r w:rsidR="00D9756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 202</w:t>
      </w:r>
      <w:r w:rsidR="00C9224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CB54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20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рр.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від руйнування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існуючої мережі </w:t>
      </w:r>
      <w:r w:rsidR="009B0503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</w:t>
      </w:r>
      <w:r w:rsidR="009B0503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 забезпечення </w:t>
      </w:r>
      <w:r w:rsidR="009B050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задовільних умов руху автотранспорту й безпеки дорожнього руху </w:t>
      </w:r>
      <w:r w:rsidR="00A65279">
        <w:rPr>
          <w:rFonts w:ascii="Times New Roman" w:hAnsi="Times New Roman" w:cs="Times New Roman"/>
          <w:sz w:val="28"/>
          <w:szCs w:val="28"/>
          <w:lang w:eastAsia="uk-UA"/>
        </w:rPr>
        <w:t>на терито</w:t>
      </w:r>
      <w:r w:rsidR="003C7E77" w:rsidRPr="003C7E77">
        <w:rPr>
          <w:rFonts w:ascii="Times New Roman" w:hAnsi="Times New Roman" w:cs="Times New Roman"/>
          <w:sz w:val="28"/>
          <w:szCs w:val="28"/>
          <w:lang w:eastAsia="uk-UA"/>
        </w:rPr>
        <w:t>рії</w:t>
      </w:r>
      <w:r w:rsidR="003C7E7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B54FA">
        <w:rPr>
          <w:rFonts w:ascii="Times New Roman" w:hAnsi="Times New Roman" w:cs="Times New Roman"/>
          <w:sz w:val="28"/>
          <w:szCs w:val="28"/>
          <w:lang w:eastAsia="uk-UA"/>
        </w:rPr>
        <w:t xml:space="preserve">Козелецької </w:t>
      </w:r>
      <w:r w:rsidR="00546308">
        <w:rPr>
          <w:rFonts w:ascii="Times New Roman" w:hAnsi="Times New Roman" w:cs="Times New Roman"/>
          <w:sz w:val="28"/>
          <w:szCs w:val="28"/>
          <w:lang w:eastAsia="uk-UA"/>
        </w:rPr>
        <w:t>селищної ради</w:t>
      </w:r>
      <w:r w:rsidR="00F950BE">
        <w:rPr>
          <w:rFonts w:ascii="Times New Roman" w:hAnsi="Times New Roman" w:cs="Times New Roman"/>
          <w:sz w:val="28"/>
          <w:szCs w:val="28"/>
          <w:lang w:eastAsia="uk-UA"/>
        </w:rPr>
        <w:t>, а також п</w:t>
      </w:r>
      <w:r w:rsidRPr="003E2EF4">
        <w:rPr>
          <w:rFonts w:ascii="Times New Roman" w:hAnsi="Times New Roman" w:cs="Times New Roman"/>
          <w:color w:val="000000"/>
          <w:sz w:val="28"/>
          <w:szCs w:val="28"/>
        </w:rPr>
        <w:t>оліпшення транспортно-експлуатаційного стану мережі автомобільних доріг та споруд на них, підвищення швидкості, економічності, комфортності та безпечності перевезення пасажирів і ван</w:t>
      </w:r>
      <w:r w:rsidR="00FD62AC">
        <w:rPr>
          <w:rFonts w:ascii="Times New Roman" w:hAnsi="Times New Roman" w:cs="Times New Roman"/>
          <w:color w:val="000000"/>
          <w:sz w:val="28"/>
          <w:szCs w:val="28"/>
        </w:rPr>
        <w:t>тажів автомобільним транспортом.</w:t>
      </w:r>
    </w:p>
    <w:p w:rsidR="00E9422D" w:rsidRPr="00044D60" w:rsidRDefault="00E9422D" w:rsidP="00044D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p w:rsidR="00987A44" w:rsidRPr="00704B32" w:rsidRDefault="00987A44" w:rsidP="00987A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3" w:name="bookmark2"/>
    </w:p>
    <w:p w:rsidR="00E9422D" w:rsidRDefault="00987A44" w:rsidP="00987A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="00E9422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 Характеристика доріг та вулиць</w:t>
      </w:r>
      <w:bookmarkEnd w:id="3"/>
    </w:p>
    <w:p w:rsidR="007B5110" w:rsidRPr="00044D60" w:rsidRDefault="007B5110" w:rsidP="00D97A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94F44" w:rsidRDefault="00E9422D" w:rsidP="00794F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Шляхи та засоби виконання Програми</w:t>
      </w:r>
    </w:p>
    <w:p w:rsidR="00E9422D" w:rsidRPr="00044D60" w:rsidRDefault="00E9422D" w:rsidP="00D97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</w:t>
      </w:r>
      <w:r w:rsidR="00794F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ереважна більшість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була побудована в 60-х - 80-х роках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минулого століття. Транспортно-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експлуатаційний стан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більшості автомобільних доріг не відповідає сучасним вимогам і потребує поліпшення з урахуванням соціа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льно-економічних потреб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9422D" w:rsidRPr="00044D60" w:rsidRDefault="00E9422D" w:rsidP="00D97A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Основна проблема полягає в тому, що автомобільні дороги, мости та інженерні споруди на них перебувають у такому транспортно- експлуатаційному стані, за якого не можу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ть бути повною мірою забезпечене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швидке, комфортне, економічне та безпечне перевезення пасажирів і вантажів, розвиток транзитних перевезень, подальший соціал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ь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но-економічний розвиток громади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9422D" w:rsidRPr="009055AB" w:rsidRDefault="00E9422D" w:rsidP="009055AB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 w:rsidRPr="009055AB"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eastAsia="uk-UA"/>
        </w:rPr>
        <w:t>Основними причинами виникнення проблеми є: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низький рівень фінансування дорожніх робіт, який за останні 10 рокі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становив 10-30 відсотків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визначеної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мінімально необхідної потреби в ремонті 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 утриманні мережі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доріг. Через недостатнє фінансування порушувалися нормативні міжремонтні строки, не було можливості здійснити технічне переоснащення дорожньої галузі, широко запровадити нові технології, машини, механізми, матеріали і конструкції;</w:t>
      </w:r>
    </w:p>
    <w:p w:rsidR="00E9422D" w:rsidRPr="00044D60" w:rsidRDefault="00E9422D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швидке руйнування дорожніх конструкцій, спричинене збільшенням вагових навантажень від транспортних засобів, інтенсивністю руху, на які існуюча мережа доріг не розрахована.</w:t>
      </w:r>
    </w:p>
    <w:p w:rsidR="00E9422D" w:rsidRPr="00044D60" w:rsidRDefault="00E9422D" w:rsidP="00B33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Гострою залишається проблема, пов’язана із станом мості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 та шляхопроводів, що є невід’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ємно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ю складовою мережі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доріг, облаштуванням водовідвідних дорожніх каналів, труб та інших споруд під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дорогами та обабіч них.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Значна частина доріг в громаді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є ґрунтовими з гра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війним матеріалом, що потребує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зб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ільшенню витрат на профілювання вулиць в громаді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9422D" w:rsidRPr="00044D60" w:rsidRDefault="00E9422D" w:rsidP="00044D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</w:t>
      </w:r>
    </w:p>
    <w:p w:rsidR="00E9422D" w:rsidRPr="002A79E5" w:rsidRDefault="00E9422D" w:rsidP="001B4750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u w:val="single"/>
          <w:lang w:eastAsia="uk-UA"/>
        </w:rPr>
      </w:pPr>
      <w:r w:rsidRPr="002A79E5">
        <w:rPr>
          <w:rFonts w:ascii="Times New Roman" w:hAnsi="Times New Roman" w:cs="Times New Roman"/>
          <w:iCs/>
          <w:color w:val="000000"/>
          <w:sz w:val="28"/>
          <w:szCs w:val="28"/>
          <w:u w:val="single"/>
          <w:lang w:eastAsia="uk-UA"/>
        </w:rPr>
        <w:t>Шляхи виконання Програми та розв’язання проблем по ремонту доріг наступні:</w:t>
      </w:r>
    </w:p>
    <w:p w:rsidR="00E9422D" w:rsidRPr="00044D60" w:rsidRDefault="00CB54FA" w:rsidP="00B33B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Збільшення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обсяг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фінансування ремонтних робіт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рахунок ко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штів за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гального та </w:t>
      </w:r>
      <w:r w:rsidR="00D97AE5" w:rsidRPr="00FF5246">
        <w:rPr>
          <w:rFonts w:ascii="Times New Roman" w:hAnsi="Times New Roman" w:cs="Times New Roman"/>
          <w:sz w:val="28"/>
          <w:szCs w:val="28"/>
          <w:lang w:eastAsia="uk-UA"/>
        </w:rPr>
        <w:t xml:space="preserve">спеціального 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фонду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джету</w:t>
      </w:r>
      <w:r w:rsidR="00D97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F524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селищної ради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04B32" w:rsidRDefault="00704B32" w:rsidP="00704B3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Здійснення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якісного </w:t>
      </w:r>
      <w:r w:rsidR="00E9422D" w:rsidRPr="00FF5246">
        <w:rPr>
          <w:rFonts w:ascii="Times New Roman" w:hAnsi="Times New Roman" w:cs="Times New Roman"/>
          <w:sz w:val="28"/>
          <w:szCs w:val="28"/>
          <w:lang w:eastAsia="uk-UA"/>
        </w:rPr>
        <w:t xml:space="preserve">капітального та 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поточного 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ремонтів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доріг,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едення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відновлення дорожн</w:t>
      </w:r>
      <w:r w:rsidR="00FD62A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ь</w:t>
      </w:r>
      <w:r w:rsidR="00E9422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ого полотна доріг, тротуарів, пішохідних доріжок обабіч доріг та в парках</w:t>
      </w:r>
      <w:r w:rsidR="00FD62A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04B32" w:rsidRDefault="00704B32" w:rsidP="00704B3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Проведення належного утримання доріг на терит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орії Козелецької селищної ради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 зимовий період. </w:t>
      </w:r>
    </w:p>
    <w:p w:rsidR="00704B32" w:rsidRDefault="007B5110" w:rsidP="00704B3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Проведення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заходів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щодо придбання та встановлення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дорожніх знаків, нанесення дорожньої розмітки на вулицях громади.</w:t>
      </w:r>
    </w:p>
    <w:p w:rsidR="00E9422D" w:rsidRPr="00704B32" w:rsidRDefault="00704B32" w:rsidP="00704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</w:p>
    <w:p w:rsidR="00E9422D" w:rsidRPr="00FD62AC" w:rsidRDefault="00E9422D" w:rsidP="00FD62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Завдання і заходи Програми</w:t>
      </w:r>
    </w:p>
    <w:p w:rsidR="00E9422D" w:rsidRPr="001B4750" w:rsidRDefault="001B4750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eastAsia="uk-UA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2123B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Основним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завдан</w:t>
      </w:r>
      <w:r w:rsidR="002123B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ням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Програми у 20</w:t>
      </w:r>
      <w:r w:rsidR="00D97561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3</w:t>
      </w:r>
      <w:r w:rsidR="00FF524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-202</w:t>
      </w:r>
      <w:r w:rsidR="00C9224F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5</w:t>
      </w:r>
      <w:r w:rsidR="00D97561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</w:t>
      </w:r>
      <w:r w:rsidR="00FF5246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рр</w:t>
      </w:r>
      <w:r w:rsidR="00EE22C4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.</w:t>
      </w:r>
      <w:r w:rsidR="001650EE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 для Козелецької селищної ради є з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береження від руйнування та забезпечення належного</w:t>
      </w:r>
      <w:r w:rsidR="00FD62AC" w:rsidRPr="001B4750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 xml:space="preserve">експлуатаційного стану доріг </w:t>
      </w:r>
      <w:r w:rsidR="00E9422D" w:rsidRPr="00C6299B">
        <w:rPr>
          <w:rFonts w:ascii="Times New Roman" w:hAnsi="Times New Roman" w:cs="Times New Roman"/>
          <w:iCs/>
          <w:color w:val="FF0000"/>
          <w:sz w:val="28"/>
          <w:szCs w:val="28"/>
          <w:lang w:eastAsia="uk-UA"/>
        </w:rPr>
        <w:t xml:space="preserve"> </w:t>
      </w:r>
      <w:r w:rsidR="00E9422D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>та вулиць</w:t>
      </w:r>
      <w:r w:rsidR="00FD62AC" w:rsidRPr="00BE3FC3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FD62AC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комунальної власності </w:t>
      </w:r>
      <w:r w:rsidR="00C6299B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на території Козелецької</w:t>
      </w:r>
      <w:r w:rsidR="00BE3FC3" w:rsidRPr="00BE3FC3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селищної ради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шляхом виконання робіт з</w:t>
      </w:r>
      <w:r w:rsidR="00FD62AC" w:rsidRPr="001B4750">
        <w:rPr>
          <w:rFonts w:ascii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E9422D" w:rsidRPr="001B4750">
        <w:rPr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будівництва, реконструкції, капітального та поточного ремонтів.</w:t>
      </w:r>
    </w:p>
    <w:p w:rsidR="00E9422D" w:rsidRDefault="00E9422D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Для реалізації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и в бюджеті </w:t>
      </w:r>
      <w:r w:rsidR="005463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селищної ради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необхідно передбачити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кошти для викона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ння робіт з будівництва, реконструкції, капі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тального та поточного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ремонті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доріг та вулиць </w:t>
      </w:r>
      <w:r w:rsidRPr="00BE3FC3">
        <w:rPr>
          <w:rFonts w:ascii="Times New Roman" w:hAnsi="Times New Roman" w:cs="Times New Roman"/>
          <w:sz w:val="28"/>
          <w:szCs w:val="28"/>
          <w:lang w:eastAsia="uk-UA"/>
        </w:rPr>
        <w:t>комунальн</w:t>
      </w:r>
      <w:r w:rsidR="001B4750" w:rsidRPr="00BE3FC3">
        <w:rPr>
          <w:rFonts w:ascii="Times New Roman" w:hAnsi="Times New Roman" w:cs="Times New Roman"/>
          <w:sz w:val="28"/>
          <w:szCs w:val="28"/>
          <w:lang w:eastAsia="uk-UA"/>
        </w:rPr>
        <w:t>ої власності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громади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кошти для фінансування робіт з виготовлення, перерахунку </w:t>
      </w:r>
      <w:r w:rsidR="009653B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та інвестиційної експертизи </w:t>
      </w:r>
      <w:proofErr w:type="spellStart"/>
      <w:r w:rsidR="009653B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проє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ктно</w:t>
      </w:r>
      <w:proofErr w:type="spellEnd"/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-кошторисної документації на виконання будівельних робіт з будівництва, реконструкції та капітального ремонту доріг та вулиць </w:t>
      </w:r>
      <w:r w:rsidRPr="00BE3FC3">
        <w:rPr>
          <w:rFonts w:ascii="Times New Roman" w:hAnsi="Times New Roman" w:cs="Times New Roman"/>
          <w:sz w:val="28"/>
          <w:szCs w:val="28"/>
          <w:lang w:eastAsia="uk-UA"/>
        </w:rPr>
        <w:t xml:space="preserve">комунальної власності. Прогнозовані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обсяги та джерела фінансуван</w:t>
      </w:r>
      <w:r w:rsidR="007B51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ня містяться в додатку до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Програми.</w:t>
      </w:r>
    </w:p>
    <w:p w:rsidR="007B5110" w:rsidRPr="00044D60" w:rsidRDefault="007B5110" w:rsidP="001B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E9422D" w:rsidRPr="00801BBC" w:rsidRDefault="00E9422D" w:rsidP="00D97A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01BBC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="00987A44" w:rsidRPr="00801BB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801BBC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>.</w:t>
      </w:r>
      <w:r w:rsidRPr="00801BBC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Очікувані результати</w:t>
      </w:r>
    </w:p>
    <w:p w:rsidR="00E9422D" w:rsidRPr="00546308" w:rsidRDefault="00801BBC" w:rsidP="00532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E9422D" w:rsidRPr="005463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Виконання Програми дасть змогу забезпечити: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E772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поліпшення транспортно-експлуатаційного </w:t>
      </w:r>
      <w:r w:rsidRPr="002123B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стану</w:t>
      </w:r>
      <w:r w:rsidRPr="00E772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вулиць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 доріг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приведення їх у відповідність з вимогами нормативних документів;</w:t>
      </w:r>
    </w:p>
    <w:p w:rsidR="00E9422D" w:rsidRPr="00987A44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поліпшення умов транспортного (в т.ч. автобусного) сп</w:t>
      </w:r>
      <w:r w:rsid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олучення на території</w:t>
      </w:r>
      <w:r w:rsidR="001B4750"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Козелецької селищної ради</w:t>
      </w:r>
      <w:r w:rsidRPr="00987A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підвищення ефективності використання бюджетних кош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тів за рахунок 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коштів загального та спеціального фондів</w:t>
      </w:r>
      <w:r w:rsidR="001B475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118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селищного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бюджету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ремо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нт доріг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9422D" w:rsidRPr="00044D60" w:rsidRDefault="00E9422D" w:rsidP="005321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залучення не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бюджетних джерел фінансування - коштів інве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сторів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соціальних партнерів, власних коштів суб’єктів господарювання, коштів міжнародної технічної допомоги та інших джерел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="002A79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не заборонених чинним законодавством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для виконання робіт з ремонту вулиць та доріг комунальної власност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32556" w:rsidRPr="001A6F03" w:rsidRDefault="00E9422D" w:rsidP="001118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зменшення кількості дорожньо-транспортних пригод</w:t>
      </w:r>
      <w:r w:rsidR="00801B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 особливо з тяжкими наслідками.</w:t>
      </w:r>
    </w:p>
    <w:p w:rsidR="00E9422D" w:rsidRPr="00801BBC" w:rsidRDefault="001A6F03" w:rsidP="002A79E5">
      <w:pPr>
        <w:pStyle w:val="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         </w:t>
      </w:r>
      <w:r w:rsidR="00E9422D" w:rsidRPr="00801BBC">
        <w:rPr>
          <w:rFonts w:ascii="Times New Roman" w:hAnsi="Times New Roman" w:cs="Times New Roman"/>
          <w:sz w:val="28"/>
          <w:szCs w:val="32"/>
          <w:lang w:val="en-US"/>
        </w:rPr>
        <w:t>VII</w:t>
      </w:r>
      <w:r w:rsidR="00E9422D" w:rsidRPr="00801BBC">
        <w:rPr>
          <w:rFonts w:ascii="Times New Roman" w:hAnsi="Times New Roman" w:cs="Times New Roman"/>
          <w:sz w:val="28"/>
          <w:szCs w:val="32"/>
          <w:lang w:val="uk-UA"/>
        </w:rPr>
        <w:t>. Джерела фінансування Програми</w:t>
      </w:r>
    </w:p>
    <w:p w:rsidR="00E9422D" w:rsidRPr="00801BBC" w:rsidRDefault="00E9422D" w:rsidP="00801BBC">
      <w:pPr>
        <w:pStyle w:val="a3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Джерелами фінансування Програми є 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кошти державного, обласного, районного та селищного бюджетів, а також інші</w:t>
      </w:r>
      <w:r w:rsidR="009055AB"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 джерела фінансування</w:t>
      </w:r>
      <w:r w:rsidRPr="00BD0229">
        <w:rPr>
          <w:rFonts w:ascii="Times New Roman" w:hAnsi="Times New Roman" w:cs="Times New Roman"/>
          <w:sz w:val="28"/>
          <w:szCs w:val="28"/>
          <w:lang w:val="uk-UA"/>
        </w:rPr>
        <w:t xml:space="preserve"> не заборонені чинним законодавством.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При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виконанні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окремих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заходів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Програми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передбачається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можливість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фінансування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рахунок</w:t>
      </w:r>
      <w:proofErr w:type="spellEnd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 w:rsidRP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небюдже</w:t>
      </w:r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тних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джерел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коштів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04B3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інвесторів</w:t>
      </w:r>
      <w:proofErr w:type="spellEnd"/>
      <w:r w:rsidR="00704B3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Обсяг фінансових ресурсів на реалізацію Програми, </w:t>
      </w:r>
      <w:proofErr w:type="gramStart"/>
      <w:r w:rsidR="00A922A2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 w:rsidR="00A922A2">
        <w:rPr>
          <w:rFonts w:ascii="Times New Roman" w:hAnsi="Times New Roman" w:cs="Times New Roman"/>
          <w:sz w:val="28"/>
          <w:szCs w:val="28"/>
          <w:lang w:val="uk-UA"/>
        </w:rPr>
        <w:t xml:space="preserve"> разі потреби, можуть уточнюватися протягом року.</w:t>
      </w:r>
    </w:p>
    <w:p w:rsidR="00E9422D" w:rsidRPr="00044D60" w:rsidRDefault="00E9422D" w:rsidP="005D39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20377" w:rsidRPr="00987A44" w:rsidRDefault="00987A44" w:rsidP="005D39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Прогнозовані </w:t>
      </w:r>
      <w:r w:rsidRPr="00987A44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обсяги та джерела фінансування</w:t>
      </w:r>
    </w:p>
    <w:p w:rsidR="00E9422D" w:rsidRPr="00044D60" w:rsidRDefault="009037D8" w:rsidP="007203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lang w:eastAsia="uk-UA"/>
        </w:rPr>
        <w:t>тис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u w:val="single"/>
          <w:lang w:eastAsia="uk-UA"/>
        </w:rPr>
        <w:t>. гр</w:t>
      </w:r>
      <w:r w:rsidR="00E9422D"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н.</w:t>
      </w:r>
    </w:p>
    <w:tbl>
      <w:tblPr>
        <w:tblW w:w="9783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4"/>
        <w:gridCol w:w="1985"/>
        <w:gridCol w:w="1134"/>
        <w:gridCol w:w="1275"/>
        <w:gridCol w:w="1275"/>
      </w:tblGrid>
      <w:tr w:rsidR="003522AF" w:rsidRPr="00E60584" w:rsidTr="001A6F03">
        <w:trPr>
          <w:trHeight w:val="1180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Всього витрати на виконання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2023</w:t>
            </w:r>
          </w:p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2024</w:t>
            </w: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2025</w:t>
            </w: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рік</w:t>
            </w:r>
          </w:p>
        </w:tc>
      </w:tr>
      <w:tr w:rsidR="003522AF" w:rsidRPr="00E60584" w:rsidTr="001A6F03">
        <w:trPr>
          <w:trHeight w:val="970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Обсяг ресурсів, усього, у тому числі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7F3E42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14</w:t>
            </w:r>
            <w:r w:rsidR="003522AF" w:rsidRPr="00546308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5000,00</w:t>
            </w:r>
          </w:p>
        </w:tc>
      </w:tr>
      <w:tr w:rsidR="003522AF" w:rsidRPr="00E60584" w:rsidTr="003522AF">
        <w:trPr>
          <w:trHeight w:val="715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  <w:tr w:rsidR="003522AF" w:rsidRPr="00E60584" w:rsidTr="003522AF">
        <w:trPr>
          <w:trHeight w:val="69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селищний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бюдж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522AF" w:rsidRPr="00546308" w:rsidRDefault="007F3E42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14</w:t>
            </w:r>
            <w:r w:rsidR="003522AF" w:rsidRPr="00546308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Pr="00546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22AF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522AF" w:rsidRPr="00546308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5000,0</w:t>
            </w:r>
          </w:p>
        </w:tc>
      </w:tr>
      <w:tr w:rsidR="003522AF" w:rsidRPr="00E60584" w:rsidTr="0079144B">
        <w:trPr>
          <w:trHeight w:val="739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2AF" w:rsidRPr="00044D60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Інші джерела 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2AF" w:rsidRPr="006A033C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Pr="006A033C" w:rsidRDefault="003522AF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2AF" w:rsidRDefault="0079144B" w:rsidP="001A6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</w:tbl>
    <w:p w:rsidR="006F5684" w:rsidRDefault="006F5684" w:rsidP="00801B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801BBC" w:rsidRPr="002A79E5" w:rsidRDefault="00801BBC" w:rsidP="00801B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V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</w:t>
      </w:r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proofErr w:type="gramEnd"/>
      <w:r w:rsidRPr="00044D6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Організація виконання заходів Програми</w:t>
      </w:r>
    </w:p>
    <w:p w:rsidR="006F5684" w:rsidRPr="001A6F03" w:rsidRDefault="00801BBC" w:rsidP="006F56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7F3E4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Координація діяльності та систематичний контроль за виконанням завдань та заходів, передбачених Програмою, контроль за ефективним та цільовим використанням коштів виконавцями цих заходів, уточнення показників Програми, а також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залучення до виконання</w:t>
      </w:r>
      <w:r w:rsidRPr="00044D6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Програми в установленому законодавством порядку підприємств, установ та організацій покладаєт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ься на постійну </w:t>
      </w:r>
      <w:r w:rsidRPr="00EE22C4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комісію з питань бюджету, соціально-економічного розвитку та інвестиційної діяльності.</w:t>
      </w:r>
    </w:p>
    <w:p w:rsidR="00D53703" w:rsidRPr="007F3E42" w:rsidRDefault="007F3E42" w:rsidP="006F5684">
      <w:pPr>
        <w:jc w:val="both"/>
        <w:rPr>
          <w:rFonts w:ascii="Times New Roman" w:hAnsi="Times New Roman" w:cs="Times New Roman"/>
          <w:sz w:val="28"/>
          <w:szCs w:val="28"/>
        </w:rPr>
      </w:pPr>
      <w:r w:rsidRPr="007F3E42">
        <w:rPr>
          <w:rFonts w:ascii="Times New Roman" w:hAnsi="Times New Roman" w:cs="Times New Roman"/>
          <w:sz w:val="28"/>
          <w:szCs w:val="28"/>
        </w:rPr>
        <w:lastRenderedPageBreak/>
        <w:t xml:space="preserve">Голова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F3E42">
        <w:rPr>
          <w:rFonts w:ascii="Times New Roman" w:hAnsi="Times New Roman" w:cs="Times New Roman"/>
          <w:sz w:val="28"/>
          <w:szCs w:val="28"/>
        </w:rPr>
        <w:t xml:space="preserve">          Валентин БРИГИНЕЦЬ</w:t>
      </w:r>
    </w:p>
    <w:sectPr w:rsidR="00D53703" w:rsidRPr="007F3E42" w:rsidSect="001A6F0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mailMerge>
    <w:mainDocumentType w:val="formLetters"/>
    <w:dataType w:val="textFile"/>
    <w:activeRecord w:val="-1"/>
  </w:mailMerge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95E41"/>
    <w:rsid w:val="00025304"/>
    <w:rsid w:val="00032A7A"/>
    <w:rsid w:val="0004235B"/>
    <w:rsid w:val="000441E6"/>
    <w:rsid w:val="00044D60"/>
    <w:rsid w:val="000C06A1"/>
    <w:rsid w:val="000E7BD0"/>
    <w:rsid w:val="001118B0"/>
    <w:rsid w:val="00117DDD"/>
    <w:rsid w:val="001339CE"/>
    <w:rsid w:val="001650EE"/>
    <w:rsid w:val="001A6F03"/>
    <w:rsid w:val="001A6F55"/>
    <w:rsid w:val="001B2C49"/>
    <w:rsid w:val="001B4750"/>
    <w:rsid w:val="001E77A7"/>
    <w:rsid w:val="002123B6"/>
    <w:rsid w:val="00240BE4"/>
    <w:rsid w:val="00267588"/>
    <w:rsid w:val="00285983"/>
    <w:rsid w:val="00295E41"/>
    <w:rsid w:val="00296938"/>
    <w:rsid w:val="002A79E5"/>
    <w:rsid w:val="002D608F"/>
    <w:rsid w:val="002E39BA"/>
    <w:rsid w:val="0030282C"/>
    <w:rsid w:val="00312905"/>
    <w:rsid w:val="00326473"/>
    <w:rsid w:val="00335032"/>
    <w:rsid w:val="0033787A"/>
    <w:rsid w:val="00346432"/>
    <w:rsid w:val="003511D7"/>
    <w:rsid w:val="003522AF"/>
    <w:rsid w:val="00395012"/>
    <w:rsid w:val="003B694E"/>
    <w:rsid w:val="003C7E77"/>
    <w:rsid w:val="003D668F"/>
    <w:rsid w:val="003E2EF4"/>
    <w:rsid w:val="00405442"/>
    <w:rsid w:val="00406D60"/>
    <w:rsid w:val="004169F5"/>
    <w:rsid w:val="00443BC3"/>
    <w:rsid w:val="004550C8"/>
    <w:rsid w:val="00470EFC"/>
    <w:rsid w:val="004A33DC"/>
    <w:rsid w:val="004B0B13"/>
    <w:rsid w:val="004F650B"/>
    <w:rsid w:val="00517B53"/>
    <w:rsid w:val="005321BD"/>
    <w:rsid w:val="00546308"/>
    <w:rsid w:val="005818B4"/>
    <w:rsid w:val="00582DDB"/>
    <w:rsid w:val="005B2437"/>
    <w:rsid w:val="005D39C7"/>
    <w:rsid w:val="005D6D98"/>
    <w:rsid w:val="00602640"/>
    <w:rsid w:val="00611E6C"/>
    <w:rsid w:val="006172E3"/>
    <w:rsid w:val="006321F4"/>
    <w:rsid w:val="0067296B"/>
    <w:rsid w:val="00686DC9"/>
    <w:rsid w:val="00696039"/>
    <w:rsid w:val="006A033C"/>
    <w:rsid w:val="006F5684"/>
    <w:rsid w:val="00704B32"/>
    <w:rsid w:val="00720377"/>
    <w:rsid w:val="00732556"/>
    <w:rsid w:val="0074097C"/>
    <w:rsid w:val="00744B38"/>
    <w:rsid w:val="00772E73"/>
    <w:rsid w:val="00776FA3"/>
    <w:rsid w:val="0079144B"/>
    <w:rsid w:val="00794F44"/>
    <w:rsid w:val="007B5110"/>
    <w:rsid w:val="007E1B3B"/>
    <w:rsid w:val="007F3E42"/>
    <w:rsid w:val="00801BBC"/>
    <w:rsid w:val="00807E21"/>
    <w:rsid w:val="0085290A"/>
    <w:rsid w:val="008832C9"/>
    <w:rsid w:val="008A66AE"/>
    <w:rsid w:val="008E4808"/>
    <w:rsid w:val="008F1976"/>
    <w:rsid w:val="009037D8"/>
    <w:rsid w:val="009055AB"/>
    <w:rsid w:val="00920ABA"/>
    <w:rsid w:val="00922782"/>
    <w:rsid w:val="009653BA"/>
    <w:rsid w:val="00987A44"/>
    <w:rsid w:val="009B0503"/>
    <w:rsid w:val="009D10DC"/>
    <w:rsid w:val="009E623D"/>
    <w:rsid w:val="009F467E"/>
    <w:rsid w:val="00A06D66"/>
    <w:rsid w:val="00A17DB5"/>
    <w:rsid w:val="00A614DA"/>
    <w:rsid w:val="00A65279"/>
    <w:rsid w:val="00A73EA2"/>
    <w:rsid w:val="00A81FC8"/>
    <w:rsid w:val="00A922A2"/>
    <w:rsid w:val="00A92491"/>
    <w:rsid w:val="00AB4003"/>
    <w:rsid w:val="00B261A5"/>
    <w:rsid w:val="00B33B5F"/>
    <w:rsid w:val="00B41938"/>
    <w:rsid w:val="00B67CDA"/>
    <w:rsid w:val="00B977C0"/>
    <w:rsid w:val="00BA0D1A"/>
    <w:rsid w:val="00BC17FB"/>
    <w:rsid w:val="00BC24B2"/>
    <w:rsid w:val="00BD0229"/>
    <w:rsid w:val="00BE38A2"/>
    <w:rsid w:val="00BE3FC3"/>
    <w:rsid w:val="00BF72A9"/>
    <w:rsid w:val="00C23270"/>
    <w:rsid w:val="00C27EDD"/>
    <w:rsid w:val="00C50B40"/>
    <w:rsid w:val="00C6299B"/>
    <w:rsid w:val="00C9224F"/>
    <w:rsid w:val="00C94ABF"/>
    <w:rsid w:val="00CA5000"/>
    <w:rsid w:val="00CB54FA"/>
    <w:rsid w:val="00CC50D9"/>
    <w:rsid w:val="00D05254"/>
    <w:rsid w:val="00D15EF6"/>
    <w:rsid w:val="00D328B9"/>
    <w:rsid w:val="00D3691B"/>
    <w:rsid w:val="00D472DB"/>
    <w:rsid w:val="00D53703"/>
    <w:rsid w:val="00D6511C"/>
    <w:rsid w:val="00D97561"/>
    <w:rsid w:val="00D97AE5"/>
    <w:rsid w:val="00DC3446"/>
    <w:rsid w:val="00DE7467"/>
    <w:rsid w:val="00DF1FDA"/>
    <w:rsid w:val="00E401AE"/>
    <w:rsid w:val="00E474EE"/>
    <w:rsid w:val="00E60584"/>
    <w:rsid w:val="00E7031D"/>
    <w:rsid w:val="00E7035D"/>
    <w:rsid w:val="00E772AE"/>
    <w:rsid w:val="00E82923"/>
    <w:rsid w:val="00E93B9D"/>
    <w:rsid w:val="00E9422D"/>
    <w:rsid w:val="00E96FCA"/>
    <w:rsid w:val="00E97CF1"/>
    <w:rsid w:val="00EA4C08"/>
    <w:rsid w:val="00ED2111"/>
    <w:rsid w:val="00EE22C4"/>
    <w:rsid w:val="00F04CA4"/>
    <w:rsid w:val="00F2661D"/>
    <w:rsid w:val="00F47D03"/>
    <w:rsid w:val="00F64D2D"/>
    <w:rsid w:val="00F723E6"/>
    <w:rsid w:val="00F950BE"/>
    <w:rsid w:val="00FC578F"/>
    <w:rsid w:val="00FD62AC"/>
    <w:rsid w:val="00FF5246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и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2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1144</Words>
  <Characters>8734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Євген</cp:lastModifiedBy>
  <cp:revision>6</cp:revision>
  <cp:lastPrinted>2022-11-02T14:30:00Z</cp:lastPrinted>
  <dcterms:created xsi:type="dcterms:W3CDTF">2022-11-02T12:24:00Z</dcterms:created>
  <dcterms:modified xsi:type="dcterms:W3CDTF">2022-11-14T10:41:00Z</dcterms:modified>
</cp:coreProperties>
</file>