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2A6193" w:rsidRDefault="002A6193" w:rsidP="002A6193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A54AC4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 w:rsidRPr="00A54AC4">
        <w:rPr>
          <w:bCs/>
          <w:sz w:val="28"/>
          <w:szCs w:val="28"/>
          <w:lang w:val="uk-UA"/>
        </w:rPr>
        <w:t>09 червня</w:t>
      </w:r>
      <w:r w:rsidR="00163420" w:rsidRPr="00163420">
        <w:rPr>
          <w:b/>
          <w:bCs/>
          <w:sz w:val="28"/>
          <w:szCs w:val="28"/>
          <w:lang w:val="uk-UA"/>
        </w:rPr>
        <w:t xml:space="preserve"> </w:t>
      </w:r>
      <w:r w:rsidR="00163420" w:rsidRPr="00163420">
        <w:rPr>
          <w:bCs/>
          <w:sz w:val="28"/>
          <w:szCs w:val="28"/>
          <w:lang w:val="uk-UA"/>
        </w:rPr>
        <w:t xml:space="preserve"> </w:t>
      </w:r>
      <w:r w:rsidR="001D4326">
        <w:rPr>
          <w:bCs/>
          <w:sz w:val="28"/>
          <w:szCs w:val="28"/>
          <w:lang w:val="uk-UA"/>
        </w:rPr>
        <w:t>2023</w:t>
      </w:r>
      <w:r w:rsidR="00DA1F2D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A54AC4">
        <w:rPr>
          <w:bCs/>
          <w:sz w:val="28"/>
          <w:szCs w:val="28"/>
          <w:lang w:val="uk-UA"/>
        </w:rPr>
        <w:t>192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045050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045050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, </w:t>
      </w:r>
      <w:r w:rsidR="001D4326" w:rsidRPr="001D4326">
        <w:rPr>
          <w:sz w:val="28"/>
          <w:szCs w:val="28"/>
          <w:lang w:val="uk-UA"/>
        </w:rPr>
        <w:t xml:space="preserve">Верховної Ради України </w:t>
      </w:r>
    </w:p>
    <w:p w:rsidR="002A6193" w:rsidRDefault="001F3F0F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щодо скасування доплат військов</w:t>
      </w:r>
      <w:r w:rsidR="00976C02">
        <w:rPr>
          <w:sz w:val="28"/>
          <w:szCs w:val="28"/>
          <w:lang w:val="uk-UA"/>
        </w:rPr>
        <w:t>ослужбовцям</w:t>
      </w:r>
    </w:p>
    <w:p w:rsidR="001F3F0F" w:rsidRPr="002A6193" w:rsidRDefault="001F3F0F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A72F3A" w:rsidP="00A72F3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>
        <w:rPr>
          <w:sz w:val="28"/>
          <w:szCs w:val="28"/>
          <w:bdr w:val="none" w:sz="0" w:space="0" w:color="auto" w:frame="1"/>
          <w:lang w:val="uk-UA" w:eastAsia="uk-UA"/>
        </w:rPr>
        <w:tab/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="002A6193"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="002A6193"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="00742F36">
        <w:rPr>
          <w:sz w:val="28"/>
          <w:szCs w:val="28"/>
          <w:bdr w:val="none" w:sz="0" w:space="0" w:color="auto" w:frame="1"/>
          <w:lang w:val="uk-UA" w:eastAsia="uk-UA"/>
        </w:rPr>
        <w:t xml:space="preserve"> депутатів</w:t>
      </w:r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</w:t>
      </w:r>
      <w:proofErr w:type="spellStart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="002A6193"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</w:t>
      </w:r>
      <w:r w:rsidR="002A6193"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AC5A00" w:rsidRDefault="002A6193" w:rsidP="008B2062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="0070641C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70641C" w:rsidRPr="001D4326">
        <w:rPr>
          <w:sz w:val="28"/>
          <w:szCs w:val="28"/>
          <w:lang w:val="uk-UA"/>
        </w:rPr>
        <w:t xml:space="preserve">Верховної Ради України </w:t>
      </w:r>
      <w:r w:rsidR="001D4326" w:rsidRPr="001D4326">
        <w:rPr>
          <w:sz w:val="28"/>
          <w:szCs w:val="28"/>
          <w:lang w:val="uk-UA"/>
        </w:rPr>
        <w:t xml:space="preserve">щодо </w:t>
      </w:r>
      <w:r w:rsidR="0070641C">
        <w:rPr>
          <w:sz w:val="28"/>
          <w:szCs w:val="28"/>
          <w:lang w:val="uk-UA"/>
        </w:rPr>
        <w:t>скасування доплат військовослужбовцям</w:t>
      </w:r>
      <w:r w:rsidR="0070641C" w:rsidRPr="001D4326">
        <w:rPr>
          <w:sz w:val="28"/>
          <w:szCs w:val="28"/>
          <w:lang w:val="uk-UA"/>
        </w:rPr>
        <w:t xml:space="preserve"> </w:t>
      </w:r>
      <w:r w:rsidR="0070641C">
        <w:rPr>
          <w:sz w:val="28"/>
          <w:szCs w:val="28"/>
          <w:lang w:val="uk-UA"/>
        </w:rPr>
        <w:t xml:space="preserve">та </w:t>
      </w:r>
      <w:r w:rsidR="001D4326" w:rsidRPr="001D4326">
        <w:rPr>
          <w:sz w:val="28"/>
          <w:szCs w:val="28"/>
          <w:lang w:val="uk-UA"/>
        </w:rPr>
        <w:t xml:space="preserve">повернення </w:t>
      </w:r>
      <w:r w:rsidR="0070641C">
        <w:rPr>
          <w:sz w:val="28"/>
          <w:szCs w:val="28"/>
          <w:lang w:val="uk-UA"/>
        </w:rPr>
        <w:t xml:space="preserve">додаткової винагороди військовим і силовикам, які </w:t>
      </w:r>
      <w:r w:rsidR="0070641C" w:rsidRPr="008B2062">
        <w:rPr>
          <w:bCs/>
          <w:sz w:val="28"/>
          <w:szCs w:val="28"/>
          <w:bdr w:val="none" w:sz="0" w:space="0" w:color="auto" w:frame="1"/>
          <w:lang w:val="uk-UA"/>
        </w:rPr>
        <w:t xml:space="preserve">перебувають </w:t>
      </w:r>
      <w:r w:rsidR="00AC5A00">
        <w:rPr>
          <w:bCs/>
          <w:sz w:val="28"/>
          <w:szCs w:val="28"/>
          <w:bdr w:val="none" w:sz="0" w:space="0" w:color="auto" w:frame="1"/>
          <w:lang w:val="uk-UA"/>
        </w:rPr>
        <w:t xml:space="preserve">поза зоною </w:t>
      </w:r>
      <w:r w:rsidR="00DA1F2D">
        <w:rPr>
          <w:bCs/>
          <w:sz w:val="28"/>
          <w:szCs w:val="28"/>
          <w:bdr w:val="none" w:sz="0" w:space="0" w:color="auto" w:frame="1"/>
          <w:lang w:val="uk-UA"/>
        </w:rPr>
        <w:t>бойових дій</w:t>
      </w:r>
      <w:r w:rsidR="008B2062"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>(додається).</w:t>
      </w:r>
    </w:p>
    <w:p w:rsidR="002A6193" w:rsidRPr="007F2947" w:rsidRDefault="002A6193" w:rsidP="007F2947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bCs/>
          <w:sz w:val="28"/>
          <w:szCs w:val="28"/>
          <w:bdr w:val="none" w:sz="0" w:space="0" w:color="auto" w:frame="1"/>
          <w:lang w:val="uk-UA"/>
        </w:rPr>
      </w:pPr>
      <w:r w:rsidRPr="00AC5A00">
        <w:rPr>
          <w:bCs/>
          <w:sz w:val="28"/>
          <w:szCs w:val="28"/>
          <w:bdr w:val="none" w:sz="0" w:space="0" w:color="auto" w:frame="1"/>
          <w:lang w:val="uk-UA"/>
        </w:rPr>
        <w:t xml:space="preserve">Звернення депутатів </w:t>
      </w:r>
      <w:proofErr w:type="spellStart"/>
      <w:r w:rsidRPr="00AC5A00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AC5A00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</w:t>
      </w:r>
      <w:r w:rsidR="00AC5A00">
        <w:rPr>
          <w:bCs/>
          <w:sz w:val="28"/>
          <w:szCs w:val="28"/>
          <w:bdr w:val="none" w:sz="0" w:space="0" w:color="auto" w:frame="1"/>
          <w:lang w:val="uk-UA"/>
        </w:rPr>
        <w:t xml:space="preserve"> та </w:t>
      </w:r>
      <w:r w:rsidR="00AC5A00" w:rsidRPr="001D4326">
        <w:rPr>
          <w:sz w:val="28"/>
          <w:szCs w:val="28"/>
          <w:lang w:val="uk-UA"/>
        </w:rPr>
        <w:t>Верховної Ради України</w:t>
      </w:r>
      <w:r w:rsidR="007F2947">
        <w:rPr>
          <w:rFonts w:ascii="Arial" w:hAnsi="Arial" w:cs="Arial"/>
          <w:color w:val="4D5156"/>
          <w:sz w:val="21"/>
          <w:szCs w:val="21"/>
          <w:lang w:val="uk-UA"/>
        </w:rPr>
        <w:t>.</w:t>
      </w: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193">
        <w:rPr>
          <w:sz w:val="28"/>
          <w:szCs w:val="28"/>
          <w:lang w:val="uk-UA"/>
        </w:rPr>
        <w:t>3. Контроль за виконанням даного рішен</w:t>
      </w:r>
      <w:r w:rsidR="005852C5">
        <w:rPr>
          <w:sz w:val="28"/>
          <w:szCs w:val="28"/>
          <w:lang w:val="uk-UA"/>
        </w:rPr>
        <w:t>ня покласти на постійну комісію</w:t>
      </w:r>
      <w:r w:rsidRPr="002A6193">
        <w:rPr>
          <w:sz w:val="28"/>
          <w:szCs w:val="28"/>
          <w:lang w:val="ru-RU"/>
        </w:rPr>
        <w:t xml:space="preserve"> </w:t>
      </w:r>
      <w:r w:rsidR="005852C5" w:rsidRPr="005852C5">
        <w:rPr>
          <w:sz w:val="28"/>
          <w:szCs w:val="28"/>
          <w:lang w:val="ru-RU" w:eastAsia="en-US"/>
        </w:rPr>
        <w:t xml:space="preserve">з </w:t>
      </w:r>
      <w:proofErr w:type="spellStart"/>
      <w:r w:rsidR="005852C5" w:rsidRPr="005852C5">
        <w:rPr>
          <w:sz w:val="28"/>
          <w:szCs w:val="28"/>
          <w:lang w:val="ru-RU" w:eastAsia="en-US"/>
        </w:rPr>
        <w:t>питань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освіти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охорони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здоров’я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культури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соціального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захисту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</w:t>
      </w:r>
      <w:proofErr w:type="spellStart"/>
      <w:r w:rsidR="005852C5" w:rsidRPr="005852C5">
        <w:rPr>
          <w:sz w:val="28"/>
          <w:szCs w:val="28"/>
          <w:lang w:val="ru-RU" w:eastAsia="en-US"/>
        </w:rPr>
        <w:t>населення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, </w:t>
      </w:r>
      <w:proofErr w:type="spellStart"/>
      <w:r w:rsidR="005852C5" w:rsidRPr="005852C5">
        <w:rPr>
          <w:sz w:val="28"/>
          <w:szCs w:val="28"/>
          <w:lang w:val="ru-RU" w:eastAsia="en-US"/>
        </w:rPr>
        <w:t>законності</w:t>
      </w:r>
      <w:proofErr w:type="spellEnd"/>
      <w:r w:rsidR="005852C5" w:rsidRPr="005852C5">
        <w:rPr>
          <w:sz w:val="28"/>
          <w:szCs w:val="28"/>
          <w:lang w:val="ru-RU" w:eastAsia="en-US"/>
        </w:rPr>
        <w:t xml:space="preserve"> та правопорядку</w:t>
      </w:r>
      <w:r w:rsidRPr="002A6193">
        <w:rPr>
          <w:sz w:val="28"/>
          <w:szCs w:val="28"/>
          <w:lang w:val="ru-RU"/>
        </w:rPr>
        <w:t>.</w:t>
      </w: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                 </w:t>
      </w:r>
      <w:r w:rsidR="003B63C3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 xml:space="preserve">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 w:rsidR="00163420">
        <w:rPr>
          <w:sz w:val="28"/>
          <w:szCs w:val="28"/>
          <w:lang w:val="ru-RU"/>
        </w:rPr>
        <w:t xml:space="preserve"> </w:t>
      </w:r>
      <w:r w:rsidR="00A54AC4" w:rsidRPr="00A54AC4">
        <w:rPr>
          <w:sz w:val="28"/>
          <w:szCs w:val="28"/>
          <w:lang w:val="uk-UA"/>
        </w:rPr>
        <w:t>09 червня</w:t>
      </w:r>
      <w:r w:rsidR="00163420" w:rsidRPr="00163420">
        <w:rPr>
          <w:b/>
          <w:sz w:val="28"/>
          <w:szCs w:val="28"/>
          <w:lang w:val="uk-UA"/>
        </w:rPr>
        <w:t xml:space="preserve"> </w:t>
      </w:r>
      <w:r w:rsidR="00163420" w:rsidRPr="001634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A54AC4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>№192</w:t>
      </w:r>
      <w:r w:rsidR="001D4326"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9859A0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</w:t>
      </w:r>
      <w:r w:rsidR="001D4326">
        <w:rPr>
          <w:b/>
          <w:sz w:val="28"/>
          <w:szCs w:val="28"/>
          <w:lang w:val="ru-RU"/>
        </w:rPr>
        <w:t>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>,</w:t>
      </w:r>
    </w:p>
    <w:p w:rsidR="003B6515" w:rsidRPr="009859A0" w:rsidRDefault="003B6515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Верховно</w:t>
      </w:r>
      <w:proofErr w:type="gramStart"/>
      <w:r>
        <w:rPr>
          <w:b/>
          <w:sz w:val="28"/>
          <w:szCs w:val="28"/>
          <w:lang w:val="ru-RU"/>
        </w:rPr>
        <w:t>ї</w:t>
      </w:r>
      <w:proofErr w:type="spellEnd"/>
      <w:r>
        <w:rPr>
          <w:b/>
          <w:sz w:val="28"/>
          <w:szCs w:val="28"/>
          <w:lang w:val="ru-RU"/>
        </w:rPr>
        <w:t xml:space="preserve"> Р</w:t>
      </w:r>
      <w:proofErr w:type="gramEnd"/>
      <w:r>
        <w:rPr>
          <w:b/>
          <w:sz w:val="28"/>
          <w:szCs w:val="28"/>
          <w:lang w:val="ru-RU"/>
        </w:rPr>
        <w:t xml:space="preserve">ади </w:t>
      </w:r>
      <w:proofErr w:type="spellStart"/>
      <w:r>
        <w:rPr>
          <w:b/>
          <w:sz w:val="28"/>
          <w:szCs w:val="28"/>
          <w:lang w:val="ru-RU"/>
        </w:rPr>
        <w:t>України</w:t>
      </w:r>
      <w:proofErr w:type="spellEnd"/>
      <w:r>
        <w:rPr>
          <w:b/>
          <w:sz w:val="28"/>
          <w:szCs w:val="28"/>
          <w:lang w:val="ru-RU"/>
        </w:rPr>
        <w:t xml:space="preserve"> </w:t>
      </w:r>
      <w:r w:rsidR="009859A0" w:rsidRPr="009859A0">
        <w:rPr>
          <w:b/>
          <w:sz w:val="28"/>
          <w:szCs w:val="28"/>
          <w:lang w:val="uk-UA"/>
        </w:rPr>
        <w:t xml:space="preserve">щодо скасування доплат військовослужбовцям та повернення додаткової винагороди військовим і силовикам, які </w:t>
      </w:r>
      <w:r w:rsidR="009859A0" w:rsidRPr="009859A0">
        <w:rPr>
          <w:b/>
          <w:bCs/>
          <w:sz w:val="28"/>
          <w:szCs w:val="28"/>
          <w:bdr w:val="none" w:sz="0" w:space="0" w:color="auto" w:frame="1"/>
          <w:lang w:val="uk-UA"/>
        </w:rPr>
        <w:t>перебувають поза зоною бойових дій</w:t>
      </w:r>
    </w:p>
    <w:p w:rsidR="009859A0" w:rsidRPr="009859A0" w:rsidRDefault="009859A0" w:rsidP="003B6515">
      <w:pPr>
        <w:jc w:val="center"/>
        <w:rPr>
          <w:b/>
          <w:sz w:val="28"/>
          <w:szCs w:val="28"/>
          <w:lang w:val="ru-RU"/>
        </w:rPr>
      </w:pP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Козелецька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селищна рада виступає категорично проти скасування доплат для військовослужбовців.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Ми вимагаємо повернути додаткову винагороду в 30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000 грн.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для українських </w:t>
      </w:r>
      <w:r>
        <w:rPr>
          <w:rFonts w:eastAsia="sans-serif"/>
          <w:color w:val="000000"/>
          <w:sz w:val="16"/>
          <w:szCs w:val="16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військових і силовиків, навіть якщо вони не перебувають безпосередньо на фронті.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 1 лютого 2023 р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оку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Міністерство оборони скасувало додаткову винагороду в 30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000 грн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. військовим та силовикам, які «не перебувають на передовій» -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н</w:t>
      </w:r>
      <w:r w:rsidR="0091326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ачебто з мотивів «справедливого підходу»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Однак ми впевнені, що саме скасування цієї доплати є абсолютно несправедливим.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</w:t>
      </w:r>
      <w:r w:rsidR="0075207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перше, визначення зон військових дій часто довільне, не враховує перебування під обстрілами з боку окупанта, ракетних атак і їх відбиття. Щоденне перебування наших військових на таких позиціях безпосередньо </w:t>
      </w:r>
      <w:r w:rsidR="003D377B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пов’язане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із величезними ризиками для їхнього життя і </w:t>
      </w:r>
      <w:r w:rsidR="003D377B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здоров’я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 друге, влада по суті вимагає знімати ці виплати з тих, хто був поранений і через це вже не може перебувати на передовій, або з тих, хто перебуває на відновленні перед поверненням до зони бойових дій. Це неприпустимо.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По - третє, значна частина згаданих доплат у 30,0 тис.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грн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.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витрачаються </w:t>
      </w:r>
      <w:r w:rsidR="00E86AB6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        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на закупівлю спорядження, форми, нормальних бронежилетів чи спальників, на ремонт авто і приміщень, в яких змушені перебувати військовослужбовці. 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Закуповується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й інше обладнання, необхідне для несення служби.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Тим більше цинічно рішення уряду щодо скорочення грошового забезпечення військових виглядає на тлі численних корупційних скандалів у Міністерстві оборони</w:t>
      </w:r>
      <w:r w:rsidR="0092697C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та інших органах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влади.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Вимагаємо застосовувати економію коштів виключно щодо статей, які в умовах війни не є пріоритетними.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Перше, є можливість зекономити на будівництві і ремонті доріг. Їх можна буде відбудувати після Перемоги.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lastRenderedPageBreak/>
        <w:t>Друге, пропонуємо зе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кономити на фінансуванні т.зв. «</w:t>
      </w:r>
      <w:proofErr w:type="spellStart"/>
      <w:r w:rsidR="00117F35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елемарафону</w:t>
      </w:r>
      <w:proofErr w:type="spellEnd"/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, телеканал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ів «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Рада</w:t>
      </w:r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 та «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Дом</w:t>
      </w:r>
      <w:proofErr w:type="spellEnd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/</w:t>
      </w:r>
      <w:proofErr w:type="spellStart"/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Фрідом</w:t>
      </w:r>
      <w:proofErr w:type="spellEnd"/>
      <w:r w:rsidR="00CD35A0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»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, які давно не виконують свою функцію і лише споживають бюджетні кошти, обслуговуючи владу і її приватні інтереси.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Третє, варто звернути увагу на надлишкові видатки Держав</w:t>
      </w:r>
      <w:r w:rsidR="0071249E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ного бюро розслідувань і Офісу Г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енпрокурора України, які варто привести у відповідність з витратами інших органів влади.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Закликаємо Верховну Раду України підтримати, а Президента України невідкладно підписати закон про зміни до бюджету, яким спрямувати достатній ресурс на забезпечення українських військовослужбовців виплатами, а також боєприпасами та засобами розвідки і захисту.</w:t>
      </w:r>
    </w:p>
    <w:p w:rsidR="009859A0" w:rsidRDefault="009859A0" w:rsidP="00DA1F2D">
      <w:pPr>
        <w:pStyle w:val="a6"/>
        <w:shd w:val="clear" w:color="auto" w:fill="FFFFFF"/>
        <w:spacing w:before="0" w:beforeAutospacing="0" w:after="0" w:afterAutospacing="0" w:line="15" w:lineRule="atLeast"/>
        <w:ind w:firstLine="708"/>
        <w:jc w:val="both"/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Вимагаємо не економити на наших воїнах, не забирати їхні кошти </w:t>
      </w:r>
      <w:r w:rsidR="0071249E"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>–</w:t>
      </w:r>
      <w:r>
        <w:rPr>
          <w:rFonts w:eastAsia="sans-serif"/>
          <w:color w:val="000000"/>
          <w:sz w:val="28"/>
          <w:szCs w:val="28"/>
          <w:shd w:val="clear" w:color="auto" w:fill="FFFFFF"/>
          <w:lang w:val="uk-UA"/>
        </w:rPr>
        <w:t xml:space="preserve"> а шукати можливості, щоб забезпечити обіцяне всім військовим і підвищити виплати для тих, хто на передовій.</w:t>
      </w: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DA1F2D" w:rsidRDefault="00A54AC4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A54AC4">
        <w:rPr>
          <w:sz w:val="28"/>
          <w:szCs w:val="28"/>
          <w:lang w:val="uk-UA"/>
        </w:rPr>
        <w:t>09 червня</w:t>
      </w:r>
      <w:bookmarkStart w:id="1" w:name="_GoBack"/>
      <w:bookmarkEnd w:id="1"/>
      <w:r w:rsidR="00163420" w:rsidRPr="00163420">
        <w:rPr>
          <w:b/>
          <w:sz w:val="28"/>
          <w:szCs w:val="28"/>
          <w:lang w:val="uk-UA"/>
        </w:rPr>
        <w:t xml:space="preserve"> </w:t>
      </w:r>
      <w:r w:rsidR="00163420" w:rsidRPr="00163420">
        <w:rPr>
          <w:sz w:val="28"/>
          <w:szCs w:val="28"/>
          <w:lang w:val="uk-UA"/>
        </w:rPr>
        <w:t xml:space="preserve"> </w:t>
      </w:r>
      <w:r w:rsidR="00705F6B">
        <w:rPr>
          <w:sz w:val="28"/>
          <w:szCs w:val="28"/>
          <w:lang w:val="uk-UA"/>
        </w:rPr>
        <w:t>2023 року на 23 сесії 8 скликання</w:t>
      </w:r>
    </w:p>
    <w:p w:rsidR="00DA1F2D" w:rsidRPr="00DA1F2D" w:rsidRDefault="00DA1F2D" w:rsidP="00DA1F2D">
      <w:pPr>
        <w:rPr>
          <w:sz w:val="28"/>
          <w:szCs w:val="28"/>
          <w:lang w:val="uk-UA"/>
        </w:rPr>
      </w:pPr>
    </w:p>
    <w:p w:rsidR="00DA1F2D" w:rsidRDefault="00DA1F2D" w:rsidP="00DA1F2D">
      <w:pPr>
        <w:rPr>
          <w:sz w:val="28"/>
          <w:szCs w:val="28"/>
          <w:lang w:val="uk-UA"/>
        </w:rPr>
      </w:pPr>
    </w:p>
    <w:p w:rsidR="00DA1F2D" w:rsidRPr="00DA1F2D" w:rsidRDefault="00DA1F2D" w:rsidP="00DA1F2D">
      <w:pPr>
        <w:rPr>
          <w:sz w:val="28"/>
          <w:szCs w:val="28"/>
          <w:lang w:val="uk-UA"/>
        </w:rPr>
      </w:pPr>
      <w:r w:rsidRPr="00DA1F2D">
        <w:rPr>
          <w:sz w:val="28"/>
          <w:szCs w:val="28"/>
          <w:lang w:val="uk-UA"/>
        </w:rPr>
        <w:t>Голова                                                                              Валентин БРИГИНЕЦЬ</w:t>
      </w:r>
    </w:p>
    <w:p w:rsidR="00705F6B" w:rsidRPr="00DA1F2D" w:rsidRDefault="00705F6B" w:rsidP="00DA1F2D">
      <w:pPr>
        <w:rPr>
          <w:sz w:val="28"/>
          <w:szCs w:val="28"/>
          <w:lang w:val="uk-UA"/>
        </w:rPr>
      </w:pPr>
    </w:p>
    <w:sectPr w:rsidR="00705F6B" w:rsidRPr="00DA1F2D" w:rsidSect="00DA1F2D"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427"/>
    <w:rsid w:val="00045050"/>
    <w:rsid w:val="000C26E7"/>
    <w:rsid w:val="000C6995"/>
    <w:rsid w:val="000D0B4F"/>
    <w:rsid w:val="00117F35"/>
    <w:rsid w:val="001351AD"/>
    <w:rsid w:val="00163420"/>
    <w:rsid w:val="001D4326"/>
    <w:rsid w:val="001F3F0F"/>
    <w:rsid w:val="00225A6D"/>
    <w:rsid w:val="002A6193"/>
    <w:rsid w:val="002E6FD1"/>
    <w:rsid w:val="003B63C3"/>
    <w:rsid w:val="003B6515"/>
    <w:rsid w:val="003D377B"/>
    <w:rsid w:val="003E5EDA"/>
    <w:rsid w:val="00544CD3"/>
    <w:rsid w:val="00555155"/>
    <w:rsid w:val="00575FC8"/>
    <w:rsid w:val="005852C5"/>
    <w:rsid w:val="005F6248"/>
    <w:rsid w:val="00604E25"/>
    <w:rsid w:val="006412E4"/>
    <w:rsid w:val="00705F6B"/>
    <w:rsid w:val="0070641C"/>
    <w:rsid w:val="0071249E"/>
    <w:rsid w:val="00742F36"/>
    <w:rsid w:val="00752070"/>
    <w:rsid w:val="00755630"/>
    <w:rsid w:val="007A6EDB"/>
    <w:rsid w:val="007F2947"/>
    <w:rsid w:val="008245FF"/>
    <w:rsid w:val="00862631"/>
    <w:rsid w:val="008B2062"/>
    <w:rsid w:val="008D2A56"/>
    <w:rsid w:val="00913266"/>
    <w:rsid w:val="0092697C"/>
    <w:rsid w:val="009343DA"/>
    <w:rsid w:val="00976C02"/>
    <w:rsid w:val="009859A0"/>
    <w:rsid w:val="00A01477"/>
    <w:rsid w:val="00A54AC4"/>
    <w:rsid w:val="00A62030"/>
    <w:rsid w:val="00A72F3A"/>
    <w:rsid w:val="00AC5A00"/>
    <w:rsid w:val="00AE16DD"/>
    <w:rsid w:val="00AF4842"/>
    <w:rsid w:val="00AF7EE2"/>
    <w:rsid w:val="00C173C6"/>
    <w:rsid w:val="00C4605B"/>
    <w:rsid w:val="00CD35A0"/>
    <w:rsid w:val="00D44E6A"/>
    <w:rsid w:val="00D71868"/>
    <w:rsid w:val="00DA1F2D"/>
    <w:rsid w:val="00DC226F"/>
    <w:rsid w:val="00E86AB6"/>
    <w:rsid w:val="00EB6238"/>
    <w:rsid w:val="00F703B7"/>
    <w:rsid w:val="00F71427"/>
    <w:rsid w:val="00FD31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  <w:style w:type="paragraph" w:styleId="a6">
    <w:name w:val="Normal (Web)"/>
    <w:basedOn w:val="a"/>
    <w:rsid w:val="009859A0"/>
    <w:pPr>
      <w:spacing w:before="100" w:beforeAutospacing="1" w:after="100" w:afterAutospacing="1"/>
    </w:pPr>
    <w:rPr>
      <w:rFonts w:eastAsia="SimSu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5281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5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93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722522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8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184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19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666</Words>
  <Characters>3799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Користувач</cp:lastModifiedBy>
  <cp:revision>50</cp:revision>
  <cp:lastPrinted>2023-03-13T12:32:00Z</cp:lastPrinted>
  <dcterms:created xsi:type="dcterms:W3CDTF">2023-03-13T09:59:00Z</dcterms:created>
  <dcterms:modified xsi:type="dcterms:W3CDTF">2023-05-31T13:33:00Z</dcterms:modified>
</cp:coreProperties>
</file>