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1F3" w:rsidRDefault="009F41F3" w:rsidP="009F41F3">
      <w:pPr>
        <w:ind w:left="5103" w:hanging="425"/>
        <w:jc w:val="right"/>
        <w:rPr>
          <w:sz w:val="28"/>
          <w:szCs w:val="28"/>
        </w:rPr>
      </w:pPr>
      <w:r>
        <w:rPr>
          <w:sz w:val="28"/>
          <w:szCs w:val="28"/>
        </w:rPr>
        <w:t>СХВАЛЕНО</w:t>
      </w:r>
    </w:p>
    <w:p w:rsidR="009F41F3" w:rsidRDefault="009F41F3" w:rsidP="009F41F3">
      <w:pPr>
        <w:ind w:left="5103" w:hanging="425"/>
        <w:jc w:val="right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</w:t>
      </w:r>
    </w:p>
    <w:p w:rsidR="009F41F3" w:rsidRDefault="009F41F3" w:rsidP="009F41F3">
      <w:pPr>
        <w:jc w:val="righ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“</w:t>
      </w:r>
      <w:r w:rsidR="00664306">
        <w:rPr>
          <w:bCs/>
          <w:sz w:val="28"/>
          <w:szCs w:val="28"/>
          <w:lang w:val="uk-UA"/>
        </w:rPr>
        <w:t>09</w:t>
      </w:r>
      <w:r>
        <w:rPr>
          <w:color w:val="000000"/>
          <w:sz w:val="28"/>
          <w:szCs w:val="28"/>
        </w:rPr>
        <w:t xml:space="preserve">” </w:t>
      </w:r>
      <w:r w:rsidR="00664306" w:rsidRPr="00664306">
        <w:rPr>
          <w:sz w:val="28"/>
          <w:szCs w:val="28"/>
          <w:lang w:val="uk-UA"/>
        </w:rPr>
        <w:t>червня</w:t>
      </w:r>
      <w:r>
        <w:rPr>
          <w:color w:val="000000"/>
          <w:sz w:val="28"/>
          <w:szCs w:val="28"/>
        </w:rPr>
        <w:t xml:space="preserve">  202</w:t>
      </w:r>
      <w:r w:rsidR="00B11D27">
        <w:rPr>
          <w:color w:val="000000"/>
          <w:sz w:val="28"/>
          <w:szCs w:val="28"/>
          <w:lang w:val="uk-UA"/>
        </w:rPr>
        <w:t>3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року №</w:t>
      </w:r>
      <w:r w:rsidR="00664306">
        <w:rPr>
          <w:color w:val="000000"/>
          <w:sz w:val="28"/>
          <w:szCs w:val="28"/>
          <w:lang w:val="uk-UA"/>
        </w:rPr>
        <w:t>05</w:t>
      </w:r>
      <w:bookmarkStart w:id="0" w:name="_GoBack"/>
      <w:bookmarkEnd w:id="0"/>
      <w:r w:rsidR="002A1C0B">
        <w:rPr>
          <w:color w:val="000000"/>
          <w:sz w:val="28"/>
          <w:szCs w:val="28"/>
          <w:lang w:val="uk-UA"/>
        </w:rPr>
        <w:t>-</w:t>
      </w:r>
      <w:r w:rsidR="00B11D27">
        <w:rPr>
          <w:color w:val="000000"/>
          <w:sz w:val="28"/>
          <w:szCs w:val="28"/>
          <w:lang w:val="uk-UA"/>
        </w:rPr>
        <w:t>23</w:t>
      </w:r>
      <w:r>
        <w:rPr>
          <w:color w:val="000000"/>
          <w:sz w:val="28"/>
          <w:szCs w:val="28"/>
        </w:rPr>
        <w:t>/VІІІ</w:t>
      </w:r>
    </w:p>
    <w:p w:rsidR="00660D63" w:rsidRDefault="00660D63">
      <w:pPr>
        <w:jc w:val="center"/>
        <w:rPr>
          <w:b/>
          <w:sz w:val="28"/>
          <w:szCs w:val="28"/>
          <w:lang w:val="uk-UA"/>
        </w:rPr>
      </w:pPr>
    </w:p>
    <w:p w:rsidR="00660D63" w:rsidRPr="001F19CF" w:rsidRDefault="00A465A8">
      <w:pPr>
        <w:jc w:val="center"/>
        <w:rPr>
          <w:b/>
          <w:sz w:val="32"/>
          <w:szCs w:val="32"/>
          <w:lang w:val="uk-UA"/>
        </w:rPr>
      </w:pPr>
      <w:r w:rsidRPr="001F19CF">
        <w:rPr>
          <w:b/>
          <w:sz w:val="32"/>
          <w:szCs w:val="32"/>
          <w:lang w:val="uk-UA"/>
        </w:rPr>
        <w:t>Пояснювальна записка</w:t>
      </w:r>
    </w:p>
    <w:p w:rsidR="00660D63" w:rsidRPr="00527E5B" w:rsidRDefault="00660D63">
      <w:pPr>
        <w:jc w:val="center"/>
        <w:rPr>
          <w:b/>
          <w:sz w:val="28"/>
          <w:szCs w:val="28"/>
          <w:lang w:val="uk-UA"/>
        </w:rPr>
      </w:pPr>
    </w:p>
    <w:p w:rsidR="00660D63" w:rsidRPr="00527E5B" w:rsidRDefault="00A465A8">
      <w:pPr>
        <w:jc w:val="center"/>
        <w:rPr>
          <w:b/>
          <w:sz w:val="28"/>
          <w:szCs w:val="28"/>
          <w:lang w:val="uk-UA"/>
        </w:rPr>
      </w:pPr>
      <w:r w:rsidRPr="00527E5B">
        <w:rPr>
          <w:b/>
          <w:sz w:val="28"/>
          <w:szCs w:val="28"/>
          <w:lang w:val="uk-UA"/>
        </w:rPr>
        <w:t xml:space="preserve">до рішення </w:t>
      </w:r>
      <w:r w:rsidR="00FE623A" w:rsidRPr="00527E5B">
        <w:rPr>
          <w:b/>
          <w:sz w:val="28"/>
          <w:szCs w:val="28"/>
          <w:lang w:val="uk-UA"/>
        </w:rPr>
        <w:t>селищної</w:t>
      </w:r>
      <w:r w:rsidRPr="00527E5B">
        <w:rPr>
          <w:b/>
          <w:sz w:val="28"/>
          <w:szCs w:val="28"/>
          <w:lang w:val="uk-UA"/>
        </w:rPr>
        <w:t xml:space="preserve"> ради від </w:t>
      </w:r>
      <w:r w:rsidR="00B65F37">
        <w:rPr>
          <w:b/>
          <w:sz w:val="28"/>
          <w:szCs w:val="28"/>
          <w:lang w:val="uk-UA"/>
        </w:rPr>
        <w:t>1</w:t>
      </w:r>
      <w:r w:rsidR="00B11D27">
        <w:rPr>
          <w:b/>
          <w:sz w:val="28"/>
          <w:szCs w:val="28"/>
          <w:lang w:val="uk-UA"/>
        </w:rPr>
        <w:t>3</w:t>
      </w:r>
      <w:r w:rsidR="00B65F37">
        <w:rPr>
          <w:b/>
          <w:sz w:val="28"/>
          <w:szCs w:val="28"/>
          <w:lang w:val="uk-UA"/>
        </w:rPr>
        <w:t xml:space="preserve"> </w:t>
      </w:r>
      <w:r w:rsidR="00B11D27">
        <w:rPr>
          <w:b/>
          <w:sz w:val="28"/>
          <w:szCs w:val="28"/>
          <w:lang w:val="uk-UA"/>
        </w:rPr>
        <w:t>січня</w:t>
      </w:r>
      <w:r w:rsidR="00BF16B7">
        <w:rPr>
          <w:b/>
          <w:sz w:val="28"/>
          <w:szCs w:val="28"/>
          <w:lang w:val="uk-UA"/>
        </w:rPr>
        <w:t xml:space="preserve"> </w:t>
      </w:r>
      <w:r w:rsidR="001F19CF">
        <w:rPr>
          <w:b/>
          <w:sz w:val="28"/>
          <w:szCs w:val="28"/>
          <w:lang w:val="uk-UA"/>
        </w:rPr>
        <w:t xml:space="preserve"> </w:t>
      </w:r>
      <w:r w:rsidRPr="00527E5B">
        <w:rPr>
          <w:b/>
          <w:sz w:val="28"/>
          <w:szCs w:val="28"/>
          <w:lang w:val="uk-UA"/>
        </w:rPr>
        <w:t>202</w:t>
      </w:r>
      <w:r w:rsidR="00B11D27">
        <w:rPr>
          <w:b/>
          <w:sz w:val="28"/>
          <w:szCs w:val="28"/>
          <w:lang w:val="uk-UA"/>
        </w:rPr>
        <w:t>3</w:t>
      </w:r>
      <w:r w:rsidRPr="00527E5B">
        <w:rPr>
          <w:b/>
          <w:sz w:val="28"/>
          <w:szCs w:val="28"/>
          <w:lang w:val="uk-UA"/>
        </w:rPr>
        <w:t xml:space="preserve"> року </w:t>
      </w:r>
      <w:proofErr w:type="spellStart"/>
      <w:r w:rsidRPr="00527E5B">
        <w:rPr>
          <w:b/>
          <w:sz w:val="28"/>
          <w:szCs w:val="28"/>
          <w:lang w:val="uk-UA"/>
        </w:rPr>
        <w:t>„Про</w:t>
      </w:r>
      <w:proofErr w:type="spellEnd"/>
      <w:r w:rsidRPr="00527E5B">
        <w:rPr>
          <w:b/>
          <w:sz w:val="28"/>
          <w:szCs w:val="28"/>
          <w:lang w:val="uk-UA"/>
        </w:rPr>
        <w:t xml:space="preserve"> внесення змін </w:t>
      </w:r>
      <w:r w:rsidR="007F3D9D">
        <w:rPr>
          <w:b/>
          <w:sz w:val="28"/>
          <w:szCs w:val="28"/>
          <w:lang w:val="uk-UA"/>
        </w:rPr>
        <w:t xml:space="preserve">до </w:t>
      </w:r>
      <w:r w:rsidR="00FE623A" w:rsidRPr="00527E5B">
        <w:rPr>
          <w:b/>
          <w:sz w:val="28"/>
          <w:szCs w:val="28"/>
          <w:lang w:val="uk-UA"/>
        </w:rPr>
        <w:t xml:space="preserve">рішення </w:t>
      </w:r>
      <w:r w:rsidR="00D801F6">
        <w:rPr>
          <w:b/>
          <w:sz w:val="28"/>
          <w:szCs w:val="28"/>
          <w:lang w:val="uk-UA"/>
        </w:rPr>
        <w:t xml:space="preserve">сімнадцятої </w:t>
      </w:r>
      <w:r w:rsidR="00FE623A" w:rsidRPr="00527E5B">
        <w:rPr>
          <w:b/>
          <w:sz w:val="28"/>
          <w:szCs w:val="28"/>
          <w:lang w:val="uk-UA"/>
        </w:rPr>
        <w:t xml:space="preserve">сесії селищної ради восьмого скликання від </w:t>
      </w:r>
      <w:r w:rsidR="00D801F6">
        <w:rPr>
          <w:b/>
          <w:sz w:val="28"/>
          <w:szCs w:val="28"/>
          <w:lang w:val="uk-UA"/>
        </w:rPr>
        <w:t>17</w:t>
      </w:r>
      <w:r w:rsidR="00FE623A" w:rsidRPr="00527E5B">
        <w:rPr>
          <w:b/>
          <w:sz w:val="28"/>
          <w:szCs w:val="28"/>
          <w:lang w:val="uk-UA"/>
        </w:rPr>
        <w:t xml:space="preserve"> </w:t>
      </w:r>
      <w:r w:rsidR="00D801F6">
        <w:rPr>
          <w:b/>
          <w:sz w:val="28"/>
          <w:szCs w:val="28"/>
          <w:lang w:val="uk-UA"/>
        </w:rPr>
        <w:t>грудня 2021</w:t>
      </w:r>
      <w:r w:rsidR="00FE623A" w:rsidRPr="00527E5B">
        <w:rPr>
          <w:b/>
          <w:sz w:val="28"/>
          <w:szCs w:val="28"/>
          <w:lang w:val="uk-UA"/>
        </w:rPr>
        <w:t xml:space="preserve"> року № </w:t>
      </w:r>
      <w:r w:rsidR="00D801F6">
        <w:rPr>
          <w:b/>
          <w:sz w:val="28"/>
          <w:szCs w:val="28"/>
          <w:lang w:val="uk-UA"/>
        </w:rPr>
        <w:t>03</w:t>
      </w:r>
      <w:r w:rsidR="00FE623A" w:rsidRPr="00527E5B">
        <w:rPr>
          <w:b/>
          <w:sz w:val="28"/>
          <w:szCs w:val="28"/>
          <w:lang w:val="uk-UA"/>
        </w:rPr>
        <w:t>-</w:t>
      </w:r>
      <w:r w:rsidR="00D801F6">
        <w:rPr>
          <w:b/>
          <w:sz w:val="28"/>
          <w:szCs w:val="28"/>
          <w:lang w:val="uk-UA"/>
        </w:rPr>
        <w:t>17</w:t>
      </w:r>
      <w:r w:rsidR="00FE623A" w:rsidRPr="00527E5B">
        <w:rPr>
          <w:b/>
          <w:sz w:val="28"/>
          <w:szCs w:val="28"/>
          <w:lang w:val="uk-UA"/>
        </w:rPr>
        <w:t>/</w:t>
      </w:r>
      <w:r w:rsidR="00FE623A" w:rsidRPr="00527E5B">
        <w:rPr>
          <w:b/>
          <w:sz w:val="28"/>
          <w:szCs w:val="28"/>
          <w:lang w:val="en-US"/>
        </w:rPr>
        <w:t>VIII</w:t>
      </w:r>
      <w:r w:rsidR="00FE623A" w:rsidRPr="00527E5B">
        <w:rPr>
          <w:b/>
          <w:sz w:val="28"/>
          <w:szCs w:val="28"/>
          <w:lang w:val="uk-UA"/>
        </w:rPr>
        <w:t xml:space="preserve"> «Про селищний бюджет </w:t>
      </w:r>
      <w:proofErr w:type="spellStart"/>
      <w:r w:rsidR="00FE623A" w:rsidRPr="00527E5B">
        <w:rPr>
          <w:b/>
          <w:sz w:val="28"/>
          <w:szCs w:val="28"/>
          <w:lang w:val="uk-UA"/>
        </w:rPr>
        <w:t>Козелецької</w:t>
      </w:r>
      <w:proofErr w:type="spellEnd"/>
      <w:r w:rsidR="00FE623A" w:rsidRPr="00527E5B">
        <w:rPr>
          <w:b/>
          <w:sz w:val="28"/>
          <w:szCs w:val="28"/>
          <w:lang w:val="uk-UA"/>
        </w:rPr>
        <w:t xml:space="preserve"> селищної ради на 202</w:t>
      </w:r>
      <w:r w:rsidR="00D801F6">
        <w:rPr>
          <w:b/>
          <w:sz w:val="28"/>
          <w:szCs w:val="28"/>
          <w:lang w:val="uk-UA"/>
        </w:rPr>
        <w:t>2</w:t>
      </w:r>
      <w:r w:rsidR="00FE623A" w:rsidRPr="00527E5B">
        <w:rPr>
          <w:b/>
          <w:sz w:val="28"/>
          <w:szCs w:val="28"/>
          <w:lang w:val="uk-UA"/>
        </w:rPr>
        <w:t xml:space="preserve"> рік»</w:t>
      </w:r>
    </w:p>
    <w:p w:rsidR="00660D63" w:rsidRPr="00527E5B" w:rsidRDefault="00660D63">
      <w:pPr>
        <w:jc w:val="center"/>
        <w:rPr>
          <w:b/>
          <w:sz w:val="28"/>
          <w:szCs w:val="28"/>
          <w:lang w:val="uk-UA"/>
        </w:rPr>
      </w:pPr>
    </w:p>
    <w:p w:rsidR="00B65F37" w:rsidRPr="00AC677D" w:rsidRDefault="00B65F37" w:rsidP="00B65F37">
      <w:pPr>
        <w:ind w:firstLine="708"/>
        <w:jc w:val="both"/>
        <w:rPr>
          <w:color w:val="000000" w:themeColor="text1"/>
          <w:sz w:val="28"/>
          <w:szCs w:val="28"/>
          <w:lang w:val="uk-UA"/>
        </w:rPr>
      </w:pPr>
      <w:r w:rsidRPr="00527E5B">
        <w:rPr>
          <w:b/>
          <w:sz w:val="28"/>
          <w:szCs w:val="28"/>
          <w:lang w:val="uk-UA"/>
        </w:rPr>
        <w:t xml:space="preserve">Уточнений обсяг доходів </w:t>
      </w:r>
      <w:r w:rsidRPr="00AC677D">
        <w:rPr>
          <w:b/>
          <w:color w:val="000000" w:themeColor="text1"/>
          <w:sz w:val="28"/>
          <w:szCs w:val="28"/>
          <w:lang w:val="uk-UA"/>
        </w:rPr>
        <w:t xml:space="preserve">бюджету складає </w:t>
      </w:r>
      <w:r w:rsidR="00B550CD">
        <w:rPr>
          <w:b/>
          <w:color w:val="000000" w:themeColor="text1"/>
          <w:sz w:val="28"/>
          <w:szCs w:val="28"/>
          <w:lang w:val="uk-UA"/>
        </w:rPr>
        <w:t>183 503,2</w:t>
      </w:r>
      <w:r w:rsidRPr="00AC677D">
        <w:rPr>
          <w:b/>
          <w:color w:val="000000" w:themeColor="text1"/>
          <w:sz w:val="28"/>
          <w:szCs w:val="28"/>
          <w:lang w:val="uk-UA"/>
        </w:rPr>
        <w:t xml:space="preserve"> тис.</w:t>
      </w:r>
      <w:r>
        <w:rPr>
          <w:b/>
          <w:color w:val="000000" w:themeColor="text1"/>
          <w:sz w:val="28"/>
          <w:szCs w:val="28"/>
          <w:lang w:val="uk-UA"/>
        </w:rPr>
        <w:t xml:space="preserve"> </w:t>
      </w:r>
      <w:r w:rsidRPr="00AC677D">
        <w:rPr>
          <w:b/>
          <w:color w:val="000000" w:themeColor="text1"/>
          <w:sz w:val="28"/>
          <w:szCs w:val="28"/>
          <w:lang w:val="uk-UA"/>
        </w:rPr>
        <w:t>грн</w:t>
      </w:r>
      <w:r w:rsidRPr="00AC677D">
        <w:rPr>
          <w:color w:val="000000" w:themeColor="text1"/>
          <w:sz w:val="28"/>
          <w:szCs w:val="28"/>
          <w:lang w:val="uk-UA"/>
        </w:rPr>
        <w:t xml:space="preserve">., в тому числі: загального фонду селищного бюджету – </w:t>
      </w:r>
      <w:r w:rsidR="00B550CD">
        <w:rPr>
          <w:bCs/>
          <w:iCs/>
          <w:color w:val="000000" w:themeColor="text1"/>
          <w:spacing w:val="-2"/>
          <w:sz w:val="28"/>
          <w:szCs w:val="28"/>
          <w:lang w:val="uk-UA"/>
        </w:rPr>
        <w:t>177 878,2</w:t>
      </w:r>
      <w:r>
        <w:rPr>
          <w:bCs/>
          <w:iCs/>
          <w:color w:val="000000" w:themeColor="text1"/>
          <w:spacing w:val="-2"/>
          <w:sz w:val="28"/>
          <w:szCs w:val="28"/>
          <w:lang w:val="uk-UA"/>
        </w:rPr>
        <w:t xml:space="preserve"> </w:t>
      </w:r>
      <w:r w:rsidRPr="00AC677D">
        <w:rPr>
          <w:color w:val="000000" w:themeColor="text1"/>
          <w:sz w:val="28"/>
          <w:szCs w:val="28"/>
          <w:lang w:val="uk-UA"/>
        </w:rPr>
        <w:t>тис.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AC677D">
        <w:rPr>
          <w:color w:val="000000" w:themeColor="text1"/>
          <w:sz w:val="28"/>
          <w:szCs w:val="28"/>
          <w:lang w:val="uk-UA"/>
        </w:rPr>
        <w:t xml:space="preserve">грн., спеціального фонду – </w:t>
      </w:r>
      <w:r w:rsidR="00B550CD">
        <w:rPr>
          <w:color w:val="000000" w:themeColor="text1"/>
          <w:sz w:val="28"/>
          <w:szCs w:val="28"/>
          <w:lang w:val="uk-UA"/>
        </w:rPr>
        <w:t>5 625,0</w:t>
      </w:r>
      <w:r w:rsidRPr="00AC677D">
        <w:rPr>
          <w:color w:val="000000" w:themeColor="text1"/>
          <w:sz w:val="28"/>
          <w:szCs w:val="28"/>
          <w:lang w:val="uk-UA"/>
        </w:rPr>
        <w:t xml:space="preserve"> тис.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AC677D">
        <w:rPr>
          <w:color w:val="000000" w:themeColor="text1"/>
          <w:sz w:val="28"/>
          <w:szCs w:val="28"/>
          <w:lang w:val="uk-UA"/>
        </w:rPr>
        <w:t xml:space="preserve">грн. </w:t>
      </w:r>
    </w:p>
    <w:p w:rsidR="00B65F37" w:rsidRPr="00811571" w:rsidRDefault="00B65F37" w:rsidP="00B65F37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811571">
        <w:rPr>
          <w:color w:val="000000" w:themeColor="text1"/>
          <w:sz w:val="28"/>
          <w:szCs w:val="28"/>
          <w:lang w:val="uk-UA"/>
        </w:rPr>
        <w:t xml:space="preserve">Обсяг кодів доходів загального фонду збільшено на суму </w:t>
      </w:r>
      <w:r w:rsidR="00B550CD">
        <w:rPr>
          <w:b/>
          <w:color w:val="000000" w:themeColor="text1"/>
          <w:sz w:val="28"/>
          <w:szCs w:val="28"/>
          <w:lang w:val="uk-UA"/>
        </w:rPr>
        <w:t>4384,0</w:t>
      </w:r>
      <w:r w:rsidRPr="00811571">
        <w:rPr>
          <w:color w:val="000000" w:themeColor="text1"/>
          <w:sz w:val="28"/>
          <w:szCs w:val="28"/>
          <w:lang w:val="uk-UA"/>
        </w:rPr>
        <w:t xml:space="preserve"> тис. грн. за рахунок коду доходу:</w:t>
      </w:r>
    </w:p>
    <w:p w:rsidR="00B65F37" w:rsidRPr="005632F8" w:rsidRDefault="00B65F37" w:rsidP="00B65F37">
      <w:pPr>
        <w:pStyle w:val="a3"/>
        <w:numPr>
          <w:ilvl w:val="0"/>
          <w:numId w:val="21"/>
        </w:numPr>
        <w:ind w:left="0" w:firstLine="360"/>
        <w:jc w:val="both"/>
        <w:rPr>
          <w:color w:val="000000" w:themeColor="text1"/>
          <w:sz w:val="28"/>
          <w:szCs w:val="28"/>
          <w:lang w:val="uk-UA" w:eastAsia="uk-UA" w:bidi="ar-SA"/>
        </w:rPr>
      </w:pPr>
      <w:r w:rsidRPr="00811571">
        <w:rPr>
          <w:color w:val="000000" w:themeColor="text1"/>
          <w:sz w:val="28"/>
          <w:szCs w:val="28"/>
          <w:lang w:val="uk-UA"/>
        </w:rPr>
        <w:t>41053900 (</w:t>
      </w:r>
      <w:r w:rsidRPr="00811571">
        <w:rPr>
          <w:color w:val="000000" w:themeColor="text1"/>
          <w:sz w:val="28"/>
          <w:szCs w:val="28"/>
          <w:lang w:val="uk-UA" w:eastAsia="uk-UA" w:bidi="ar-SA"/>
        </w:rPr>
        <w:t xml:space="preserve">Інші субвенції з місцевого бюджету) – на суму </w:t>
      </w:r>
      <w:r w:rsidR="005632F8">
        <w:rPr>
          <w:color w:val="000000" w:themeColor="text1"/>
          <w:sz w:val="28"/>
          <w:szCs w:val="28"/>
          <w:lang w:val="uk-UA" w:eastAsia="uk-UA" w:bidi="ar-SA"/>
        </w:rPr>
        <w:t>1773,0</w:t>
      </w:r>
      <w:r w:rsidRPr="00811571">
        <w:rPr>
          <w:color w:val="000000" w:themeColor="text1"/>
          <w:sz w:val="28"/>
          <w:szCs w:val="28"/>
          <w:lang w:val="uk-UA" w:eastAsia="uk-UA" w:bidi="ar-SA"/>
        </w:rPr>
        <w:t xml:space="preserve"> тис. грн. (Деснянська ТГ</w:t>
      </w:r>
      <w:r w:rsidR="005632F8">
        <w:rPr>
          <w:color w:val="000000" w:themeColor="text1"/>
          <w:sz w:val="28"/>
          <w:szCs w:val="28"/>
          <w:lang w:val="uk-UA" w:eastAsia="uk-UA" w:bidi="ar-SA"/>
        </w:rPr>
        <w:t xml:space="preserve"> – 450,0 тис. грн., </w:t>
      </w:r>
      <w:proofErr w:type="spellStart"/>
      <w:r w:rsidR="005632F8">
        <w:rPr>
          <w:color w:val="000000" w:themeColor="text1"/>
          <w:sz w:val="28"/>
          <w:szCs w:val="28"/>
          <w:lang w:val="uk-UA" w:eastAsia="uk-UA" w:bidi="ar-SA"/>
        </w:rPr>
        <w:t>Остерська</w:t>
      </w:r>
      <w:proofErr w:type="spellEnd"/>
      <w:r w:rsidR="005632F8">
        <w:rPr>
          <w:color w:val="000000" w:themeColor="text1"/>
          <w:sz w:val="28"/>
          <w:szCs w:val="28"/>
          <w:lang w:val="uk-UA" w:eastAsia="uk-UA" w:bidi="ar-SA"/>
        </w:rPr>
        <w:t xml:space="preserve"> ТГ – 1274,0 тис. грн. та доручення депутатів 49,0 тис. </w:t>
      </w:r>
      <w:r w:rsidR="005632F8" w:rsidRPr="005632F8">
        <w:rPr>
          <w:color w:val="000000" w:themeColor="text1"/>
          <w:sz w:val="28"/>
          <w:szCs w:val="28"/>
          <w:lang w:val="uk-UA" w:eastAsia="uk-UA" w:bidi="ar-SA"/>
        </w:rPr>
        <w:t>грн.);</w:t>
      </w:r>
    </w:p>
    <w:p w:rsidR="00B65F37" w:rsidRPr="005632F8" w:rsidRDefault="005632F8" w:rsidP="005632F8">
      <w:pPr>
        <w:pStyle w:val="a3"/>
        <w:numPr>
          <w:ilvl w:val="0"/>
          <w:numId w:val="21"/>
        </w:numPr>
        <w:jc w:val="both"/>
        <w:rPr>
          <w:color w:val="000000"/>
          <w:sz w:val="28"/>
          <w:szCs w:val="28"/>
          <w:lang w:val="uk-UA" w:eastAsia="uk-UA" w:bidi="ar-SA"/>
        </w:rPr>
      </w:pPr>
      <w:r w:rsidRPr="005632F8">
        <w:rPr>
          <w:color w:val="000000" w:themeColor="text1"/>
          <w:sz w:val="28"/>
          <w:szCs w:val="28"/>
          <w:lang w:val="uk-UA"/>
        </w:rPr>
        <w:t>41040400 (</w:t>
      </w:r>
      <w:r w:rsidRPr="005632F8">
        <w:rPr>
          <w:color w:val="000000"/>
          <w:sz w:val="28"/>
          <w:szCs w:val="28"/>
          <w:lang w:val="uk-UA" w:eastAsia="uk-UA" w:bidi="ar-SA"/>
        </w:rPr>
        <w:t xml:space="preserve">Інші дотації з місцевого бюджету) – на </w:t>
      </w:r>
      <w:r>
        <w:rPr>
          <w:color w:val="000000"/>
          <w:sz w:val="28"/>
          <w:szCs w:val="28"/>
          <w:lang w:val="uk-UA" w:eastAsia="uk-UA" w:bidi="ar-SA"/>
        </w:rPr>
        <w:t>суму 661,0 тис. грн.;</w:t>
      </w:r>
    </w:p>
    <w:p w:rsidR="00B65F37" w:rsidRPr="00811571" w:rsidRDefault="00B65F37" w:rsidP="00B65F37">
      <w:pPr>
        <w:pStyle w:val="a3"/>
        <w:numPr>
          <w:ilvl w:val="0"/>
          <w:numId w:val="21"/>
        </w:numPr>
        <w:ind w:left="0" w:firstLine="284"/>
        <w:jc w:val="both"/>
        <w:rPr>
          <w:color w:val="000000" w:themeColor="text1"/>
          <w:sz w:val="28"/>
          <w:szCs w:val="28"/>
          <w:lang w:val="uk-UA" w:eastAsia="uk-UA" w:bidi="ar-SA"/>
        </w:rPr>
      </w:pPr>
      <w:r w:rsidRPr="00811571">
        <w:rPr>
          <w:color w:val="000000" w:themeColor="text1"/>
          <w:sz w:val="28"/>
          <w:szCs w:val="28"/>
          <w:lang w:val="uk-UA"/>
        </w:rPr>
        <w:t>41033900 (</w:t>
      </w:r>
      <w:r w:rsidRPr="00811571">
        <w:rPr>
          <w:color w:val="000000" w:themeColor="text1"/>
          <w:sz w:val="28"/>
          <w:szCs w:val="28"/>
          <w:lang w:val="uk-UA" w:eastAsia="uk-UA" w:bidi="ar-SA"/>
        </w:rPr>
        <w:t xml:space="preserve">Освітня субвенція з державного бюджету місцевим бюджетам) – на суму </w:t>
      </w:r>
      <w:r w:rsidR="005632F8">
        <w:rPr>
          <w:color w:val="000000" w:themeColor="text1"/>
          <w:sz w:val="28"/>
          <w:szCs w:val="28"/>
          <w:lang w:val="uk-UA" w:eastAsia="uk-UA" w:bidi="ar-SA"/>
        </w:rPr>
        <w:t>1950,0</w:t>
      </w:r>
      <w:r w:rsidRPr="00811571">
        <w:rPr>
          <w:color w:val="000000" w:themeColor="text1"/>
          <w:sz w:val="28"/>
          <w:szCs w:val="28"/>
          <w:lang w:val="uk-UA" w:eastAsia="uk-UA" w:bidi="ar-SA"/>
        </w:rPr>
        <w:t xml:space="preserve"> тис. грн. </w:t>
      </w:r>
    </w:p>
    <w:p w:rsidR="00B65F37" w:rsidRPr="00A619F1" w:rsidRDefault="00B65F37" w:rsidP="00B65F37">
      <w:pPr>
        <w:tabs>
          <w:tab w:val="left" w:pos="851"/>
        </w:tabs>
        <w:jc w:val="both"/>
        <w:rPr>
          <w:color w:val="000000" w:themeColor="text1"/>
          <w:sz w:val="28"/>
          <w:szCs w:val="28"/>
          <w:lang w:val="uk-UA"/>
        </w:rPr>
      </w:pPr>
    </w:p>
    <w:p w:rsidR="00B65F37" w:rsidRDefault="00B65F37" w:rsidP="00B65F37">
      <w:pPr>
        <w:jc w:val="both"/>
        <w:rPr>
          <w:bCs/>
          <w:iCs/>
          <w:color w:val="000000" w:themeColor="text1"/>
          <w:spacing w:val="-8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 w:rsidRPr="00F63E03">
        <w:rPr>
          <w:b/>
          <w:color w:val="000000" w:themeColor="text1"/>
          <w:sz w:val="28"/>
          <w:szCs w:val="28"/>
          <w:lang w:val="uk-UA"/>
        </w:rPr>
        <w:t xml:space="preserve">Уточнений обсяг видаткової частини селищного бюджету складає             </w:t>
      </w:r>
      <w:r w:rsidR="00B550CD">
        <w:rPr>
          <w:b/>
          <w:bCs/>
          <w:iCs/>
          <w:color w:val="000000" w:themeColor="text1"/>
          <w:spacing w:val="-5"/>
          <w:sz w:val="28"/>
          <w:szCs w:val="28"/>
          <w:lang w:val="uk-UA"/>
        </w:rPr>
        <w:t>195 488,6</w:t>
      </w:r>
      <w:r w:rsidRPr="00F63E03">
        <w:rPr>
          <w:b/>
          <w:bCs/>
          <w:iCs/>
          <w:color w:val="000000" w:themeColor="text1"/>
          <w:spacing w:val="-5"/>
          <w:sz w:val="28"/>
          <w:szCs w:val="28"/>
          <w:lang w:val="uk-UA"/>
        </w:rPr>
        <w:t xml:space="preserve"> тис. грн</w:t>
      </w:r>
      <w:r w:rsidRPr="00F63E03">
        <w:rPr>
          <w:bCs/>
          <w:iCs/>
          <w:color w:val="000000" w:themeColor="text1"/>
          <w:spacing w:val="-5"/>
          <w:sz w:val="28"/>
          <w:szCs w:val="28"/>
          <w:lang w:val="uk-UA"/>
        </w:rPr>
        <w:t xml:space="preserve">., </w:t>
      </w:r>
      <w:r w:rsidRPr="00F63E03">
        <w:rPr>
          <w:color w:val="000000" w:themeColor="text1"/>
          <w:sz w:val="28"/>
          <w:szCs w:val="28"/>
          <w:lang w:val="uk-UA"/>
        </w:rPr>
        <w:t xml:space="preserve">в тому числі по загальному фонду </w:t>
      </w:r>
      <w:r w:rsidR="00B550CD">
        <w:rPr>
          <w:color w:val="000000" w:themeColor="text1"/>
          <w:sz w:val="28"/>
          <w:szCs w:val="28"/>
          <w:lang w:val="uk-UA"/>
        </w:rPr>
        <w:t>184 350,3</w:t>
      </w:r>
      <w:r w:rsidRPr="00F63E03">
        <w:rPr>
          <w:color w:val="000000" w:themeColor="text1"/>
          <w:sz w:val="28"/>
          <w:szCs w:val="28"/>
          <w:lang w:val="uk-UA"/>
        </w:rPr>
        <w:t xml:space="preserve"> </w:t>
      </w:r>
      <w:r w:rsidRPr="00F63E03">
        <w:rPr>
          <w:bCs/>
          <w:iCs/>
          <w:color w:val="000000" w:themeColor="text1"/>
          <w:spacing w:val="-5"/>
          <w:sz w:val="28"/>
          <w:szCs w:val="28"/>
          <w:lang w:val="uk-UA"/>
        </w:rPr>
        <w:t>тис. грн.</w:t>
      </w:r>
      <w:r w:rsidR="00B550CD">
        <w:rPr>
          <w:color w:val="000000" w:themeColor="text1"/>
          <w:sz w:val="28"/>
          <w:szCs w:val="28"/>
          <w:lang w:val="uk-UA"/>
        </w:rPr>
        <w:t>, по спеціальному фонду 11 098,5</w:t>
      </w:r>
      <w:r w:rsidRPr="00F63E03">
        <w:rPr>
          <w:bCs/>
          <w:iCs/>
          <w:color w:val="000000" w:themeColor="text1"/>
          <w:spacing w:val="-8"/>
          <w:sz w:val="28"/>
          <w:szCs w:val="28"/>
          <w:lang w:val="uk-UA"/>
        </w:rPr>
        <w:t xml:space="preserve"> тис. грн.</w:t>
      </w:r>
    </w:p>
    <w:p w:rsidR="00B07B2D" w:rsidRDefault="00B07B2D" w:rsidP="00B65F37">
      <w:pPr>
        <w:jc w:val="both"/>
        <w:rPr>
          <w:bCs/>
          <w:iCs/>
          <w:color w:val="000000" w:themeColor="text1"/>
          <w:spacing w:val="-8"/>
          <w:sz w:val="28"/>
          <w:szCs w:val="28"/>
          <w:lang w:val="uk-UA"/>
        </w:rPr>
      </w:pPr>
    </w:p>
    <w:p w:rsidR="00AE343F" w:rsidRPr="00AE343F" w:rsidRDefault="00AE343F" w:rsidP="00A83AB3">
      <w:pPr>
        <w:pStyle w:val="a3"/>
        <w:numPr>
          <w:ilvl w:val="0"/>
          <w:numId w:val="23"/>
        </w:numPr>
        <w:jc w:val="both"/>
        <w:rPr>
          <w:rFonts w:ascii="Calibri" w:hAnsi="Calibri" w:cs="Calibri"/>
          <w:color w:val="000000"/>
          <w:sz w:val="22"/>
          <w:lang w:val="uk-UA" w:eastAsia="uk-UA" w:bidi="ar-SA"/>
        </w:rPr>
      </w:pPr>
      <w:r w:rsidRPr="00AE343F">
        <w:rPr>
          <w:bCs/>
          <w:color w:val="000000" w:themeColor="text1"/>
          <w:sz w:val="28"/>
          <w:szCs w:val="28"/>
          <w:lang w:val="uk-UA" w:eastAsia="uk-UA"/>
        </w:rPr>
        <w:t>Збільшено видаткову частину</w:t>
      </w:r>
      <w:r w:rsidR="00B550CD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B07B2D" w:rsidRPr="00AE343F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="00B07B2D" w:rsidRPr="00AE343F">
        <w:rPr>
          <w:bCs/>
          <w:color w:val="000000" w:themeColor="text1"/>
          <w:sz w:val="28"/>
          <w:szCs w:val="28"/>
          <w:lang w:eastAsia="uk-UA"/>
        </w:rPr>
        <w:t>загально</w:t>
      </w:r>
      <w:r w:rsidR="00DB7B6A">
        <w:rPr>
          <w:bCs/>
          <w:color w:val="000000" w:themeColor="text1"/>
          <w:sz w:val="28"/>
          <w:szCs w:val="28"/>
          <w:lang w:val="uk-UA" w:eastAsia="uk-UA"/>
        </w:rPr>
        <w:t>го</w:t>
      </w:r>
      <w:proofErr w:type="spellEnd"/>
      <w:r w:rsidRPr="00AE343F">
        <w:rPr>
          <w:color w:val="000000" w:themeColor="text1"/>
          <w:sz w:val="28"/>
          <w:szCs w:val="28"/>
        </w:rPr>
        <w:t xml:space="preserve"> фонду </w:t>
      </w:r>
      <w:proofErr w:type="spellStart"/>
      <w:r w:rsidRPr="00AE343F">
        <w:rPr>
          <w:color w:val="000000" w:themeColor="text1"/>
          <w:sz w:val="28"/>
          <w:szCs w:val="28"/>
        </w:rPr>
        <w:t>селищного</w:t>
      </w:r>
      <w:proofErr w:type="spellEnd"/>
      <w:r w:rsidRPr="00AE343F">
        <w:rPr>
          <w:color w:val="000000" w:themeColor="text1"/>
          <w:sz w:val="28"/>
          <w:szCs w:val="28"/>
        </w:rPr>
        <w:t xml:space="preserve"> бюджету </w:t>
      </w:r>
      <w:r w:rsidR="00B07B2D" w:rsidRPr="00AE343F">
        <w:rPr>
          <w:sz w:val="28"/>
          <w:szCs w:val="28"/>
        </w:rPr>
        <w:t>КПКВК 0112010 «</w:t>
      </w:r>
      <w:proofErr w:type="spellStart"/>
      <w:r w:rsidR="00B07B2D" w:rsidRPr="00AE343F">
        <w:rPr>
          <w:bCs/>
          <w:sz w:val="28"/>
          <w:szCs w:val="28"/>
          <w:lang w:eastAsia="uk-UA"/>
        </w:rPr>
        <w:t>Багатопрофільна</w:t>
      </w:r>
      <w:proofErr w:type="spellEnd"/>
      <w:r w:rsidR="00B07B2D" w:rsidRPr="00AE343F">
        <w:rPr>
          <w:bCs/>
          <w:sz w:val="28"/>
          <w:szCs w:val="28"/>
          <w:lang w:eastAsia="uk-UA"/>
        </w:rPr>
        <w:t xml:space="preserve"> </w:t>
      </w:r>
      <w:proofErr w:type="spellStart"/>
      <w:r w:rsidR="00B07B2D" w:rsidRPr="00AE343F">
        <w:rPr>
          <w:bCs/>
          <w:sz w:val="28"/>
          <w:szCs w:val="28"/>
          <w:lang w:eastAsia="uk-UA"/>
        </w:rPr>
        <w:t>стаціонарна</w:t>
      </w:r>
      <w:proofErr w:type="spellEnd"/>
      <w:r w:rsidR="00B07B2D" w:rsidRPr="00AE343F">
        <w:rPr>
          <w:bCs/>
          <w:sz w:val="28"/>
          <w:szCs w:val="28"/>
          <w:lang w:eastAsia="uk-UA"/>
        </w:rPr>
        <w:t xml:space="preserve"> </w:t>
      </w:r>
      <w:proofErr w:type="spellStart"/>
      <w:r w:rsidR="00B07B2D" w:rsidRPr="00AE343F">
        <w:rPr>
          <w:bCs/>
          <w:sz w:val="28"/>
          <w:szCs w:val="28"/>
          <w:lang w:eastAsia="uk-UA"/>
        </w:rPr>
        <w:t>медична</w:t>
      </w:r>
      <w:proofErr w:type="spellEnd"/>
      <w:r w:rsidR="00B07B2D" w:rsidRPr="00AE343F">
        <w:rPr>
          <w:bCs/>
          <w:sz w:val="28"/>
          <w:szCs w:val="28"/>
          <w:lang w:eastAsia="uk-UA"/>
        </w:rPr>
        <w:t xml:space="preserve"> </w:t>
      </w:r>
      <w:proofErr w:type="spellStart"/>
      <w:r w:rsidR="00B07B2D" w:rsidRPr="00AE343F">
        <w:rPr>
          <w:bCs/>
          <w:sz w:val="28"/>
          <w:szCs w:val="28"/>
          <w:lang w:eastAsia="uk-UA"/>
        </w:rPr>
        <w:t>допомога</w:t>
      </w:r>
      <w:proofErr w:type="spellEnd"/>
      <w:r w:rsidR="00B07B2D" w:rsidRPr="00AE343F">
        <w:rPr>
          <w:bCs/>
          <w:sz w:val="28"/>
          <w:szCs w:val="28"/>
          <w:lang w:eastAsia="uk-UA"/>
        </w:rPr>
        <w:t xml:space="preserve"> </w:t>
      </w:r>
      <w:proofErr w:type="spellStart"/>
      <w:r w:rsidR="00B07B2D" w:rsidRPr="00AE343F">
        <w:rPr>
          <w:bCs/>
          <w:sz w:val="28"/>
          <w:szCs w:val="28"/>
          <w:lang w:eastAsia="uk-UA"/>
        </w:rPr>
        <w:t>населенню</w:t>
      </w:r>
      <w:proofErr w:type="spellEnd"/>
      <w:r w:rsidR="00B07B2D" w:rsidRPr="00AE343F">
        <w:rPr>
          <w:sz w:val="28"/>
          <w:szCs w:val="28"/>
        </w:rPr>
        <w:t>»</w:t>
      </w:r>
      <w:r w:rsidR="00B07B2D" w:rsidRPr="00AE343F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B07B2D" w:rsidRPr="00AE343F">
        <w:rPr>
          <w:bCs/>
          <w:sz w:val="28"/>
          <w:szCs w:val="28"/>
          <w:lang w:eastAsia="uk-UA"/>
        </w:rPr>
        <w:t>КЕКВ 2610 «</w:t>
      </w:r>
      <w:proofErr w:type="spellStart"/>
      <w:r w:rsidR="00B07B2D" w:rsidRPr="00AE343F">
        <w:rPr>
          <w:sz w:val="28"/>
          <w:szCs w:val="28"/>
          <w:lang w:eastAsia="uk-UA"/>
        </w:rPr>
        <w:t>Субвенції</w:t>
      </w:r>
      <w:proofErr w:type="spellEnd"/>
      <w:r w:rsidR="00B07B2D" w:rsidRPr="00AE343F">
        <w:rPr>
          <w:sz w:val="28"/>
          <w:szCs w:val="28"/>
          <w:lang w:eastAsia="uk-UA"/>
        </w:rPr>
        <w:t xml:space="preserve"> та </w:t>
      </w:r>
      <w:proofErr w:type="spellStart"/>
      <w:r w:rsidR="00B07B2D" w:rsidRPr="00AE343F">
        <w:rPr>
          <w:sz w:val="28"/>
          <w:szCs w:val="28"/>
          <w:lang w:eastAsia="uk-UA"/>
        </w:rPr>
        <w:t>поточні</w:t>
      </w:r>
      <w:proofErr w:type="spellEnd"/>
      <w:r w:rsidR="00B07B2D" w:rsidRPr="00AE343F">
        <w:rPr>
          <w:sz w:val="28"/>
          <w:szCs w:val="28"/>
          <w:lang w:eastAsia="uk-UA"/>
        </w:rPr>
        <w:t xml:space="preserve"> </w:t>
      </w:r>
      <w:proofErr w:type="spellStart"/>
      <w:r w:rsidR="00B07B2D" w:rsidRPr="00AE343F">
        <w:rPr>
          <w:sz w:val="28"/>
          <w:szCs w:val="28"/>
          <w:lang w:eastAsia="uk-UA"/>
        </w:rPr>
        <w:t>трансферти</w:t>
      </w:r>
      <w:proofErr w:type="spellEnd"/>
      <w:r w:rsidR="00B07B2D" w:rsidRPr="00AE343F">
        <w:rPr>
          <w:sz w:val="28"/>
          <w:szCs w:val="28"/>
          <w:lang w:eastAsia="uk-UA"/>
        </w:rPr>
        <w:t xml:space="preserve"> </w:t>
      </w:r>
      <w:proofErr w:type="spellStart"/>
      <w:r w:rsidR="00B07B2D" w:rsidRPr="00AE343F">
        <w:rPr>
          <w:sz w:val="28"/>
          <w:szCs w:val="28"/>
          <w:lang w:eastAsia="uk-UA"/>
        </w:rPr>
        <w:t>підприємствам</w:t>
      </w:r>
      <w:proofErr w:type="spellEnd"/>
      <w:r w:rsidR="00B07B2D" w:rsidRPr="00AE343F">
        <w:rPr>
          <w:sz w:val="28"/>
          <w:szCs w:val="28"/>
          <w:lang w:eastAsia="uk-UA"/>
        </w:rPr>
        <w:t xml:space="preserve"> (</w:t>
      </w:r>
      <w:proofErr w:type="spellStart"/>
      <w:r w:rsidR="00B07B2D" w:rsidRPr="00AE343F">
        <w:rPr>
          <w:sz w:val="28"/>
          <w:szCs w:val="28"/>
          <w:lang w:eastAsia="uk-UA"/>
        </w:rPr>
        <w:t>установам</w:t>
      </w:r>
      <w:proofErr w:type="spellEnd"/>
      <w:r w:rsidR="00B07B2D" w:rsidRPr="00AE343F">
        <w:rPr>
          <w:sz w:val="28"/>
          <w:szCs w:val="28"/>
          <w:lang w:eastAsia="uk-UA"/>
        </w:rPr>
        <w:t xml:space="preserve">, </w:t>
      </w:r>
      <w:proofErr w:type="spellStart"/>
      <w:r w:rsidR="00B07B2D" w:rsidRPr="00AE343F">
        <w:rPr>
          <w:sz w:val="28"/>
          <w:szCs w:val="28"/>
          <w:lang w:eastAsia="uk-UA"/>
        </w:rPr>
        <w:t>організаціям</w:t>
      </w:r>
      <w:proofErr w:type="spellEnd"/>
      <w:r w:rsidR="00B07B2D" w:rsidRPr="00AE343F">
        <w:rPr>
          <w:sz w:val="28"/>
          <w:szCs w:val="28"/>
          <w:lang w:eastAsia="uk-UA"/>
        </w:rPr>
        <w:t>)»</w:t>
      </w:r>
      <w:r w:rsidR="00B07B2D" w:rsidRPr="00AE343F">
        <w:rPr>
          <w:bCs/>
          <w:color w:val="000000" w:themeColor="text1"/>
          <w:sz w:val="28"/>
          <w:szCs w:val="28"/>
          <w:lang w:eastAsia="uk-UA"/>
        </w:rPr>
        <w:t xml:space="preserve"> в </w:t>
      </w:r>
      <w:proofErr w:type="spellStart"/>
      <w:r w:rsidR="00B07B2D" w:rsidRPr="00AE343F">
        <w:rPr>
          <w:bCs/>
          <w:color w:val="000000" w:themeColor="text1"/>
          <w:sz w:val="28"/>
          <w:szCs w:val="28"/>
          <w:lang w:eastAsia="uk-UA"/>
        </w:rPr>
        <w:t>сумі</w:t>
      </w:r>
      <w:proofErr w:type="spellEnd"/>
      <w:r w:rsidR="00B07B2D" w:rsidRPr="00AE343F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Pr="00B550CD">
        <w:rPr>
          <w:b/>
          <w:bCs/>
          <w:color w:val="000000" w:themeColor="text1"/>
          <w:sz w:val="28"/>
          <w:szCs w:val="28"/>
          <w:lang w:val="uk-UA" w:eastAsia="uk-UA"/>
        </w:rPr>
        <w:t>1550,0</w:t>
      </w:r>
      <w:r w:rsidRPr="00AE343F">
        <w:rPr>
          <w:bCs/>
          <w:color w:val="000000" w:themeColor="text1"/>
          <w:sz w:val="28"/>
          <w:szCs w:val="28"/>
          <w:lang w:val="uk-UA" w:eastAsia="uk-UA"/>
        </w:rPr>
        <w:t xml:space="preserve"> тис.</w:t>
      </w:r>
      <w:r w:rsidR="00B07B2D" w:rsidRPr="00AE343F">
        <w:rPr>
          <w:bCs/>
          <w:color w:val="000000" w:themeColor="text1"/>
          <w:sz w:val="28"/>
          <w:szCs w:val="28"/>
          <w:lang w:eastAsia="uk-UA"/>
        </w:rPr>
        <w:t xml:space="preserve"> грн. </w:t>
      </w:r>
    </w:p>
    <w:p w:rsidR="00CA4067" w:rsidRPr="00AE343F" w:rsidRDefault="00B65F37" w:rsidP="0073165C">
      <w:pPr>
        <w:pStyle w:val="a3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color w:val="000000" w:themeColor="text1"/>
          <w:sz w:val="28"/>
          <w:szCs w:val="28"/>
          <w:lang w:val="uk-UA" w:eastAsia="uk-UA" w:bidi="ar-SA"/>
        </w:rPr>
      </w:pPr>
      <w:r w:rsidRPr="00AE343F">
        <w:rPr>
          <w:color w:val="000000"/>
          <w:sz w:val="28"/>
          <w:szCs w:val="28"/>
          <w:lang w:val="uk-UA" w:eastAsia="uk-UA"/>
        </w:rPr>
        <w:t xml:space="preserve">Збільшено видаткову частину загального фонду селищного бюджету         по КПКВК </w:t>
      </w:r>
      <w:r w:rsidRPr="00AE343F">
        <w:rPr>
          <w:sz w:val="28"/>
          <w:szCs w:val="28"/>
          <w:lang w:val="uk-UA" w:eastAsia="ru-RU"/>
        </w:rPr>
        <w:t>0112</w:t>
      </w:r>
      <w:r w:rsidR="00AE343F" w:rsidRPr="00AE343F">
        <w:rPr>
          <w:sz w:val="28"/>
          <w:szCs w:val="28"/>
          <w:lang w:val="uk-UA" w:eastAsia="ru-RU"/>
        </w:rPr>
        <w:t>111</w:t>
      </w:r>
      <w:r w:rsidRPr="00AE343F">
        <w:rPr>
          <w:sz w:val="28"/>
          <w:szCs w:val="28"/>
          <w:lang w:val="uk-UA" w:eastAsia="ru-RU"/>
        </w:rPr>
        <w:t xml:space="preserve"> «</w:t>
      </w:r>
      <w:r w:rsidR="00AE343F" w:rsidRPr="00AE343F">
        <w:rPr>
          <w:color w:val="000000"/>
          <w:sz w:val="28"/>
          <w:szCs w:val="28"/>
          <w:lang w:val="uk-UA" w:eastAsia="uk-UA" w:bidi="ar-SA"/>
        </w:rPr>
        <w:t>Первинна медична допомога населенню, що надається центрами первинної медичної (медико-санітарної) допомоги</w:t>
      </w:r>
      <w:r w:rsidRPr="00AE343F">
        <w:rPr>
          <w:sz w:val="28"/>
          <w:szCs w:val="28"/>
          <w:lang w:val="uk-UA" w:eastAsia="ru-RU"/>
        </w:rPr>
        <w:t>»</w:t>
      </w:r>
      <w:r w:rsidRPr="00AE343F">
        <w:rPr>
          <w:bCs/>
          <w:sz w:val="28"/>
          <w:szCs w:val="28"/>
          <w:lang w:val="uk-UA" w:eastAsia="uk-UA"/>
        </w:rPr>
        <w:t xml:space="preserve"> КЕКВ 2610 «</w:t>
      </w:r>
      <w:r w:rsidRPr="00AE343F">
        <w:rPr>
          <w:sz w:val="28"/>
          <w:szCs w:val="28"/>
          <w:lang w:val="uk-UA" w:eastAsia="uk-UA"/>
        </w:rPr>
        <w:t xml:space="preserve">Субсидії та поточні трансферти підприємствам (установам, організаціям)» на суму </w:t>
      </w:r>
      <w:r w:rsidR="00AE343F">
        <w:rPr>
          <w:b/>
          <w:sz w:val="28"/>
          <w:szCs w:val="28"/>
          <w:lang w:val="uk-UA" w:eastAsia="uk-UA"/>
        </w:rPr>
        <w:t>223,0</w:t>
      </w:r>
      <w:r w:rsidRPr="00AE343F">
        <w:rPr>
          <w:b/>
          <w:sz w:val="28"/>
          <w:szCs w:val="28"/>
          <w:lang w:val="uk-UA" w:eastAsia="uk-UA"/>
        </w:rPr>
        <w:t xml:space="preserve"> </w:t>
      </w:r>
      <w:r w:rsidRPr="00AE343F">
        <w:rPr>
          <w:sz w:val="28"/>
          <w:szCs w:val="28"/>
          <w:lang w:val="uk-UA" w:eastAsia="uk-UA"/>
        </w:rPr>
        <w:t xml:space="preserve">тис. грн. </w:t>
      </w:r>
    </w:p>
    <w:p w:rsidR="00AE343F" w:rsidRPr="00AE343F" w:rsidRDefault="00AE343F" w:rsidP="00AE343F">
      <w:pPr>
        <w:pStyle w:val="a3"/>
        <w:numPr>
          <w:ilvl w:val="0"/>
          <w:numId w:val="23"/>
        </w:numPr>
        <w:jc w:val="both"/>
        <w:rPr>
          <w:color w:val="000000" w:themeColor="text1"/>
          <w:sz w:val="28"/>
          <w:szCs w:val="28"/>
          <w:lang w:eastAsia="uk-UA"/>
        </w:rPr>
      </w:pPr>
      <w:r w:rsidRPr="00AE343F">
        <w:rPr>
          <w:color w:val="000000"/>
          <w:sz w:val="28"/>
          <w:szCs w:val="28"/>
          <w:lang w:val="uk-UA" w:eastAsia="uk-UA"/>
        </w:rPr>
        <w:t xml:space="preserve">Збільшено видаткову частину загального фонду селищного бюджету         по КПКВК </w:t>
      </w:r>
      <w:r w:rsidRPr="00AE343F">
        <w:rPr>
          <w:sz w:val="28"/>
          <w:szCs w:val="28"/>
          <w:lang w:val="uk-UA" w:eastAsia="ru-RU"/>
        </w:rPr>
        <w:t>0611031 «</w:t>
      </w:r>
      <w:r w:rsidRPr="00AE343F">
        <w:rPr>
          <w:color w:val="000000"/>
          <w:sz w:val="28"/>
          <w:szCs w:val="28"/>
          <w:lang w:val="uk-UA" w:eastAsia="uk-UA" w:bidi="ar-SA"/>
        </w:rPr>
        <w:t>Надання загальної середньої освіти закладами загальної середньої освіти</w:t>
      </w:r>
      <w:r w:rsidRPr="00AE343F">
        <w:rPr>
          <w:sz w:val="28"/>
          <w:szCs w:val="28"/>
          <w:lang w:val="uk-UA" w:eastAsia="ru-RU"/>
        </w:rPr>
        <w:t>»</w:t>
      </w:r>
      <w:r w:rsidRPr="00AE343F">
        <w:rPr>
          <w:bCs/>
          <w:sz w:val="28"/>
          <w:szCs w:val="28"/>
          <w:lang w:val="uk-UA" w:eastAsia="uk-UA"/>
        </w:rPr>
        <w:t xml:space="preserve"> </w:t>
      </w:r>
      <w:r w:rsidRPr="00AE343F">
        <w:rPr>
          <w:color w:val="000000" w:themeColor="text1"/>
          <w:sz w:val="28"/>
          <w:szCs w:val="28"/>
          <w:lang w:eastAsia="uk-UA"/>
        </w:rPr>
        <w:t>КЕКВ 2111 «</w:t>
      </w:r>
      <w:proofErr w:type="spellStart"/>
      <w:r w:rsidRPr="00AE343F">
        <w:rPr>
          <w:color w:val="000000" w:themeColor="text1"/>
          <w:sz w:val="28"/>
          <w:szCs w:val="28"/>
          <w:lang w:eastAsia="uk-UA"/>
        </w:rPr>
        <w:t>Заробітна</w:t>
      </w:r>
      <w:proofErr w:type="spellEnd"/>
      <w:r w:rsidRPr="00AE343F">
        <w:rPr>
          <w:color w:val="000000" w:themeColor="text1"/>
          <w:sz w:val="28"/>
          <w:szCs w:val="28"/>
          <w:lang w:eastAsia="uk-UA"/>
        </w:rPr>
        <w:t xml:space="preserve"> плата» на суму </w:t>
      </w:r>
      <w:r w:rsidRPr="00B550CD">
        <w:rPr>
          <w:b/>
          <w:color w:val="000000" w:themeColor="text1"/>
          <w:sz w:val="28"/>
          <w:szCs w:val="28"/>
          <w:lang w:eastAsia="uk-UA"/>
        </w:rPr>
        <w:t>1600,0</w:t>
      </w:r>
      <w:r w:rsidRPr="00AE343F">
        <w:rPr>
          <w:color w:val="000000" w:themeColor="text1"/>
          <w:sz w:val="28"/>
          <w:szCs w:val="28"/>
          <w:lang w:val="uk-UA" w:eastAsia="uk-UA"/>
        </w:rPr>
        <w:t xml:space="preserve"> тис.</w:t>
      </w:r>
      <w:r w:rsidRPr="00AE343F">
        <w:rPr>
          <w:color w:val="000000" w:themeColor="text1"/>
          <w:sz w:val="28"/>
          <w:szCs w:val="28"/>
          <w:lang w:eastAsia="uk-UA"/>
        </w:rPr>
        <w:t xml:space="preserve"> грн.,  </w:t>
      </w:r>
      <w:r w:rsidRPr="00AE343F">
        <w:rPr>
          <w:bCs/>
          <w:color w:val="000000" w:themeColor="text1"/>
          <w:sz w:val="28"/>
          <w:szCs w:val="28"/>
          <w:lang w:eastAsia="uk-UA"/>
        </w:rPr>
        <w:t>КЕКВ 2120 «</w:t>
      </w:r>
      <w:proofErr w:type="spellStart"/>
      <w:r w:rsidRPr="00AE343F">
        <w:rPr>
          <w:bCs/>
          <w:color w:val="000000" w:themeColor="text1"/>
          <w:sz w:val="28"/>
          <w:szCs w:val="28"/>
          <w:lang w:eastAsia="uk-UA"/>
        </w:rPr>
        <w:t>Нарахування</w:t>
      </w:r>
      <w:proofErr w:type="spellEnd"/>
      <w:r w:rsidRPr="00AE343F">
        <w:rPr>
          <w:bCs/>
          <w:color w:val="000000" w:themeColor="text1"/>
          <w:sz w:val="28"/>
          <w:szCs w:val="28"/>
          <w:lang w:eastAsia="uk-UA"/>
        </w:rPr>
        <w:t xml:space="preserve"> на оплату </w:t>
      </w:r>
      <w:proofErr w:type="spellStart"/>
      <w:r w:rsidRPr="00AE343F">
        <w:rPr>
          <w:bCs/>
          <w:color w:val="000000" w:themeColor="text1"/>
          <w:sz w:val="28"/>
          <w:szCs w:val="28"/>
          <w:lang w:eastAsia="uk-UA"/>
        </w:rPr>
        <w:t>праці</w:t>
      </w:r>
      <w:proofErr w:type="spellEnd"/>
      <w:r w:rsidRPr="00AE343F">
        <w:rPr>
          <w:bCs/>
          <w:color w:val="000000" w:themeColor="text1"/>
          <w:sz w:val="28"/>
          <w:szCs w:val="28"/>
          <w:lang w:eastAsia="uk-UA"/>
        </w:rPr>
        <w:t xml:space="preserve">» на суму </w:t>
      </w:r>
      <w:r w:rsidRPr="00B550CD">
        <w:rPr>
          <w:b/>
          <w:bCs/>
          <w:color w:val="000000" w:themeColor="text1"/>
          <w:sz w:val="28"/>
          <w:szCs w:val="28"/>
          <w:lang w:eastAsia="uk-UA"/>
        </w:rPr>
        <w:t>350,0</w:t>
      </w:r>
      <w:r w:rsidRPr="00AE343F">
        <w:rPr>
          <w:bCs/>
          <w:color w:val="000000" w:themeColor="text1"/>
          <w:sz w:val="28"/>
          <w:szCs w:val="28"/>
          <w:lang w:val="uk-UA" w:eastAsia="uk-UA"/>
        </w:rPr>
        <w:t xml:space="preserve"> тис</w:t>
      </w:r>
      <w:proofErr w:type="gramStart"/>
      <w:r w:rsidRPr="00AE343F">
        <w:rPr>
          <w:bCs/>
          <w:color w:val="000000" w:themeColor="text1"/>
          <w:sz w:val="28"/>
          <w:szCs w:val="28"/>
          <w:lang w:val="uk-UA" w:eastAsia="uk-UA"/>
        </w:rPr>
        <w:t>.</w:t>
      </w:r>
      <w:proofErr w:type="gramEnd"/>
      <w:r w:rsidRPr="00AE343F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gramStart"/>
      <w:r w:rsidRPr="00AE343F">
        <w:rPr>
          <w:bCs/>
          <w:color w:val="000000" w:themeColor="text1"/>
          <w:sz w:val="28"/>
          <w:szCs w:val="28"/>
          <w:lang w:eastAsia="uk-UA"/>
        </w:rPr>
        <w:t>г</w:t>
      </w:r>
      <w:proofErr w:type="gramEnd"/>
      <w:r w:rsidRPr="00AE343F">
        <w:rPr>
          <w:bCs/>
          <w:color w:val="000000" w:themeColor="text1"/>
          <w:sz w:val="28"/>
          <w:szCs w:val="28"/>
          <w:lang w:eastAsia="uk-UA"/>
        </w:rPr>
        <w:t>рн.</w:t>
      </w:r>
      <w:r w:rsidRPr="00AE343F">
        <w:rPr>
          <w:color w:val="000000" w:themeColor="text1"/>
          <w:sz w:val="28"/>
          <w:szCs w:val="28"/>
          <w:lang w:eastAsia="uk-UA"/>
        </w:rPr>
        <w:t xml:space="preserve"> </w:t>
      </w:r>
    </w:p>
    <w:p w:rsidR="00DB7B6A" w:rsidRPr="00B550CD" w:rsidRDefault="00DB7B6A" w:rsidP="00DB7B6A">
      <w:pPr>
        <w:pStyle w:val="a3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200" w:line="276" w:lineRule="auto"/>
        <w:jc w:val="both"/>
        <w:rPr>
          <w:bCs/>
          <w:color w:val="000000" w:themeColor="text1"/>
          <w:sz w:val="28"/>
          <w:szCs w:val="28"/>
          <w:lang w:eastAsia="uk-UA"/>
        </w:rPr>
      </w:pPr>
      <w:r w:rsidRPr="00DB7B6A">
        <w:rPr>
          <w:bCs/>
          <w:color w:val="000000" w:themeColor="text1"/>
          <w:sz w:val="28"/>
          <w:szCs w:val="28"/>
          <w:lang w:val="uk-UA" w:eastAsia="uk-UA"/>
        </w:rPr>
        <w:t>Збільшено видаткову частину загального</w:t>
      </w:r>
      <w:r w:rsidRPr="00DB7B6A">
        <w:rPr>
          <w:color w:val="000000" w:themeColor="text1"/>
          <w:sz w:val="28"/>
          <w:szCs w:val="28"/>
          <w:lang w:val="uk-UA"/>
        </w:rPr>
        <w:t xml:space="preserve"> фонду селищного бюджету </w:t>
      </w:r>
      <w:r w:rsidRPr="00DB7B6A">
        <w:rPr>
          <w:sz w:val="28"/>
          <w:szCs w:val="28"/>
          <w:lang w:val="uk-UA"/>
        </w:rPr>
        <w:t>КПКВК 0611021 «Надання загальної середньої освіти закладами загальної середньої освіти»</w:t>
      </w:r>
      <w:r w:rsidRPr="00DB7B6A">
        <w:rPr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Pr="00DB7B6A">
        <w:rPr>
          <w:bCs/>
          <w:sz w:val="28"/>
          <w:szCs w:val="28"/>
          <w:lang w:val="uk-UA" w:eastAsia="uk-UA"/>
        </w:rPr>
        <w:t>КЕКВ 2272 «Оплата водопостачання та водовідведення</w:t>
      </w:r>
      <w:r w:rsidRPr="00DB7B6A">
        <w:rPr>
          <w:sz w:val="28"/>
          <w:szCs w:val="28"/>
          <w:lang w:val="uk-UA" w:eastAsia="uk-UA"/>
        </w:rPr>
        <w:t>»</w:t>
      </w:r>
      <w:r w:rsidRPr="00DB7B6A">
        <w:rPr>
          <w:bCs/>
          <w:color w:val="000000" w:themeColor="text1"/>
          <w:sz w:val="28"/>
          <w:szCs w:val="28"/>
          <w:lang w:val="uk-UA" w:eastAsia="uk-UA"/>
        </w:rPr>
        <w:t xml:space="preserve"> в сумі </w:t>
      </w:r>
      <w:r w:rsidRPr="00B550CD">
        <w:rPr>
          <w:b/>
          <w:bCs/>
          <w:color w:val="000000" w:themeColor="text1"/>
          <w:sz w:val="28"/>
          <w:szCs w:val="28"/>
          <w:lang w:val="uk-UA" w:eastAsia="uk-UA"/>
        </w:rPr>
        <w:t>16,2</w:t>
      </w:r>
      <w:r>
        <w:rPr>
          <w:bCs/>
          <w:color w:val="000000" w:themeColor="text1"/>
          <w:sz w:val="28"/>
          <w:szCs w:val="28"/>
          <w:lang w:val="uk-UA" w:eastAsia="uk-UA"/>
        </w:rPr>
        <w:t xml:space="preserve"> тис. </w:t>
      </w:r>
      <w:r w:rsidRPr="00DB7B6A">
        <w:rPr>
          <w:bCs/>
          <w:color w:val="000000" w:themeColor="text1"/>
          <w:sz w:val="28"/>
          <w:szCs w:val="28"/>
          <w:lang w:val="uk-UA" w:eastAsia="uk-UA"/>
        </w:rPr>
        <w:t xml:space="preserve"> грн., </w:t>
      </w:r>
      <w:r w:rsidRPr="00DB7B6A">
        <w:rPr>
          <w:bCs/>
          <w:sz w:val="28"/>
          <w:szCs w:val="28"/>
          <w:lang w:eastAsia="uk-UA"/>
        </w:rPr>
        <w:t xml:space="preserve">КЕКВ 2273 «Оплата </w:t>
      </w:r>
      <w:proofErr w:type="spellStart"/>
      <w:r w:rsidRPr="00DB7B6A">
        <w:rPr>
          <w:bCs/>
          <w:sz w:val="28"/>
          <w:szCs w:val="28"/>
          <w:lang w:eastAsia="uk-UA"/>
        </w:rPr>
        <w:lastRenderedPageBreak/>
        <w:t>електроенергії</w:t>
      </w:r>
      <w:proofErr w:type="spellEnd"/>
      <w:r w:rsidRPr="00DB7B6A">
        <w:rPr>
          <w:bCs/>
          <w:sz w:val="28"/>
          <w:szCs w:val="28"/>
          <w:lang w:eastAsia="uk-UA"/>
        </w:rPr>
        <w:t xml:space="preserve">» в </w:t>
      </w:r>
      <w:proofErr w:type="spellStart"/>
      <w:r w:rsidRPr="00DB7B6A">
        <w:rPr>
          <w:bCs/>
          <w:sz w:val="28"/>
          <w:szCs w:val="28"/>
          <w:lang w:eastAsia="uk-UA"/>
        </w:rPr>
        <w:t>сумі</w:t>
      </w:r>
      <w:proofErr w:type="spellEnd"/>
      <w:r w:rsidRPr="00DB7B6A">
        <w:rPr>
          <w:bCs/>
          <w:sz w:val="28"/>
          <w:szCs w:val="28"/>
          <w:lang w:eastAsia="uk-UA"/>
        </w:rPr>
        <w:t xml:space="preserve"> </w:t>
      </w:r>
      <w:r w:rsidR="00B550CD" w:rsidRPr="00B550CD">
        <w:rPr>
          <w:b/>
          <w:bCs/>
          <w:sz w:val="28"/>
          <w:szCs w:val="28"/>
          <w:lang w:val="uk-UA" w:eastAsia="uk-UA"/>
        </w:rPr>
        <w:t>340,1</w:t>
      </w:r>
      <w:r>
        <w:rPr>
          <w:bCs/>
          <w:sz w:val="28"/>
          <w:szCs w:val="28"/>
          <w:lang w:val="uk-UA" w:eastAsia="uk-UA"/>
        </w:rPr>
        <w:t xml:space="preserve"> тис</w:t>
      </w:r>
      <w:proofErr w:type="gramStart"/>
      <w:r>
        <w:rPr>
          <w:bCs/>
          <w:sz w:val="28"/>
          <w:szCs w:val="28"/>
          <w:lang w:val="uk-UA" w:eastAsia="uk-UA"/>
        </w:rPr>
        <w:t>.</w:t>
      </w:r>
      <w:proofErr w:type="gramEnd"/>
      <w:r>
        <w:rPr>
          <w:bCs/>
          <w:sz w:val="28"/>
          <w:szCs w:val="28"/>
          <w:lang w:eastAsia="uk-UA"/>
        </w:rPr>
        <w:t xml:space="preserve"> </w:t>
      </w:r>
      <w:proofErr w:type="gramStart"/>
      <w:r>
        <w:rPr>
          <w:bCs/>
          <w:sz w:val="28"/>
          <w:szCs w:val="28"/>
          <w:lang w:eastAsia="uk-UA"/>
        </w:rPr>
        <w:t>г</w:t>
      </w:r>
      <w:proofErr w:type="gramEnd"/>
      <w:r>
        <w:rPr>
          <w:bCs/>
          <w:sz w:val="28"/>
          <w:szCs w:val="28"/>
          <w:lang w:eastAsia="uk-UA"/>
        </w:rPr>
        <w:t>рн.,</w:t>
      </w:r>
      <w:r>
        <w:rPr>
          <w:bCs/>
          <w:sz w:val="28"/>
          <w:szCs w:val="28"/>
          <w:lang w:val="uk-UA" w:eastAsia="uk-UA"/>
        </w:rPr>
        <w:t xml:space="preserve"> </w:t>
      </w:r>
      <w:r w:rsidRPr="00DB7B6A">
        <w:rPr>
          <w:bCs/>
          <w:sz w:val="28"/>
          <w:szCs w:val="28"/>
          <w:lang w:eastAsia="uk-UA"/>
        </w:rPr>
        <w:t xml:space="preserve">КЕКВ 2274 «Оплата природного </w:t>
      </w:r>
      <w:r w:rsidRPr="00B550CD">
        <w:rPr>
          <w:bCs/>
          <w:color w:val="000000" w:themeColor="text1"/>
          <w:sz w:val="28"/>
          <w:szCs w:val="28"/>
          <w:lang w:eastAsia="uk-UA"/>
        </w:rPr>
        <w:t xml:space="preserve">газу» в </w:t>
      </w:r>
      <w:proofErr w:type="spellStart"/>
      <w:r w:rsidRPr="00B550CD">
        <w:rPr>
          <w:bCs/>
          <w:color w:val="000000" w:themeColor="text1"/>
          <w:sz w:val="28"/>
          <w:szCs w:val="28"/>
          <w:lang w:eastAsia="uk-UA"/>
        </w:rPr>
        <w:t>сумі</w:t>
      </w:r>
      <w:proofErr w:type="spellEnd"/>
      <w:r w:rsidRPr="00B550CD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Pr="00B550CD">
        <w:rPr>
          <w:b/>
          <w:bCs/>
          <w:color w:val="000000" w:themeColor="text1"/>
          <w:sz w:val="28"/>
          <w:szCs w:val="28"/>
          <w:lang w:eastAsia="uk-UA"/>
        </w:rPr>
        <w:t>250</w:t>
      </w:r>
      <w:r w:rsidRPr="00B550CD">
        <w:rPr>
          <w:b/>
          <w:bCs/>
          <w:color w:val="000000" w:themeColor="text1"/>
          <w:sz w:val="28"/>
          <w:szCs w:val="28"/>
          <w:lang w:val="uk-UA" w:eastAsia="uk-UA"/>
        </w:rPr>
        <w:t>,</w:t>
      </w:r>
      <w:r w:rsidRPr="00B550CD">
        <w:rPr>
          <w:b/>
          <w:bCs/>
          <w:color w:val="000000" w:themeColor="text1"/>
          <w:sz w:val="28"/>
          <w:szCs w:val="28"/>
          <w:lang w:eastAsia="uk-UA"/>
        </w:rPr>
        <w:t>0</w:t>
      </w:r>
      <w:r w:rsidRPr="00B550CD">
        <w:rPr>
          <w:bCs/>
          <w:color w:val="000000" w:themeColor="text1"/>
          <w:sz w:val="28"/>
          <w:szCs w:val="28"/>
          <w:lang w:val="uk-UA" w:eastAsia="uk-UA"/>
        </w:rPr>
        <w:t xml:space="preserve"> тис.</w:t>
      </w:r>
      <w:r w:rsidRPr="00B550CD">
        <w:rPr>
          <w:bCs/>
          <w:color w:val="000000" w:themeColor="text1"/>
          <w:sz w:val="28"/>
          <w:szCs w:val="28"/>
          <w:lang w:eastAsia="uk-UA"/>
        </w:rPr>
        <w:t xml:space="preserve"> грн.  </w:t>
      </w:r>
    </w:p>
    <w:p w:rsidR="00DB7B6A" w:rsidRPr="00B550CD" w:rsidRDefault="00B550CD" w:rsidP="00953B98">
      <w:pPr>
        <w:pStyle w:val="a3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200" w:line="276" w:lineRule="auto"/>
        <w:jc w:val="both"/>
        <w:rPr>
          <w:bCs/>
          <w:color w:val="000000" w:themeColor="text1"/>
          <w:sz w:val="28"/>
          <w:szCs w:val="28"/>
          <w:lang w:eastAsia="uk-UA"/>
        </w:rPr>
      </w:pPr>
      <w:r w:rsidRPr="00B550CD">
        <w:rPr>
          <w:color w:val="000000" w:themeColor="text1"/>
          <w:sz w:val="28"/>
          <w:szCs w:val="28"/>
          <w:lang w:val="uk-UA" w:eastAsia="ru-RU"/>
        </w:rPr>
        <w:t xml:space="preserve">Збільшено видаткову частину </w:t>
      </w:r>
      <w:r w:rsidR="00DB7B6A" w:rsidRPr="00B550CD">
        <w:rPr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="00DB7B6A" w:rsidRPr="00B550CD">
        <w:rPr>
          <w:color w:val="000000" w:themeColor="text1"/>
          <w:sz w:val="28"/>
          <w:szCs w:val="28"/>
          <w:lang w:eastAsia="ru-RU"/>
        </w:rPr>
        <w:t>загального</w:t>
      </w:r>
      <w:proofErr w:type="spellEnd"/>
      <w:r w:rsidR="00DB7B6A" w:rsidRPr="00B550CD">
        <w:rPr>
          <w:color w:val="000000" w:themeColor="text1"/>
          <w:sz w:val="28"/>
          <w:szCs w:val="28"/>
          <w:lang w:eastAsia="ru-RU"/>
        </w:rPr>
        <w:t xml:space="preserve"> фонду </w:t>
      </w:r>
      <w:proofErr w:type="spellStart"/>
      <w:r w:rsidR="00DB7B6A" w:rsidRPr="00B550CD">
        <w:rPr>
          <w:color w:val="000000" w:themeColor="text1"/>
          <w:sz w:val="28"/>
          <w:szCs w:val="28"/>
          <w:lang w:eastAsia="ru-RU"/>
        </w:rPr>
        <w:t>селищного</w:t>
      </w:r>
      <w:proofErr w:type="spellEnd"/>
      <w:r w:rsidR="00DB7B6A" w:rsidRPr="00B550CD">
        <w:rPr>
          <w:color w:val="000000" w:themeColor="text1"/>
          <w:sz w:val="28"/>
          <w:szCs w:val="28"/>
          <w:lang w:eastAsia="ru-RU"/>
        </w:rPr>
        <w:t xml:space="preserve"> бюджету по КПКВК </w:t>
      </w:r>
      <w:r w:rsidR="00DB7B6A" w:rsidRPr="00B550CD">
        <w:rPr>
          <w:color w:val="000000" w:themeColor="text1"/>
          <w:sz w:val="28"/>
          <w:szCs w:val="28"/>
        </w:rPr>
        <w:t>0611010 «</w:t>
      </w:r>
      <w:proofErr w:type="spellStart"/>
      <w:r w:rsidR="00DB7B6A" w:rsidRPr="00B550CD">
        <w:rPr>
          <w:bCs/>
          <w:color w:val="000000" w:themeColor="text1"/>
          <w:sz w:val="28"/>
          <w:szCs w:val="28"/>
          <w:lang w:eastAsia="uk-UA"/>
        </w:rPr>
        <w:t>Надання</w:t>
      </w:r>
      <w:proofErr w:type="spellEnd"/>
      <w:r w:rsidR="00DB7B6A" w:rsidRPr="00B550CD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="00DB7B6A" w:rsidRPr="00B550CD">
        <w:rPr>
          <w:bCs/>
          <w:color w:val="000000" w:themeColor="text1"/>
          <w:sz w:val="28"/>
          <w:szCs w:val="28"/>
          <w:lang w:eastAsia="uk-UA"/>
        </w:rPr>
        <w:t>дошкільної</w:t>
      </w:r>
      <w:proofErr w:type="spellEnd"/>
      <w:r w:rsidR="00DB7B6A" w:rsidRPr="00B550CD">
        <w:rPr>
          <w:bCs/>
          <w:color w:val="000000" w:themeColor="text1"/>
          <w:sz w:val="28"/>
          <w:szCs w:val="28"/>
          <w:lang w:eastAsia="uk-UA"/>
        </w:rPr>
        <w:t xml:space="preserve"> </w:t>
      </w:r>
      <w:proofErr w:type="spellStart"/>
      <w:r w:rsidR="00DB7B6A" w:rsidRPr="00B550CD">
        <w:rPr>
          <w:bCs/>
          <w:color w:val="000000" w:themeColor="text1"/>
          <w:sz w:val="28"/>
          <w:szCs w:val="28"/>
          <w:lang w:eastAsia="uk-UA"/>
        </w:rPr>
        <w:t>освіти</w:t>
      </w:r>
      <w:proofErr w:type="spellEnd"/>
      <w:r w:rsidR="00DB7B6A" w:rsidRPr="00B550CD">
        <w:rPr>
          <w:color w:val="000000" w:themeColor="text1"/>
          <w:sz w:val="28"/>
          <w:szCs w:val="28"/>
        </w:rPr>
        <w:t xml:space="preserve">» </w:t>
      </w:r>
      <w:r w:rsidR="00DB7B6A" w:rsidRPr="00B550CD">
        <w:rPr>
          <w:bCs/>
          <w:color w:val="000000" w:themeColor="text1"/>
          <w:sz w:val="28"/>
          <w:szCs w:val="28"/>
          <w:lang w:eastAsia="uk-UA"/>
        </w:rPr>
        <w:t xml:space="preserve">КЕКВ 2273 «Оплата </w:t>
      </w:r>
      <w:proofErr w:type="spellStart"/>
      <w:r w:rsidR="00DB7B6A" w:rsidRPr="00B550CD">
        <w:rPr>
          <w:bCs/>
          <w:color w:val="000000" w:themeColor="text1"/>
          <w:sz w:val="28"/>
          <w:szCs w:val="28"/>
          <w:lang w:eastAsia="uk-UA"/>
        </w:rPr>
        <w:t>електроенергії</w:t>
      </w:r>
      <w:proofErr w:type="spellEnd"/>
      <w:r w:rsidR="00DB7B6A" w:rsidRPr="00B550CD">
        <w:rPr>
          <w:bCs/>
          <w:color w:val="000000" w:themeColor="text1"/>
          <w:sz w:val="28"/>
          <w:szCs w:val="28"/>
          <w:lang w:eastAsia="uk-UA"/>
        </w:rPr>
        <w:t xml:space="preserve">» в </w:t>
      </w:r>
      <w:proofErr w:type="spellStart"/>
      <w:r w:rsidR="00DB7B6A" w:rsidRPr="00B550CD">
        <w:rPr>
          <w:bCs/>
          <w:color w:val="000000" w:themeColor="text1"/>
          <w:sz w:val="28"/>
          <w:szCs w:val="28"/>
          <w:lang w:eastAsia="uk-UA"/>
        </w:rPr>
        <w:t>сумі</w:t>
      </w:r>
      <w:proofErr w:type="spellEnd"/>
      <w:r w:rsidR="00DB7B6A" w:rsidRPr="00B550CD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DB7B6A" w:rsidRPr="00B550CD">
        <w:rPr>
          <w:b/>
          <w:bCs/>
          <w:color w:val="000000" w:themeColor="text1"/>
          <w:sz w:val="28"/>
          <w:szCs w:val="28"/>
          <w:lang w:eastAsia="uk-UA"/>
        </w:rPr>
        <w:t>34</w:t>
      </w:r>
      <w:r w:rsidRPr="00B550CD">
        <w:rPr>
          <w:b/>
          <w:bCs/>
          <w:color w:val="000000" w:themeColor="text1"/>
          <w:sz w:val="28"/>
          <w:szCs w:val="28"/>
          <w:lang w:val="uk-UA" w:eastAsia="uk-UA"/>
        </w:rPr>
        <w:t>,</w:t>
      </w:r>
      <w:r w:rsidR="00DB7B6A" w:rsidRPr="00B550CD">
        <w:rPr>
          <w:b/>
          <w:bCs/>
          <w:color w:val="000000" w:themeColor="text1"/>
          <w:sz w:val="28"/>
          <w:szCs w:val="28"/>
          <w:lang w:eastAsia="uk-UA"/>
        </w:rPr>
        <w:t>6</w:t>
      </w:r>
      <w:r w:rsidRPr="00B550CD">
        <w:rPr>
          <w:bCs/>
          <w:color w:val="000000" w:themeColor="text1"/>
          <w:sz w:val="28"/>
          <w:szCs w:val="28"/>
          <w:lang w:val="uk-UA" w:eastAsia="uk-UA"/>
        </w:rPr>
        <w:t xml:space="preserve"> тис.</w:t>
      </w:r>
      <w:r w:rsidR="00DB7B6A" w:rsidRPr="00B550CD">
        <w:rPr>
          <w:bCs/>
          <w:color w:val="000000" w:themeColor="text1"/>
          <w:sz w:val="28"/>
          <w:szCs w:val="28"/>
          <w:lang w:eastAsia="uk-UA"/>
        </w:rPr>
        <w:t xml:space="preserve"> грн.,</w:t>
      </w:r>
      <w:r w:rsidR="00DB7B6A" w:rsidRPr="00B550CD">
        <w:rPr>
          <w:bCs/>
          <w:color w:val="000000" w:themeColor="text1"/>
          <w:sz w:val="28"/>
          <w:szCs w:val="28"/>
          <w:lang w:val="uk-UA" w:eastAsia="uk-UA"/>
        </w:rPr>
        <w:t xml:space="preserve"> </w:t>
      </w:r>
      <w:r w:rsidR="00DB7B6A" w:rsidRPr="00B550CD">
        <w:rPr>
          <w:bCs/>
          <w:color w:val="000000" w:themeColor="text1"/>
          <w:sz w:val="28"/>
          <w:szCs w:val="28"/>
          <w:lang w:eastAsia="uk-UA"/>
        </w:rPr>
        <w:t xml:space="preserve">КЕКВ 2274 «Оплата природного газу» в </w:t>
      </w:r>
      <w:proofErr w:type="spellStart"/>
      <w:r w:rsidR="00DB7B6A" w:rsidRPr="00B550CD">
        <w:rPr>
          <w:bCs/>
          <w:color w:val="000000" w:themeColor="text1"/>
          <w:sz w:val="28"/>
          <w:szCs w:val="28"/>
          <w:lang w:eastAsia="uk-UA"/>
        </w:rPr>
        <w:t>сумі</w:t>
      </w:r>
      <w:proofErr w:type="spellEnd"/>
      <w:r w:rsidR="00DB7B6A" w:rsidRPr="00B550CD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DB7B6A" w:rsidRPr="00B550CD">
        <w:rPr>
          <w:b/>
          <w:bCs/>
          <w:color w:val="000000" w:themeColor="text1"/>
          <w:sz w:val="28"/>
          <w:szCs w:val="28"/>
          <w:lang w:eastAsia="uk-UA"/>
        </w:rPr>
        <w:t>20</w:t>
      </w:r>
      <w:r w:rsidRPr="00B550CD">
        <w:rPr>
          <w:b/>
          <w:bCs/>
          <w:color w:val="000000" w:themeColor="text1"/>
          <w:sz w:val="28"/>
          <w:szCs w:val="28"/>
          <w:lang w:val="uk-UA" w:eastAsia="uk-UA"/>
        </w:rPr>
        <w:t>,</w:t>
      </w:r>
      <w:r w:rsidR="00DB7B6A" w:rsidRPr="00B550CD">
        <w:rPr>
          <w:b/>
          <w:bCs/>
          <w:color w:val="000000" w:themeColor="text1"/>
          <w:sz w:val="28"/>
          <w:szCs w:val="28"/>
          <w:lang w:eastAsia="uk-UA"/>
        </w:rPr>
        <w:t>0</w:t>
      </w:r>
      <w:r w:rsidR="00DB7B6A" w:rsidRPr="00B550CD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Pr="00B550CD">
        <w:rPr>
          <w:bCs/>
          <w:color w:val="000000" w:themeColor="text1"/>
          <w:sz w:val="28"/>
          <w:szCs w:val="28"/>
          <w:lang w:val="uk-UA" w:eastAsia="uk-UA"/>
        </w:rPr>
        <w:t xml:space="preserve"> тис</w:t>
      </w:r>
      <w:proofErr w:type="gramStart"/>
      <w:r w:rsidRPr="00B550CD">
        <w:rPr>
          <w:bCs/>
          <w:color w:val="000000" w:themeColor="text1"/>
          <w:sz w:val="28"/>
          <w:szCs w:val="28"/>
          <w:lang w:val="uk-UA" w:eastAsia="uk-UA"/>
        </w:rPr>
        <w:t>.</w:t>
      </w:r>
      <w:proofErr w:type="gramEnd"/>
      <w:r w:rsidRPr="00B550CD">
        <w:rPr>
          <w:bCs/>
          <w:color w:val="000000" w:themeColor="text1"/>
          <w:sz w:val="28"/>
          <w:szCs w:val="28"/>
          <w:lang w:val="uk-UA" w:eastAsia="uk-UA"/>
        </w:rPr>
        <w:t xml:space="preserve"> </w:t>
      </w:r>
      <w:proofErr w:type="gramStart"/>
      <w:r w:rsidR="00DB7B6A" w:rsidRPr="00B550CD">
        <w:rPr>
          <w:bCs/>
          <w:color w:val="000000" w:themeColor="text1"/>
          <w:sz w:val="28"/>
          <w:szCs w:val="28"/>
          <w:lang w:eastAsia="uk-UA"/>
        </w:rPr>
        <w:t>г</w:t>
      </w:r>
      <w:proofErr w:type="gramEnd"/>
      <w:r w:rsidR="00DB7B6A" w:rsidRPr="00B550CD">
        <w:rPr>
          <w:bCs/>
          <w:color w:val="000000" w:themeColor="text1"/>
          <w:sz w:val="28"/>
          <w:szCs w:val="28"/>
          <w:lang w:eastAsia="uk-UA"/>
        </w:rPr>
        <w:t xml:space="preserve">рн.  </w:t>
      </w:r>
    </w:p>
    <w:p w:rsidR="00AE343F" w:rsidRPr="00B550CD" w:rsidRDefault="00AE343F" w:rsidP="00CA406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both"/>
        <w:rPr>
          <w:color w:val="000000" w:themeColor="text1"/>
          <w:sz w:val="28"/>
          <w:szCs w:val="28"/>
          <w:lang w:eastAsia="uk-UA" w:bidi="ar-SA"/>
        </w:rPr>
      </w:pPr>
    </w:p>
    <w:p w:rsidR="00660D63" w:rsidRDefault="00A86302" w:rsidP="007B6CCE">
      <w:pPr>
        <w:jc w:val="both"/>
        <w:rPr>
          <w:sz w:val="28"/>
          <w:szCs w:val="28"/>
          <w:lang w:val="uk-UA"/>
        </w:rPr>
      </w:pPr>
      <w:r w:rsidRPr="00B550CD">
        <w:rPr>
          <w:color w:val="000000" w:themeColor="text1"/>
          <w:sz w:val="28"/>
          <w:szCs w:val="28"/>
          <w:lang w:val="uk-UA" w:eastAsia="uk-UA" w:bidi="ar-SA"/>
        </w:rPr>
        <w:t>Начальник фінансового</w:t>
      </w:r>
      <w:r w:rsidRPr="00527E5B">
        <w:rPr>
          <w:color w:val="000000" w:themeColor="text1"/>
          <w:sz w:val="28"/>
          <w:szCs w:val="28"/>
          <w:lang w:val="uk-UA" w:eastAsia="uk-UA" w:bidi="ar-SA"/>
        </w:rPr>
        <w:t xml:space="preserve"> управління        </w:t>
      </w:r>
      <w:r w:rsidR="00E7419F" w:rsidRPr="00527E5B">
        <w:rPr>
          <w:color w:val="000000" w:themeColor="text1"/>
          <w:sz w:val="28"/>
          <w:szCs w:val="28"/>
          <w:lang w:val="uk-UA" w:eastAsia="uk-UA" w:bidi="ar-SA"/>
        </w:rPr>
        <w:t xml:space="preserve">     </w:t>
      </w:r>
      <w:r w:rsidRPr="00527E5B">
        <w:rPr>
          <w:color w:val="000000" w:themeColor="text1"/>
          <w:sz w:val="28"/>
          <w:szCs w:val="28"/>
          <w:lang w:val="uk-UA" w:eastAsia="uk-UA" w:bidi="ar-SA"/>
        </w:rPr>
        <w:t xml:space="preserve">  </w:t>
      </w:r>
      <w:r w:rsidR="00E7419F" w:rsidRPr="00527E5B">
        <w:rPr>
          <w:color w:val="000000" w:themeColor="text1"/>
          <w:sz w:val="28"/>
          <w:szCs w:val="28"/>
          <w:lang w:val="uk-UA" w:eastAsia="uk-UA" w:bidi="ar-SA"/>
        </w:rPr>
        <w:t xml:space="preserve">           </w:t>
      </w:r>
      <w:r w:rsidR="00464FFE">
        <w:rPr>
          <w:color w:val="000000" w:themeColor="text1"/>
          <w:sz w:val="28"/>
          <w:szCs w:val="28"/>
          <w:lang w:val="uk-UA" w:eastAsia="uk-UA" w:bidi="ar-SA"/>
        </w:rPr>
        <w:t xml:space="preserve">             Олена МАТЮЩЕНКО</w:t>
      </w:r>
    </w:p>
    <w:sectPr w:rsidR="00660D63" w:rsidSect="003A4E2D">
      <w:pgSz w:w="11906" w:h="16838"/>
      <w:pgMar w:top="1134" w:right="849" w:bottom="993" w:left="1276" w:header="79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16BB" w:rsidRDefault="003016BB">
      <w:r>
        <w:separator/>
      </w:r>
    </w:p>
  </w:endnote>
  <w:endnote w:type="continuationSeparator" w:id="0">
    <w:p w:rsidR="003016BB" w:rsidRDefault="00301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16BB" w:rsidRDefault="003016BB">
      <w:r>
        <w:separator/>
      </w:r>
    </w:p>
  </w:footnote>
  <w:footnote w:type="continuationSeparator" w:id="0">
    <w:p w:rsidR="003016BB" w:rsidRDefault="003016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B6289"/>
    <w:multiLevelType w:val="hybridMultilevel"/>
    <w:tmpl w:val="744297A0"/>
    <w:lvl w:ilvl="0" w:tplc="80A83882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5C32FE8"/>
    <w:multiLevelType w:val="hybridMultilevel"/>
    <w:tmpl w:val="1A023680"/>
    <w:lvl w:ilvl="0" w:tplc="22660D64">
      <w:start w:val="1"/>
      <w:numFmt w:val="bullet"/>
      <w:lvlText w:val=""/>
      <w:lvlJc w:val="left"/>
      <w:pPr>
        <w:ind w:left="1410" w:hanging="360"/>
      </w:pPr>
      <w:rPr>
        <w:rFonts w:ascii="Symbol" w:hAnsi="Symbol"/>
      </w:rPr>
    </w:lvl>
    <w:lvl w:ilvl="1" w:tplc="25E06228">
      <w:start w:val="1"/>
      <w:numFmt w:val="bullet"/>
      <w:lvlText w:val="o"/>
      <w:lvlJc w:val="left"/>
      <w:pPr>
        <w:ind w:left="2130" w:hanging="360"/>
      </w:pPr>
      <w:rPr>
        <w:rFonts w:ascii="Courier New" w:hAnsi="Courier New"/>
      </w:rPr>
    </w:lvl>
    <w:lvl w:ilvl="2" w:tplc="3870A728">
      <w:start w:val="1"/>
      <w:numFmt w:val="bullet"/>
      <w:lvlText w:val=""/>
      <w:lvlJc w:val="left"/>
      <w:pPr>
        <w:ind w:left="2850" w:hanging="360"/>
      </w:pPr>
      <w:rPr>
        <w:rFonts w:ascii="Wingdings" w:hAnsi="Wingdings"/>
      </w:rPr>
    </w:lvl>
    <w:lvl w:ilvl="3" w:tplc="41780FC2">
      <w:start w:val="1"/>
      <w:numFmt w:val="bullet"/>
      <w:lvlText w:val=""/>
      <w:lvlJc w:val="left"/>
      <w:pPr>
        <w:ind w:left="3570" w:hanging="360"/>
      </w:pPr>
      <w:rPr>
        <w:rFonts w:ascii="Symbol" w:hAnsi="Symbol"/>
      </w:rPr>
    </w:lvl>
    <w:lvl w:ilvl="4" w:tplc="FF74AE14">
      <w:start w:val="1"/>
      <w:numFmt w:val="bullet"/>
      <w:lvlText w:val="o"/>
      <w:lvlJc w:val="left"/>
      <w:pPr>
        <w:ind w:left="4290" w:hanging="360"/>
      </w:pPr>
      <w:rPr>
        <w:rFonts w:ascii="Courier New" w:hAnsi="Courier New"/>
      </w:rPr>
    </w:lvl>
    <w:lvl w:ilvl="5" w:tplc="A19EBF70">
      <w:start w:val="1"/>
      <w:numFmt w:val="bullet"/>
      <w:lvlText w:val=""/>
      <w:lvlJc w:val="left"/>
      <w:pPr>
        <w:ind w:left="5010" w:hanging="360"/>
      </w:pPr>
      <w:rPr>
        <w:rFonts w:ascii="Wingdings" w:hAnsi="Wingdings"/>
      </w:rPr>
    </w:lvl>
    <w:lvl w:ilvl="6" w:tplc="A808C65A">
      <w:start w:val="1"/>
      <w:numFmt w:val="bullet"/>
      <w:lvlText w:val=""/>
      <w:lvlJc w:val="left"/>
      <w:pPr>
        <w:ind w:left="5730" w:hanging="360"/>
      </w:pPr>
      <w:rPr>
        <w:rFonts w:ascii="Symbol" w:hAnsi="Symbol"/>
      </w:rPr>
    </w:lvl>
    <w:lvl w:ilvl="7" w:tplc="28827F4C">
      <w:start w:val="1"/>
      <w:numFmt w:val="bullet"/>
      <w:lvlText w:val="o"/>
      <w:lvlJc w:val="left"/>
      <w:pPr>
        <w:ind w:left="6450" w:hanging="360"/>
      </w:pPr>
      <w:rPr>
        <w:rFonts w:ascii="Courier New" w:hAnsi="Courier New"/>
      </w:rPr>
    </w:lvl>
    <w:lvl w:ilvl="8" w:tplc="0B483570">
      <w:start w:val="1"/>
      <w:numFmt w:val="bullet"/>
      <w:lvlText w:val=""/>
      <w:lvlJc w:val="left"/>
      <w:pPr>
        <w:ind w:left="7170" w:hanging="360"/>
      </w:pPr>
      <w:rPr>
        <w:rFonts w:ascii="Wingdings" w:hAnsi="Wingdings"/>
      </w:rPr>
    </w:lvl>
  </w:abstractNum>
  <w:abstractNum w:abstractNumId="2">
    <w:nsid w:val="05DF75FD"/>
    <w:multiLevelType w:val="hybridMultilevel"/>
    <w:tmpl w:val="00667FCA"/>
    <w:lvl w:ilvl="0" w:tplc="304E7CB8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1F3483"/>
    <w:multiLevelType w:val="hybridMultilevel"/>
    <w:tmpl w:val="6DF49E68"/>
    <w:lvl w:ilvl="0" w:tplc="9872B154">
      <w:start w:val="1"/>
      <w:numFmt w:val="bullet"/>
      <w:lvlText w:val=""/>
      <w:lvlJc w:val="left"/>
      <w:pPr>
        <w:ind w:left="1542" w:hanging="360"/>
      </w:pPr>
      <w:rPr>
        <w:rFonts w:ascii="Symbol" w:hAnsi="Symbol"/>
      </w:rPr>
    </w:lvl>
    <w:lvl w:ilvl="1" w:tplc="5A1C7472">
      <w:start w:val="1"/>
      <w:numFmt w:val="bullet"/>
      <w:lvlText w:val="o"/>
      <w:lvlJc w:val="left"/>
      <w:pPr>
        <w:ind w:left="2262" w:hanging="360"/>
      </w:pPr>
      <w:rPr>
        <w:rFonts w:ascii="Courier New" w:hAnsi="Courier New"/>
      </w:rPr>
    </w:lvl>
    <w:lvl w:ilvl="2" w:tplc="D8749B6A">
      <w:start w:val="1"/>
      <w:numFmt w:val="bullet"/>
      <w:lvlText w:val=""/>
      <w:lvlJc w:val="left"/>
      <w:pPr>
        <w:ind w:left="2982" w:hanging="360"/>
      </w:pPr>
      <w:rPr>
        <w:rFonts w:ascii="Wingdings" w:hAnsi="Wingdings"/>
      </w:rPr>
    </w:lvl>
    <w:lvl w:ilvl="3" w:tplc="DD9685DE">
      <w:start w:val="1"/>
      <w:numFmt w:val="bullet"/>
      <w:lvlText w:val=""/>
      <w:lvlJc w:val="left"/>
      <w:pPr>
        <w:ind w:left="3702" w:hanging="360"/>
      </w:pPr>
      <w:rPr>
        <w:rFonts w:ascii="Symbol" w:hAnsi="Symbol"/>
      </w:rPr>
    </w:lvl>
    <w:lvl w:ilvl="4" w:tplc="3B2442A6">
      <w:start w:val="1"/>
      <w:numFmt w:val="bullet"/>
      <w:lvlText w:val="o"/>
      <w:lvlJc w:val="left"/>
      <w:pPr>
        <w:ind w:left="4422" w:hanging="360"/>
      </w:pPr>
      <w:rPr>
        <w:rFonts w:ascii="Courier New" w:hAnsi="Courier New"/>
      </w:rPr>
    </w:lvl>
    <w:lvl w:ilvl="5" w:tplc="64E4F59C">
      <w:start w:val="1"/>
      <w:numFmt w:val="bullet"/>
      <w:lvlText w:val=""/>
      <w:lvlJc w:val="left"/>
      <w:pPr>
        <w:ind w:left="5142" w:hanging="360"/>
      </w:pPr>
      <w:rPr>
        <w:rFonts w:ascii="Wingdings" w:hAnsi="Wingdings"/>
      </w:rPr>
    </w:lvl>
    <w:lvl w:ilvl="6" w:tplc="E40EA9F0">
      <w:start w:val="1"/>
      <w:numFmt w:val="bullet"/>
      <w:lvlText w:val=""/>
      <w:lvlJc w:val="left"/>
      <w:pPr>
        <w:ind w:left="5862" w:hanging="360"/>
      </w:pPr>
      <w:rPr>
        <w:rFonts w:ascii="Symbol" w:hAnsi="Symbol"/>
      </w:rPr>
    </w:lvl>
    <w:lvl w:ilvl="7" w:tplc="0292DA5A">
      <w:start w:val="1"/>
      <w:numFmt w:val="bullet"/>
      <w:lvlText w:val="o"/>
      <w:lvlJc w:val="left"/>
      <w:pPr>
        <w:ind w:left="6582" w:hanging="360"/>
      </w:pPr>
      <w:rPr>
        <w:rFonts w:ascii="Courier New" w:hAnsi="Courier New"/>
      </w:rPr>
    </w:lvl>
    <w:lvl w:ilvl="8" w:tplc="29EA3E1A">
      <w:start w:val="1"/>
      <w:numFmt w:val="bullet"/>
      <w:lvlText w:val=""/>
      <w:lvlJc w:val="left"/>
      <w:pPr>
        <w:ind w:left="7302" w:hanging="360"/>
      </w:pPr>
      <w:rPr>
        <w:rFonts w:ascii="Wingdings" w:hAnsi="Wingdings"/>
      </w:rPr>
    </w:lvl>
  </w:abstractNum>
  <w:abstractNum w:abstractNumId="4">
    <w:nsid w:val="26A707C9"/>
    <w:multiLevelType w:val="hybridMultilevel"/>
    <w:tmpl w:val="9A900CD2"/>
    <w:lvl w:ilvl="0" w:tplc="314207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 w:tplc="7BB06D4A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38252D81"/>
    <w:multiLevelType w:val="hybridMultilevel"/>
    <w:tmpl w:val="ED349CAE"/>
    <w:lvl w:ilvl="0" w:tplc="6CBCD62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/>
      </w:rPr>
    </w:lvl>
    <w:lvl w:ilvl="1" w:tplc="B5CCE2E2">
      <w:start w:val="1"/>
      <w:numFmt w:val="bullet"/>
      <w:lvlText w:val="o"/>
      <w:lvlJc w:val="left"/>
      <w:pPr>
        <w:ind w:left="1833" w:hanging="360"/>
      </w:pPr>
      <w:rPr>
        <w:rFonts w:ascii="Courier New" w:hAnsi="Courier New"/>
      </w:rPr>
    </w:lvl>
    <w:lvl w:ilvl="2" w:tplc="7B723FA2">
      <w:start w:val="1"/>
      <w:numFmt w:val="bullet"/>
      <w:lvlText w:val=""/>
      <w:lvlJc w:val="left"/>
      <w:pPr>
        <w:ind w:left="2553" w:hanging="360"/>
      </w:pPr>
      <w:rPr>
        <w:rFonts w:ascii="Wingdings" w:hAnsi="Wingdings"/>
      </w:rPr>
    </w:lvl>
    <w:lvl w:ilvl="3" w:tplc="9ADC659C">
      <w:start w:val="1"/>
      <w:numFmt w:val="bullet"/>
      <w:lvlText w:val=""/>
      <w:lvlJc w:val="left"/>
      <w:pPr>
        <w:ind w:left="3273" w:hanging="360"/>
      </w:pPr>
      <w:rPr>
        <w:rFonts w:ascii="Symbol" w:hAnsi="Symbol"/>
      </w:rPr>
    </w:lvl>
    <w:lvl w:ilvl="4" w:tplc="A15A9BC4">
      <w:start w:val="1"/>
      <w:numFmt w:val="bullet"/>
      <w:lvlText w:val="o"/>
      <w:lvlJc w:val="left"/>
      <w:pPr>
        <w:ind w:left="3993" w:hanging="360"/>
      </w:pPr>
      <w:rPr>
        <w:rFonts w:ascii="Courier New" w:hAnsi="Courier New"/>
      </w:rPr>
    </w:lvl>
    <w:lvl w:ilvl="5" w:tplc="216CADB8">
      <w:start w:val="1"/>
      <w:numFmt w:val="bullet"/>
      <w:lvlText w:val=""/>
      <w:lvlJc w:val="left"/>
      <w:pPr>
        <w:ind w:left="4713" w:hanging="360"/>
      </w:pPr>
      <w:rPr>
        <w:rFonts w:ascii="Wingdings" w:hAnsi="Wingdings"/>
      </w:rPr>
    </w:lvl>
    <w:lvl w:ilvl="6" w:tplc="F4D8A19A">
      <w:start w:val="1"/>
      <w:numFmt w:val="bullet"/>
      <w:lvlText w:val=""/>
      <w:lvlJc w:val="left"/>
      <w:pPr>
        <w:ind w:left="5433" w:hanging="360"/>
      </w:pPr>
      <w:rPr>
        <w:rFonts w:ascii="Symbol" w:hAnsi="Symbol"/>
      </w:rPr>
    </w:lvl>
    <w:lvl w:ilvl="7" w:tplc="1A92D242">
      <w:start w:val="1"/>
      <w:numFmt w:val="bullet"/>
      <w:lvlText w:val="o"/>
      <w:lvlJc w:val="left"/>
      <w:pPr>
        <w:ind w:left="6153" w:hanging="360"/>
      </w:pPr>
      <w:rPr>
        <w:rFonts w:ascii="Courier New" w:hAnsi="Courier New"/>
      </w:rPr>
    </w:lvl>
    <w:lvl w:ilvl="8" w:tplc="CBCCEC0A">
      <w:start w:val="1"/>
      <w:numFmt w:val="bullet"/>
      <w:lvlText w:val=""/>
      <w:lvlJc w:val="left"/>
      <w:pPr>
        <w:ind w:left="6873" w:hanging="360"/>
      </w:pPr>
      <w:rPr>
        <w:rFonts w:ascii="Wingdings" w:hAnsi="Wingdings"/>
      </w:rPr>
    </w:lvl>
  </w:abstractNum>
  <w:abstractNum w:abstractNumId="6">
    <w:nsid w:val="3F055F1A"/>
    <w:multiLevelType w:val="hybridMultilevel"/>
    <w:tmpl w:val="8BCEE5E4"/>
    <w:lvl w:ilvl="0" w:tplc="1F1822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DF4CE3"/>
    <w:multiLevelType w:val="hybridMultilevel"/>
    <w:tmpl w:val="BD0AA628"/>
    <w:lvl w:ilvl="0" w:tplc="FE4C5ECE">
      <w:start w:val="1"/>
      <w:numFmt w:val="decimal"/>
      <w:lvlText w:val="%1."/>
      <w:lvlJc w:val="left"/>
      <w:pPr>
        <w:ind w:left="1542" w:hanging="360"/>
      </w:pPr>
    </w:lvl>
    <w:lvl w:ilvl="1" w:tplc="85A6B92C">
      <w:start w:val="1"/>
      <w:numFmt w:val="lowerLetter"/>
      <w:lvlText w:val="%2."/>
      <w:lvlJc w:val="left"/>
      <w:pPr>
        <w:ind w:left="2262" w:hanging="360"/>
      </w:pPr>
    </w:lvl>
    <w:lvl w:ilvl="2" w:tplc="7C507838">
      <w:start w:val="1"/>
      <w:numFmt w:val="lowerRoman"/>
      <w:lvlText w:val="%3."/>
      <w:lvlJc w:val="right"/>
      <w:pPr>
        <w:ind w:left="2982" w:hanging="180"/>
      </w:pPr>
    </w:lvl>
    <w:lvl w:ilvl="3" w:tplc="96F00DBE">
      <w:start w:val="1"/>
      <w:numFmt w:val="decimal"/>
      <w:lvlText w:val="%4."/>
      <w:lvlJc w:val="left"/>
      <w:pPr>
        <w:ind w:left="3702" w:hanging="360"/>
      </w:pPr>
    </w:lvl>
    <w:lvl w:ilvl="4" w:tplc="AEB87E0A">
      <w:start w:val="1"/>
      <w:numFmt w:val="lowerLetter"/>
      <w:lvlText w:val="%5."/>
      <w:lvlJc w:val="left"/>
      <w:pPr>
        <w:ind w:left="4422" w:hanging="360"/>
      </w:pPr>
    </w:lvl>
    <w:lvl w:ilvl="5" w:tplc="E7E836E6">
      <w:start w:val="1"/>
      <w:numFmt w:val="lowerRoman"/>
      <w:lvlText w:val="%6."/>
      <w:lvlJc w:val="right"/>
      <w:pPr>
        <w:ind w:left="5142" w:hanging="180"/>
      </w:pPr>
    </w:lvl>
    <w:lvl w:ilvl="6" w:tplc="A3B8375A">
      <w:start w:val="1"/>
      <w:numFmt w:val="decimal"/>
      <w:lvlText w:val="%7."/>
      <w:lvlJc w:val="left"/>
      <w:pPr>
        <w:ind w:left="5862" w:hanging="360"/>
      </w:pPr>
    </w:lvl>
    <w:lvl w:ilvl="7" w:tplc="F67483BE">
      <w:start w:val="1"/>
      <w:numFmt w:val="lowerLetter"/>
      <w:lvlText w:val="%8."/>
      <w:lvlJc w:val="left"/>
      <w:pPr>
        <w:ind w:left="6582" w:hanging="360"/>
      </w:pPr>
    </w:lvl>
    <w:lvl w:ilvl="8" w:tplc="B34E5184">
      <w:start w:val="1"/>
      <w:numFmt w:val="lowerRoman"/>
      <w:lvlText w:val="%9."/>
      <w:lvlJc w:val="right"/>
      <w:pPr>
        <w:ind w:left="7302" w:hanging="180"/>
      </w:pPr>
    </w:lvl>
  </w:abstractNum>
  <w:abstractNum w:abstractNumId="8">
    <w:nsid w:val="41E23E06"/>
    <w:multiLevelType w:val="hybridMultilevel"/>
    <w:tmpl w:val="C64284CC"/>
    <w:lvl w:ilvl="0" w:tplc="D72C5C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841812"/>
    <w:multiLevelType w:val="hybridMultilevel"/>
    <w:tmpl w:val="B49A2EDC"/>
    <w:lvl w:ilvl="0" w:tplc="54245740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8549A1"/>
    <w:multiLevelType w:val="hybridMultilevel"/>
    <w:tmpl w:val="C7A6C0CA"/>
    <w:lvl w:ilvl="0" w:tplc="8C24D6CE">
      <w:numFmt w:val="bullet"/>
      <w:lvlText w:val="-"/>
      <w:lvlJc w:val="left"/>
      <w:pPr>
        <w:ind w:left="1316" w:hanging="360"/>
      </w:pPr>
      <w:rPr>
        <w:rFonts w:ascii="Times New Roman" w:eastAsia="Times New Roman" w:hAnsi="Times New Roman"/>
      </w:rPr>
    </w:lvl>
    <w:lvl w:ilvl="1" w:tplc="48C63C3C">
      <w:start w:val="1"/>
      <w:numFmt w:val="bullet"/>
      <w:lvlText w:val="o"/>
      <w:lvlJc w:val="left"/>
      <w:pPr>
        <w:ind w:left="2036" w:hanging="360"/>
      </w:pPr>
      <w:rPr>
        <w:rFonts w:ascii="Courier New" w:hAnsi="Courier New"/>
      </w:rPr>
    </w:lvl>
    <w:lvl w:ilvl="2" w:tplc="16A4E2EE">
      <w:start w:val="1"/>
      <w:numFmt w:val="bullet"/>
      <w:lvlText w:val=""/>
      <w:lvlJc w:val="left"/>
      <w:pPr>
        <w:ind w:left="2756" w:hanging="360"/>
      </w:pPr>
      <w:rPr>
        <w:rFonts w:ascii="Wingdings" w:hAnsi="Wingdings"/>
      </w:rPr>
    </w:lvl>
    <w:lvl w:ilvl="3" w:tplc="81003E98">
      <w:start w:val="1"/>
      <w:numFmt w:val="bullet"/>
      <w:lvlText w:val=""/>
      <w:lvlJc w:val="left"/>
      <w:pPr>
        <w:ind w:left="3476" w:hanging="360"/>
      </w:pPr>
      <w:rPr>
        <w:rFonts w:ascii="Symbol" w:hAnsi="Symbol"/>
      </w:rPr>
    </w:lvl>
    <w:lvl w:ilvl="4" w:tplc="AFF83F56">
      <w:start w:val="1"/>
      <w:numFmt w:val="bullet"/>
      <w:lvlText w:val="o"/>
      <w:lvlJc w:val="left"/>
      <w:pPr>
        <w:ind w:left="4196" w:hanging="360"/>
      </w:pPr>
      <w:rPr>
        <w:rFonts w:ascii="Courier New" w:hAnsi="Courier New"/>
      </w:rPr>
    </w:lvl>
    <w:lvl w:ilvl="5" w:tplc="1FC42638">
      <w:start w:val="1"/>
      <w:numFmt w:val="bullet"/>
      <w:lvlText w:val=""/>
      <w:lvlJc w:val="left"/>
      <w:pPr>
        <w:ind w:left="4916" w:hanging="360"/>
      </w:pPr>
      <w:rPr>
        <w:rFonts w:ascii="Wingdings" w:hAnsi="Wingdings"/>
      </w:rPr>
    </w:lvl>
    <w:lvl w:ilvl="6" w:tplc="945AB228">
      <w:start w:val="1"/>
      <w:numFmt w:val="bullet"/>
      <w:lvlText w:val=""/>
      <w:lvlJc w:val="left"/>
      <w:pPr>
        <w:ind w:left="5636" w:hanging="360"/>
      </w:pPr>
      <w:rPr>
        <w:rFonts w:ascii="Symbol" w:hAnsi="Symbol"/>
      </w:rPr>
    </w:lvl>
    <w:lvl w:ilvl="7" w:tplc="430A3274">
      <w:start w:val="1"/>
      <w:numFmt w:val="bullet"/>
      <w:lvlText w:val="o"/>
      <w:lvlJc w:val="left"/>
      <w:pPr>
        <w:ind w:left="6356" w:hanging="360"/>
      </w:pPr>
      <w:rPr>
        <w:rFonts w:ascii="Courier New" w:hAnsi="Courier New"/>
      </w:rPr>
    </w:lvl>
    <w:lvl w:ilvl="8" w:tplc="1A464DF8">
      <w:start w:val="1"/>
      <w:numFmt w:val="bullet"/>
      <w:lvlText w:val=""/>
      <w:lvlJc w:val="left"/>
      <w:pPr>
        <w:ind w:left="7076" w:hanging="360"/>
      </w:pPr>
      <w:rPr>
        <w:rFonts w:ascii="Wingdings" w:hAnsi="Wingdings"/>
      </w:rPr>
    </w:lvl>
  </w:abstractNum>
  <w:abstractNum w:abstractNumId="11">
    <w:nsid w:val="496C6A62"/>
    <w:multiLevelType w:val="hybridMultilevel"/>
    <w:tmpl w:val="B518FF24"/>
    <w:lvl w:ilvl="0" w:tplc="B2980A0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C75AB0"/>
    <w:multiLevelType w:val="hybridMultilevel"/>
    <w:tmpl w:val="A7503782"/>
    <w:lvl w:ilvl="0" w:tplc="00BED40E">
      <w:start w:val="1"/>
      <w:numFmt w:val="decimal"/>
      <w:lvlText w:val="%1."/>
      <w:lvlJc w:val="left"/>
      <w:pPr>
        <w:ind w:left="720" w:hanging="360"/>
      </w:pPr>
    </w:lvl>
    <w:lvl w:ilvl="1" w:tplc="B532F22A">
      <w:start w:val="1"/>
      <w:numFmt w:val="lowerLetter"/>
      <w:lvlText w:val="%2."/>
      <w:lvlJc w:val="left"/>
      <w:pPr>
        <w:ind w:left="1440" w:hanging="360"/>
      </w:pPr>
    </w:lvl>
    <w:lvl w:ilvl="2" w:tplc="FB0CAF86">
      <w:start w:val="1"/>
      <w:numFmt w:val="lowerRoman"/>
      <w:lvlText w:val="%3."/>
      <w:lvlJc w:val="right"/>
      <w:pPr>
        <w:ind w:left="2160" w:hanging="180"/>
      </w:pPr>
    </w:lvl>
    <w:lvl w:ilvl="3" w:tplc="5C1036DC">
      <w:start w:val="1"/>
      <w:numFmt w:val="decimal"/>
      <w:lvlText w:val="%4."/>
      <w:lvlJc w:val="left"/>
      <w:pPr>
        <w:ind w:left="2880" w:hanging="360"/>
      </w:pPr>
    </w:lvl>
    <w:lvl w:ilvl="4" w:tplc="F7A07190">
      <w:start w:val="1"/>
      <w:numFmt w:val="lowerLetter"/>
      <w:lvlText w:val="%5."/>
      <w:lvlJc w:val="left"/>
      <w:pPr>
        <w:ind w:left="3600" w:hanging="360"/>
      </w:pPr>
    </w:lvl>
    <w:lvl w:ilvl="5" w:tplc="02747AEA">
      <w:start w:val="1"/>
      <w:numFmt w:val="lowerRoman"/>
      <w:lvlText w:val="%6."/>
      <w:lvlJc w:val="right"/>
      <w:pPr>
        <w:ind w:left="4320" w:hanging="180"/>
      </w:pPr>
    </w:lvl>
    <w:lvl w:ilvl="6" w:tplc="CE04F37E">
      <w:start w:val="1"/>
      <w:numFmt w:val="decimal"/>
      <w:lvlText w:val="%7."/>
      <w:lvlJc w:val="left"/>
      <w:pPr>
        <w:ind w:left="5040" w:hanging="360"/>
      </w:pPr>
    </w:lvl>
    <w:lvl w:ilvl="7" w:tplc="E25CA96A">
      <w:start w:val="1"/>
      <w:numFmt w:val="lowerLetter"/>
      <w:lvlText w:val="%8."/>
      <w:lvlJc w:val="left"/>
      <w:pPr>
        <w:ind w:left="5760" w:hanging="360"/>
      </w:pPr>
    </w:lvl>
    <w:lvl w:ilvl="8" w:tplc="DD7A403A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BE36CA"/>
    <w:multiLevelType w:val="hybridMultilevel"/>
    <w:tmpl w:val="08D67F08"/>
    <w:lvl w:ilvl="0" w:tplc="B652F5CA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92008D"/>
    <w:multiLevelType w:val="hybridMultilevel"/>
    <w:tmpl w:val="E46E0324"/>
    <w:lvl w:ilvl="0" w:tplc="D4D45150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5D3599"/>
    <w:multiLevelType w:val="hybridMultilevel"/>
    <w:tmpl w:val="F4A045D6"/>
    <w:lvl w:ilvl="0" w:tplc="7BA267E4">
      <w:start w:val="1"/>
      <w:numFmt w:val="bullet"/>
      <w:lvlText w:val=""/>
      <w:lvlJc w:val="left"/>
      <w:pPr>
        <w:ind w:left="1410" w:hanging="360"/>
      </w:pPr>
      <w:rPr>
        <w:rFonts w:ascii="Symbol" w:hAnsi="Symbol"/>
      </w:rPr>
    </w:lvl>
    <w:lvl w:ilvl="1" w:tplc="118A2B00">
      <w:start w:val="1"/>
      <w:numFmt w:val="bullet"/>
      <w:lvlText w:val="o"/>
      <w:lvlJc w:val="left"/>
      <w:pPr>
        <w:ind w:left="2130" w:hanging="360"/>
      </w:pPr>
      <w:rPr>
        <w:rFonts w:ascii="Courier New" w:hAnsi="Courier New"/>
      </w:rPr>
    </w:lvl>
    <w:lvl w:ilvl="2" w:tplc="081C9D96">
      <w:start w:val="1"/>
      <w:numFmt w:val="bullet"/>
      <w:lvlText w:val=""/>
      <w:lvlJc w:val="left"/>
      <w:pPr>
        <w:ind w:left="2850" w:hanging="360"/>
      </w:pPr>
      <w:rPr>
        <w:rFonts w:ascii="Wingdings" w:hAnsi="Wingdings"/>
      </w:rPr>
    </w:lvl>
    <w:lvl w:ilvl="3" w:tplc="FAD09900">
      <w:start w:val="1"/>
      <w:numFmt w:val="bullet"/>
      <w:lvlText w:val=""/>
      <w:lvlJc w:val="left"/>
      <w:pPr>
        <w:ind w:left="3570" w:hanging="360"/>
      </w:pPr>
      <w:rPr>
        <w:rFonts w:ascii="Symbol" w:hAnsi="Symbol"/>
      </w:rPr>
    </w:lvl>
    <w:lvl w:ilvl="4" w:tplc="3C34F7D0">
      <w:start w:val="1"/>
      <w:numFmt w:val="bullet"/>
      <w:lvlText w:val="o"/>
      <w:lvlJc w:val="left"/>
      <w:pPr>
        <w:ind w:left="4290" w:hanging="360"/>
      </w:pPr>
      <w:rPr>
        <w:rFonts w:ascii="Courier New" w:hAnsi="Courier New"/>
      </w:rPr>
    </w:lvl>
    <w:lvl w:ilvl="5" w:tplc="AF98F060">
      <w:start w:val="1"/>
      <w:numFmt w:val="bullet"/>
      <w:lvlText w:val=""/>
      <w:lvlJc w:val="left"/>
      <w:pPr>
        <w:ind w:left="5010" w:hanging="360"/>
      </w:pPr>
      <w:rPr>
        <w:rFonts w:ascii="Wingdings" w:hAnsi="Wingdings"/>
      </w:rPr>
    </w:lvl>
    <w:lvl w:ilvl="6" w:tplc="5B60F164">
      <w:start w:val="1"/>
      <w:numFmt w:val="bullet"/>
      <w:lvlText w:val=""/>
      <w:lvlJc w:val="left"/>
      <w:pPr>
        <w:ind w:left="5730" w:hanging="360"/>
      </w:pPr>
      <w:rPr>
        <w:rFonts w:ascii="Symbol" w:hAnsi="Symbol"/>
      </w:rPr>
    </w:lvl>
    <w:lvl w:ilvl="7" w:tplc="51F6B174">
      <w:start w:val="1"/>
      <w:numFmt w:val="bullet"/>
      <w:lvlText w:val="o"/>
      <w:lvlJc w:val="left"/>
      <w:pPr>
        <w:ind w:left="6450" w:hanging="360"/>
      </w:pPr>
      <w:rPr>
        <w:rFonts w:ascii="Courier New" w:hAnsi="Courier New"/>
      </w:rPr>
    </w:lvl>
    <w:lvl w:ilvl="8" w:tplc="27DA6282">
      <w:start w:val="1"/>
      <w:numFmt w:val="bullet"/>
      <w:lvlText w:val=""/>
      <w:lvlJc w:val="left"/>
      <w:pPr>
        <w:ind w:left="7170" w:hanging="360"/>
      </w:pPr>
      <w:rPr>
        <w:rFonts w:ascii="Wingdings" w:hAnsi="Wingdings"/>
      </w:rPr>
    </w:lvl>
  </w:abstractNum>
  <w:abstractNum w:abstractNumId="16">
    <w:nsid w:val="5ED67485"/>
    <w:multiLevelType w:val="hybridMultilevel"/>
    <w:tmpl w:val="A3384D3C"/>
    <w:lvl w:ilvl="0" w:tplc="7CFAFF28">
      <w:start w:val="1"/>
      <w:numFmt w:val="decimal"/>
      <w:lvlText w:val="%1."/>
      <w:lvlJc w:val="left"/>
      <w:pPr>
        <w:ind w:left="1542" w:hanging="360"/>
      </w:pPr>
    </w:lvl>
    <w:lvl w:ilvl="1" w:tplc="5A7E278E">
      <w:start w:val="1"/>
      <w:numFmt w:val="lowerLetter"/>
      <w:lvlText w:val="%2."/>
      <w:lvlJc w:val="left"/>
      <w:pPr>
        <w:ind w:left="2262" w:hanging="360"/>
      </w:pPr>
    </w:lvl>
    <w:lvl w:ilvl="2" w:tplc="F23EE166">
      <w:start w:val="1"/>
      <w:numFmt w:val="lowerRoman"/>
      <w:lvlText w:val="%3."/>
      <w:lvlJc w:val="right"/>
      <w:pPr>
        <w:ind w:left="2982" w:hanging="180"/>
      </w:pPr>
    </w:lvl>
    <w:lvl w:ilvl="3" w:tplc="A16C1E0C">
      <w:start w:val="1"/>
      <w:numFmt w:val="decimal"/>
      <w:lvlText w:val="%4."/>
      <w:lvlJc w:val="left"/>
      <w:pPr>
        <w:ind w:left="3702" w:hanging="360"/>
      </w:pPr>
    </w:lvl>
    <w:lvl w:ilvl="4" w:tplc="F564965E">
      <w:start w:val="1"/>
      <w:numFmt w:val="lowerLetter"/>
      <w:lvlText w:val="%5."/>
      <w:lvlJc w:val="left"/>
      <w:pPr>
        <w:ind w:left="4422" w:hanging="360"/>
      </w:pPr>
    </w:lvl>
    <w:lvl w:ilvl="5" w:tplc="295E7B90">
      <w:start w:val="1"/>
      <w:numFmt w:val="lowerRoman"/>
      <w:lvlText w:val="%6."/>
      <w:lvlJc w:val="right"/>
      <w:pPr>
        <w:ind w:left="5142" w:hanging="180"/>
      </w:pPr>
    </w:lvl>
    <w:lvl w:ilvl="6" w:tplc="C226A992">
      <w:start w:val="1"/>
      <w:numFmt w:val="decimal"/>
      <w:lvlText w:val="%7."/>
      <w:lvlJc w:val="left"/>
      <w:pPr>
        <w:ind w:left="5862" w:hanging="360"/>
      </w:pPr>
    </w:lvl>
    <w:lvl w:ilvl="7" w:tplc="B478EF1C">
      <w:start w:val="1"/>
      <w:numFmt w:val="lowerLetter"/>
      <w:lvlText w:val="%8."/>
      <w:lvlJc w:val="left"/>
      <w:pPr>
        <w:ind w:left="6582" w:hanging="360"/>
      </w:pPr>
    </w:lvl>
    <w:lvl w:ilvl="8" w:tplc="BBC85D7A">
      <w:start w:val="1"/>
      <w:numFmt w:val="lowerRoman"/>
      <w:lvlText w:val="%9."/>
      <w:lvlJc w:val="right"/>
      <w:pPr>
        <w:ind w:left="7302" w:hanging="180"/>
      </w:pPr>
    </w:lvl>
  </w:abstractNum>
  <w:abstractNum w:abstractNumId="17">
    <w:nsid w:val="65192BEA"/>
    <w:multiLevelType w:val="hybridMultilevel"/>
    <w:tmpl w:val="676C23E4"/>
    <w:lvl w:ilvl="0" w:tplc="C80AB1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8AA05E1"/>
    <w:multiLevelType w:val="hybridMultilevel"/>
    <w:tmpl w:val="7D7C5D38"/>
    <w:lvl w:ilvl="0" w:tplc="BF36FCB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3865386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AF0839F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F1F4DCCE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69FC892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ABB4915C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226C05AA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A058D260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43A6B8B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>
    <w:nsid w:val="732C3F69"/>
    <w:multiLevelType w:val="hybridMultilevel"/>
    <w:tmpl w:val="000AD5D8"/>
    <w:lvl w:ilvl="0" w:tplc="630C1800">
      <w:start w:val="2021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0">
    <w:nsid w:val="75022248"/>
    <w:multiLevelType w:val="hybridMultilevel"/>
    <w:tmpl w:val="CE4E2136"/>
    <w:lvl w:ilvl="0" w:tplc="6318185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D64230C0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BC988C76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9264C62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DC88C946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E984646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66BEF5D8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8366A1C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1E6211FA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1">
    <w:nsid w:val="773F033E"/>
    <w:multiLevelType w:val="hybridMultilevel"/>
    <w:tmpl w:val="3112FDB4"/>
    <w:lvl w:ilvl="0" w:tplc="7D8ABE4A">
      <w:start w:val="1"/>
      <w:numFmt w:val="bullet"/>
      <w:lvlText w:val=""/>
      <w:lvlJc w:val="left"/>
      <w:pPr>
        <w:ind w:left="1410" w:hanging="360"/>
      </w:pPr>
      <w:rPr>
        <w:rFonts w:ascii="Symbol" w:hAnsi="Symbol"/>
      </w:rPr>
    </w:lvl>
    <w:lvl w:ilvl="1" w:tplc="C0027ED2">
      <w:start w:val="1"/>
      <w:numFmt w:val="bullet"/>
      <w:lvlText w:val="o"/>
      <w:lvlJc w:val="left"/>
      <w:pPr>
        <w:ind w:left="2130" w:hanging="360"/>
      </w:pPr>
      <w:rPr>
        <w:rFonts w:ascii="Courier New" w:hAnsi="Courier New"/>
      </w:rPr>
    </w:lvl>
    <w:lvl w:ilvl="2" w:tplc="CA965FC0">
      <w:start w:val="1"/>
      <w:numFmt w:val="bullet"/>
      <w:lvlText w:val=""/>
      <w:lvlJc w:val="left"/>
      <w:pPr>
        <w:ind w:left="2850" w:hanging="360"/>
      </w:pPr>
      <w:rPr>
        <w:rFonts w:ascii="Wingdings" w:hAnsi="Wingdings"/>
      </w:rPr>
    </w:lvl>
    <w:lvl w:ilvl="3" w:tplc="BFBC2342">
      <w:start w:val="1"/>
      <w:numFmt w:val="bullet"/>
      <w:lvlText w:val=""/>
      <w:lvlJc w:val="left"/>
      <w:pPr>
        <w:ind w:left="3570" w:hanging="360"/>
      </w:pPr>
      <w:rPr>
        <w:rFonts w:ascii="Symbol" w:hAnsi="Symbol"/>
      </w:rPr>
    </w:lvl>
    <w:lvl w:ilvl="4" w:tplc="097C5BCE">
      <w:start w:val="1"/>
      <w:numFmt w:val="bullet"/>
      <w:lvlText w:val="o"/>
      <w:lvlJc w:val="left"/>
      <w:pPr>
        <w:ind w:left="4290" w:hanging="360"/>
      </w:pPr>
      <w:rPr>
        <w:rFonts w:ascii="Courier New" w:hAnsi="Courier New"/>
      </w:rPr>
    </w:lvl>
    <w:lvl w:ilvl="5" w:tplc="51F21062">
      <w:start w:val="1"/>
      <w:numFmt w:val="bullet"/>
      <w:lvlText w:val=""/>
      <w:lvlJc w:val="left"/>
      <w:pPr>
        <w:ind w:left="5010" w:hanging="360"/>
      </w:pPr>
      <w:rPr>
        <w:rFonts w:ascii="Wingdings" w:hAnsi="Wingdings"/>
      </w:rPr>
    </w:lvl>
    <w:lvl w:ilvl="6" w:tplc="D5FCA6B4">
      <w:start w:val="1"/>
      <w:numFmt w:val="bullet"/>
      <w:lvlText w:val=""/>
      <w:lvlJc w:val="left"/>
      <w:pPr>
        <w:ind w:left="5730" w:hanging="360"/>
      </w:pPr>
      <w:rPr>
        <w:rFonts w:ascii="Symbol" w:hAnsi="Symbol"/>
      </w:rPr>
    </w:lvl>
    <w:lvl w:ilvl="7" w:tplc="C7769A32">
      <w:start w:val="1"/>
      <w:numFmt w:val="bullet"/>
      <w:lvlText w:val="o"/>
      <w:lvlJc w:val="left"/>
      <w:pPr>
        <w:ind w:left="6450" w:hanging="360"/>
      </w:pPr>
      <w:rPr>
        <w:rFonts w:ascii="Courier New" w:hAnsi="Courier New"/>
      </w:rPr>
    </w:lvl>
    <w:lvl w:ilvl="8" w:tplc="F2F0963A">
      <w:start w:val="1"/>
      <w:numFmt w:val="bullet"/>
      <w:lvlText w:val=""/>
      <w:lvlJc w:val="left"/>
      <w:pPr>
        <w:ind w:left="7170" w:hanging="360"/>
      </w:pPr>
      <w:rPr>
        <w:rFonts w:ascii="Wingdings" w:hAnsi="Wingdings"/>
      </w:rPr>
    </w:lvl>
  </w:abstractNum>
  <w:abstractNum w:abstractNumId="22">
    <w:nsid w:val="7A2667D3"/>
    <w:multiLevelType w:val="hybridMultilevel"/>
    <w:tmpl w:val="9A80969C"/>
    <w:lvl w:ilvl="0" w:tplc="F40063F8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7650D5"/>
    <w:multiLevelType w:val="hybridMultilevel"/>
    <w:tmpl w:val="A9442B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2C4ACC"/>
    <w:multiLevelType w:val="hybridMultilevel"/>
    <w:tmpl w:val="7E9C8782"/>
    <w:lvl w:ilvl="0" w:tplc="1CEE28FA">
      <w:start w:val="1"/>
      <w:numFmt w:val="bullet"/>
      <w:lvlText w:val=""/>
      <w:lvlJc w:val="left"/>
      <w:pPr>
        <w:ind w:left="1421" w:hanging="360"/>
      </w:pPr>
      <w:rPr>
        <w:rFonts w:ascii="Symbol" w:hAnsi="Symbol"/>
      </w:rPr>
    </w:lvl>
    <w:lvl w:ilvl="1" w:tplc="4B4AB562">
      <w:start w:val="1"/>
      <w:numFmt w:val="bullet"/>
      <w:lvlText w:val="o"/>
      <w:lvlJc w:val="left"/>
      <w:pPr>
        <w:ind w:left="2141" w:hanging="360"/>
      </w:pPr>
      <w:rPr>
        <w:rFonts w:ascii="Courier New" w:hAnsi="Courier New"/>
      </w:rPr>
    </w:lvl>
    <w:lvl w:ilvl="2" w:tplc="FF7496B2">
      <w:start w:val="1"/>
      <w:numFmt w:val="bullet"/>
      <w:lvlText w:val=""/>
      <w:lvlJc w:val="left"/>
      <w:pPr>
        <w:ind w:left="2861" w:hanging="360"/>
      </w:pPr>
      <w:rPr>
        <w:rFonts w:ascii="Wingdings" w:hAnsi="Wingdings"/>
      </w:rPr>
    </w:lvl>
    <w:lvl w:ilvl="3" w:tplc="AD62F93C">
      <w:start w:val="1"/>
      <w:numFmt w:val="bullet"/>
      <w:lvlText w:val=""/>
      <w:lvlJc w:val="left"/>
      <w:pPr>
        <w:ind w:left="3581" w:hanging="360"/>
      </w:pPr>
      <w:rPr>
        <w:rFonts w:ascii="Symbol" w:hAnsi="Symbol"/>
      </w:rPr>
    </w:lvl>
    <w:lvl w:ilvl="4" w:tplc="3F425904">
      <w:start w:val="1"/>
      <w:numFmt w:val="bullet"/>
      <w:lvlText w:val="o"/>
      <w:lvlJc w:val="left"/>
      <w:pPr>
        <w:ind w:left="4301" w:hanging="360"/>
      </w:pPr>
      <w:rPr>
        <w:rFonts w:ascii="Courier New" w:hAnsi="Courier New"/>
      </w:rPr>
    </w:lvl>
    <w:lvl w:ilvl="5" w:tplc="8772867C">
      <w:start w:val="1"/>
      <w:numFmt w:val="bullet"/>
      <w:lvlText w:val=""/>
      <w:lvlJc w:val="left"/>
      <w:pPr>
        <w:ind w:left="5021" w:hanging="360"/>
      </w:pPr>
      <w:rPr>
        <w:rFonts w:ascii="Wingdings" w:hAnsi="Wingdings"/>
      </w:rPr>
    </w:lvl>
    <w:lvl w:ilvl="6" w:tplc="D9CE4FC2">
      <w:start w:val="1"/>
      <w:numFmt w:val="bullet"/>
      <w:lvlText w:val=""/>
      <w:lvlJc w:val="left"/>
      <w:pPr>
        <w:ind w:left="5741" w:hanging="360"/>
      </w:pPr>
      <w:rPr>
        <w:rFonts w:ascii="Symbol" w:hAnsi="Symbol"/>
      </w:rPr>
    </w:lvl>
    <w:lvl w:ilvl="7" w:tplc="1CD2EB22">
      <w:start w:val="1"/>
      <w:numFmt w:val="bullet"/>
      <w:lvlText w:val="o"/>
      <w:lvlJc w:val="left"/>
      <w:pPr>
        <w:ind w:left="6461" w:hanging="360"/>
      </w:pPr>
      <w:rPr>
        <w:rFonts w:ascii="Courier New" w:hAnsi="Courier New"/>
      </w:rPr>
    </w:lvl>
    <w:lvl w:ilvl="8" w:tplc="3D600A44">
      <w:start w:val="1"/>
      <w:numFmt w:val="bullet"/>
      <w:lvlText w:val=""/>
      <w:lvlJc w:val="left"/>
      <w:pPr>
        <w:ind w:left="7181" w:hanging="360"/>
      </w:pPr>
      <w:rPr>
        <w:rFonts w:ascii="Wingdings" w:hAnsi="Wingdings"/>
      </w:rPr>
    </w:lvl>
  </w:abstractNum>
  <w:num w:numId="1">
    <w:abstractNumId w:val="24"/>
  </w:num>
  <w:num w:numId="2">
    <w:abstractNumId w:val="16"/>
  </w:num>
  <w:num w:numId="3">
    <w:abstractNumId w:val="3"/>
  </w:num>
  <w:num w:numId="4">
    <w:abstractNumId w:val="15"/>
  </w:num>
  <w:num w:numId="5">
    <w:abstractNumId w:val="21"/>
  </w:num>
  <w:num w:numId="6">
    <w:abstractNumId w:val="1"/>
  </w:num>
  <w:num w:numId="7">
    <w:abstractNumId w:val="10"/>
  </w:num>
  <w:num w:numId="8">
    <w:abstractNumId w:val="5"/>
  </w:num>
  <w:num w:numId="9">
    <w:abstractNumId w:val="7"/>
  </w:num>
  <w:num w:numId="10">
    <w:abstractNumId w:val="12"/>
  </w:num>
  <w:num w:numId="11">
    <w:abstractNumId w:val="18"/>
  </w:num>
  <w:num w:numId="12">
    <w:abstractNumId w:val="20"/>
  </w:num>
  <w:num w:numId="13">
    <w:abstractNumId w:val="14"/>
  </w:num>
  <w:num w:numId="14">
    <w:abstractNumId w:val="2"/>
  </w:num>
  <w:num w:numId="15">
    <w:abstractNumId w:val="9"/>
  </w:num>
  <w:num w:numId="16">
    <w:abstractNumId w:val="4"/>
  </w:num>
  <w:num w:numId="17">
    <w:abstractNumId w:val="22"/>
  </w:num>
  <w:num w:numId="18">
    <w:abstractNumId w:val="19"/>
  </w:num>
  <w:num w:numId="19">
    <w:abstractNumId w:val="13"/>
  </w:num>
  <w:num w:numId="20">
    <w:abstractNumId w:val="17"/>
  </w:num>
  <w:num w:numId="21">
    <w:abstractNumId w:val="6"/>
  </w:num>
  <w:num w:numId="22">
    <w:abstractNumId w:val="11"/>
  </w:num>
  <w:num w:numId="23">
    <w:abstractNumId w:val="0"/>
  </w:num>
  <w:num w:numId="24">
    <w:abstractNumId w:val="8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0D63"/>
    <w:rsid w:val="000124BD"/>
    <w:rsid w:val="000D73A2"/>
    <w:rsid w:val="001104D1"/>
    <w:rsid w:val="00114283"/>
    <w:rsid w:val="00120F16"/>
    <w:rsid w:val="0014392C"/>
    <w:rsid w:val="00187FF3"/>
    <w:rsid w:val="0019072C"/>
    <w:rsid w:val="001F19CF"/>
    <w:rsid w:val="0026252C"/>
    <w:rsid w:val="002665D2"/>
    <w:rsid w:val="0027392E"/>
    <w:rsid w:val="002A1C0B"/>
    <w:rsid w:val="002A1F8B"/>
    <w:rsid w:val="002C11B2"/>
    <w:rsid w:val="002C539D"/>
    <w:rsid w:val="002C5EAF"/>
    <w:rsid w:val="002D6935"/>
    <w:rsid w:val="002E343B"/>
    <w:rsid w:val="003016BB"/>
    <w:rsid w:val="00305262"/>
    <w:rsid w:val="00317CDE"/>
    <w:rsid w:val="0033735D"/>
    <w:rsid w:val="00361BFC"/>
    <w:rsid w:val="00371185"/>
    <w:rsid w:val="00395396"/>
    <w:rsid w:val="003A4E00"/>
    <w:rsid w:val="003A4E2D"/>
    <w:rsid w:val="003B4BB6"/>
    <w:rsid w:val="003C4ADA"/>
    <w:rsid w:val="003D14A0"/>
    <w:rsid w:val="003E4450"/>
    <w:rsid w:val="003F26BD"/>
    <w:rsid w:val="00415CE0"/>
    <w:rsid w:val="00420923"/>
    <w:rsid w:val="00464FFE"/>
    <w:rsid w:val="00470A93"/>
    <w:rsid w:val="004719F4"/>
    <w:rsid w:val="004735F3"/>
    <w:rsid w:val="0047664C"/>
    <w:rsid w:val="0049792A"/>
    <w:rsid w:val="004B4DA8"/>
    <w:rsid w:val="004C05C3"/>
    <w:rsid w:val="004C39DD"/>
    <w:rsid w:val="004C7AD1"/>
    <w:rsid w:val="004E33A7"/>
    <w:rsid w:val="004E6C0E"/>
    <w:rsid w:val="004F565E"/>
    <w:rsid w:val="0052179B"/>
    <w:rsid w:val="00527E5B"/>
    <w:rsid w:val="00534E58"/>
    <w:rsid w:val="005632F8"/>
    <w:rsid w:val="005B2350"/>
    <w:rsid w:val="005E3CE0"/>
    <w:rsid w:val="005F54B9"/>
    <w:rsid w:val="005F696E"/>
    <w:rsid w:val="005F7B9D"/>
    <w:rsid w:val="0061397A"/>
    <w:rsid w:val="00617A68"/>
    <w:rsid w:val="0062016E"/>
    <w:rsid w:val="006437F1"/>
    <w:rsid w:val="0065218A"/>
    <w:rsid w:val="00660D63"/>
    <w:rsid w:val="00664306"/>
    <w:rsid w:val="00682FB9"/>
    <w:rsid w:val="00694B1F"/>
    <w:rsid w:val="0070037A"/>
    <w:rsid w:val="00707D16"/>
    <w:rsid w:val="0076480E"/>
    <w:rsid w:val="007812CE"/>
    <w:rsid w:val="007A3B30"/>
    <w:rsid w:val="007A4DEF"/>
    <w:rsid w:val="007B0139"/>
    <w:rsid w:val="007B6CCE"/>
    <w:rsid w:val="007E5F5A"/>
    <w:rsid w:val="007F3D9D"/>
    <w:rsid w:val="008665F2"/>
    <w:rsid w:val="008A2B48"/>
    <w:rsid w:val="008C44F3"/>
    <w:rsid w:val="008C5049"/>
    <w:rsid w:val="00903BE4"/>
    <w:rsid w:val="00907EBE"/>
    <w:rsid w:val="009151BF"/>
    <w:rsid w:val="00966FBD"/>
    <w:rsid w:val="00981024"/>
    <w:rsid w:val="0099025E"/>
    <w:rsid w:val="00995FEC"/>
    <w:rsid w:val="009B5DBE"/>
    <w:rsid w:val="009D7D37"/>
    <w:rsid w:val="009E2371"/>
    <w:rsid w:val="009F41F3"/>
    <w:rsid w:val="00A3606A"/>
    <w:rsid w:val="00A465A8"/>
    <w:rsid w:val="00A57377"/>
    <w:rsid w:val="00A619F1"/>
    <w:rsid w:val="00A86302"/>
    <w:rsid w:val="00AC677D"/>
    <w:rsid w:val="00AD4027"/>
    <w:rsid w:val="00AE343F"/>
    <w:rsid w:val="00B07B2D"/>
    <w:rsid w:val="00B10C47"/>
    <w:rsid w:val="00B11D27"/>
    <w:rsid w:val="00B271D2"/>
    <w:rsid w:val="00B33917"/>
    <w:rsid w:val="00B550CD"/>
    <w:rsid w:val="00B610CB"/>
    <w:rsid w:val="00B6175C"/>
    <w:rsid w:val="00B65F37"/>
    <w:rsid w:val="00B754DB"/>
    <w:rsid w:val="00BB0BDD"/>
    <w:rsid w:val="00BB33A2"/>
    <w:rsid w:val="00BB7639"/>
    <w:rsid w:val="00BE6C7F"/>
    <w:rsid w:val="00BE7463"/>
    <w:rsid w:val="00BF16B7"/>
    <w:rsid w:val="00BF3448"/>
    <w:rsid w:val="00C21E3A"/>
    <w:rsid w:val="00C3227A"/>
    <w:rsid w:val="00C3742E"/>
    <w:rsid w:val="00C62C4E"/>
    <w:rsid w:val="00C83FE5"/>
    <w:rsid w:val="00CA056D"/>
    <w:rsid w:val="00CA4067"/>
    <w:rsid w:val="00CA6B50"/>
    <w:rsid w:val="00CB5C68"/>
    <w:rsid w:val="00CD1BA5"/>
    <w:rsid w:val="00D42445"/>
    <w:rsid w:val="00D801F6"/>
    <w:rsid w:val="00D927BF"/>
    <w:rsid w:val="00DB7B6A"/>
    <w:rsid w:val="00E01647"/>
    <w:rsid w:val="00E23215"/>
    <w:rsid w:val="00E30A6C"/>
    <w:rsid w:val="00E409E8"/>
    <w:rsid w:val="00E539C7"/>
    <w:rsid w:val="00E620D0"/>
    <w:rsid w:val="00E72A5C"/>
    <w:rsid w:val="00E740F1"/>
    <w:rsid w:val="00E7419F"/>
    <w:rsid w:val="00EA28CE"/>
    <w:rsid w:val="00EA4758"/>
    <w:rsid w:val="00EC3C75"/>
    <w:rsid w:val="00ED5EA6"/>
    <w:rsid w:val="00EE161D"/>
    <w:rsid w:val="00EF23C2"/>
    <w:rsid w:val="00F53582"/>
    <w:rsid w:val="00FD1521"/>
    <w:rsid w:val="00FD45DB"/>
    <w:rsid w:val="00FE6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Cs w:val="22"/>
        <w:lang w:val="ru-RU" w:eastAsia="en-US" w:bidi="en-US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06A"/>
  </w:style>
  <w:style w:type="paragraph" w:styleId="1">
    <w:name w:val="heading 1"/>
    <w:link w:val="10"/>
    <w:uiPriority w:val="9"/>
    <w:qFormat/>
    <w:rsid w:val="00A3606A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link w:val="20"/>
    <w:uiPriority w:val="9"/>
    <w:unhideWhenUsed/>
    <w:qFormat/>
    <w:rsid w:val="00A3606A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link w:val="30"/>
    <w:uiPriority w:val="9"/>
    <w:unhideWhenUsed/>
    <w:qFormat/>
    <w:rsid w:val="00A3606A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link w:val="40"/>
    <w:uiPriority w:val="9"/>
    <w:unhideWhenUsed/>
    <w:qFormat/>
    <w:rsid w:val="00A3606A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link w:val="50"/>
    <w:uiPriority w:val="9"/>
    <w:unhideWhenUsed/>
    <w:qFormat/>
    <w:rsid w:val="00A3606A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link w:val="60"/>
    <w:uiPriority w:val="9"/>
    <w:unhideWhenUsed/>
    <w:qFormat/>
    <w:rsid w:val="00A3606A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link w:val="70"/>
    <w:uiPriority w:val="9"/>
    <w:unhideWhenUsed/>
    <w:qFormat/>
    <w:rsid w:val="00A3606A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link w:val="80"/>
    <w:uiPriority w:val="9"/>
    <w:unhideWhenUsed/>
    <w:qFormat/>
    <w:rsid w:val="00A3606A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link w:val="90"/>
    <w:uiPriority w:val="9"/>
    <w:unhideWhenUsed/>
    <w:qFormat/>
    <w:rsid w:val="00A3606A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A3606A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sid w:val="00A3606A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A3606A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A3606A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A3606A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A3606A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A3606A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A3606A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A3606A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rsid w:val="00A3606A"/>
    <w:pPr>
      <w:ind w:left="720"/>
      <w:contextualSpacing/>
    </w:pPr>
  </w:style>
  <w:style w:type="paragraph" w:styleId="a4">
    <w:name w:val="No Spacing"/>
    <w:uiPriority w:val="1"/>
    <w:qFormat/>
    <w:rsid w:val="00A3606A"/>
  </w:style>
  <w:style w:type="paragraph" w:styleId="a5">
    <w:name w:val="Title"/>
    <w:link w:val="a6"/>
    <w:uiPriority w:val="10"/>
    <w:qFormat/>
    <w:rsid w:val="00A3606A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A3606A"/>
    <w:rPr>
      <w:sz w:val="48"/>
      <w:szCs w:val="48"/>
    </w:rPr>
  </w:style>
  <w:style w:type="paragraph" w:styleId="a7">
    <w:name w:val="Subtitle"/>
    <w:link w:val="a8"/>
    <w:uiPriority w:val="11"/>
    <w:qFormat/>
    <w:rsid w:val="00A3606A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A3606A"/>
    <w:rPr>
      <w:sz w:val="24"/>
      <w:szCs w:val="24"/>
    </w:rPr>
  </w:style>
  <w:style w:type="paragraph" w:styleId="21">
    <w:name w:val="Quote"/>
    <w:link w:val="22"/>
    <w:uiPriority w:val="29"/>
    <w:qFormat/>
    <w:rsid w:val="00A3606A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A3606A"/>
    <w:rPr>
      <w:i/>
    </w:rPr>
  </w:style>
  <w:style w:type="paragraph" w:styleId="a9">
    <w:name w:val="Intense Quote"/>
    <w:link w:val="aa"/>
    <w:uiPriority w:val="30"/>
    <w:qFormat/>
    <w:rsid w:val="00A3606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A3606A"/>
    <w:rPr>
      <w:i/>
    </w:rPr>
  </w:style>
  <w:style w:type="paragraph" w:styleId="ab">
    <w:name w:val="header"/>
    <w:basedOn w:val="a"/>
    <w:link w:val="ac"/>
    <w:rsid w:val="00A3606A"/>
    <w:pPr>
      <w:tabs>
        <w:tab w:val="center" w:pos="4677"/>
        <w:tab w:val="right" w:pos="9355"/>
      </w:tabs>
    </w:pPr>
    <w:rPr>
      <w:lang w:val="en-US"/>
    </w:rPr>
  </w:style>
  <w:style w:type="character" w:customStyle="1" w:styleId="HeaderChar">
    <w:name w:val="Header Char"/>
    <w:uiPriority w:val="99"/>
    <w:rsid w:val="00A3606A"/>
  </w:style>
  <w:style w:type="paragraph" w:styleId="ad">
    <w:name w:val="footer"/>
    <w:basedOn w:val="a"/>
    <w:link w:val="ae"/>
    <w:rsid w:val="00A3606A"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  <w:rsid w:val="00A3606A"/>
  </w:style>
  <w:style w:type="table" w:styleId="af">
    <w:name w:val="Table Grid"/>
    <w:uiPriority w:val="59"/>
    <w:rsid w:val="00A3606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A3606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sid w:val="00A3606A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210">
    <w:name w:val="Таблица простая 21"/>
    <w:uiPriority w:val="59"/>
    <w:rsid w:val="00A3606A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41">
    <w:name w:val="Таблица простая 4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51">
    <w:name w:val="Таблица простая 5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-11">
    <w:name w:val="Таблица-сетка 1 светл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31">
    <w:name w:val="Таблица-сетка 3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41">
    <w:name w:val="Таблица-сетка 41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A3606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-51">
    <w:name w:val="Таблица-сетка 5 темн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-61">
    <w:name w:val="Таблица-сетка 6 цветн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A3606A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A3606A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-210">
    <w:name w:val="Список-таблица 2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310">
    <w:name w:val="Список-таблица 3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-510">
    <w:name w:val="Список-таблица 5 темная1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A3606A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A3606A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A3606A"/>
    <w:rPr>
      <w:color w:val="404040"/>
      <w:szCs w:val="20"/>
      <w:lang w:val="uk-UA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A3606A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sid w:val="00A3606A"/>
    <w:rPr>
      <w:color w:val="0000FF" w:themeColor="hyperlink"/>
      <w:u w:val="single"/>
    </w:rPr>
  </w:style>
  <w:style w:type="paragraph" w:styleId="af1">
    <w:name w:val="footnote text"/>
    <w:link w:val="af2"/>
    <w:uiPriority w:val="99"/>
    <w:semiHidden/>
    <w:unhideWhenUsed/>
    <w:rsid w:val="00A3606A"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sid w:val="00A3606A"/>
    <w:rPr>
      <w:sz w:val="18"/>
    </w:rPr>
  </w:style>
  <w:style w:type="character" w:styleId="af3">
    <w:name w:val="footnote reference"/>
    <w:uiPriority w:val="99"/>
    <w:unhideWhenUsed/>
    <w:rsid w:val="00A3606A"/>
    <w:rPr>
      <w:vertAlign w:val="superscript"/>
    </w:rPr>
  </w:style>
  <w:style w:type="paragraph" w:styleId="12">
    <w:name w:val="toc 1"/>
    <w:uiPriority w:val="39"/>
    <w:unhideWhenUsed/>
    <w:rsid w:val="00A3606A"/>
    <w:pPr>
      <w:spacing w:after="57"/>
    </w:pPr>
  </w:style>
  <w:style w:type="paragraph" w:styleId="23">
    <w:name w:val="toc 2"/>
    <w:uiPriority w:val="39"/>
    <w:unhideWhenUsed/>
    <w:rsid w:val="00A3606A"/>
    <w:pPr>
      <w:spacing w:after="57"/>
      <w:ind w:left="283"/>
    </w:pPr>
  </w:style>
  <w:style w:type="paragraph" w:styleId="32">
    <w:name w:val="toc 3"/>
    <w:uiPriority w:val="39"/>
    <w:unhideWhenUsed/>
    <w:rsid w:val="00A3606A"/>
    <w:pPr>
      <w:spacing w:after="57"/>
      <w:ind w:left="567"/>
    </w:pPr>
  </w:style>
  <w:style w:type="paragraph" w:styleId="42">
    <w:name w:val="toc 4"/>
    <w:uiPriority w:val="39"/>
    <w:unhideWhenUsed/>
    <w:rsid w:val="00A3606A"/>
    <w:pPr>
      <w:spacing w:after="57"/>
      <w:ind w:left="850"/>
    </w:pPr>
  </w:style>
  <w:style w:type="paragraph" w:styleId="52">
    <w:name w:val="toc 5"/>
    <w:uiPriority w:val="39"/>
    <w:unhideWhenUsed/>
    <w:rsid w:val="00A3606A"/>
    <w:pPr>
      <w:spacing w:after="57"/>
      <w:ind w:left="1134"/>
    </w:pPr>
  </w:style>
  <w:style w:type="paragraph" w:styleId="61">
    <w:name w:val="toc 6"/>
    <w:uiPriority w:val="39"/>
    <w:unhideWhenUsed/>
    <w:rsid w:val="00A3606A"/>
    <w:pPr>
      <w:spacing w:after="57"/>
      <w:ind w:left="1417"/>
    </w:pPr>
  </w:style>
  <w:style w:type="paragraph" w:styleId="71">
    <w:name w:val="toc 7"/>
    <w:uiPriority w:val="39"/>
    <w:unhideWhenUsed/>
    <w:rsid w:val="00A3606A"/>
    <w:pPr>
      <w:spacing w:after="57"/>
      <w:ind w:left="1701"/>
    </w:pPr>
  </w:style>
  <w:style w:type="paragraph" w:styleId="81">
    <w:name w:val="toc 8"/>
    <w:uiPriority w:val="39"/>
    <w:unhideWhenUsed/>
    <w:rsid w:val="00A3606A"/>
    <w:pPr>
      <w:spacing w:after="57"/>
      <w:ind w:left="1984"/>
    </w:pPr>
  </w:style>
  <w:style w:type="paragraph" w:styleId="91">
    <w:name w:val="toc 9"/>
    <w:uiPriority w:val="39"/>
    <w:unhideWhenUsed/>
    <w:rsid w:val="00A3606A"/>
    <w:pPr>
      <w:spacing w:after="57"/>
      <w:ind w:left="2268"/>
    </w:pPr>
  </w:style>
  <w:style w:type="paragraph" w:styleId="af4">
    <w:name w:val="TOC Heading"/>
    <w:uiPriority w:val="39"/>
    <w:unhideWhenUsed/>
    <w:rsid w:val="00A3606A"/>
  </w:style>
  <w:style w:type="character" w:customStyle="1" w:styleId="110">
    <w:name w:val="Основной шрифт абзаца;Знак Знак Знак Знак1 Знак Знак Знак Знак Знак Знак Знак Знак1 Знак"/>
    <w:semiHidden/>
    <w:rsid w:val="00A3606A"/>
  </w:style>
  <w:style w:type="paragraph" w:customStyle="1" w:styleId="111">
    <w:name w:val="Знак Знак Знак Знак1 Знак Знак Знак Знак Знак Знак Знак Знак1"/>
    <w:basedOn w:val="a"/>
    <w:rsid w:val="00A3606A"/>
    <w:rPr>
      <w:rFonts w:ascii="Verdana" w:hAnsi="Verdana"/>
      <w:szCs w:val="20"/>
      <w:lang w:val="en-US"/>
    </w:rPr>
  </w:style>
  <w:style w:type="paragraph" w:customStyle="1" w:styleId="13">
    <w:name w:val="Знак Знак1"/>
    <w:basedOn w:val="a"/>
    <w:rsid w:val="00A3606A"/>
    <w:pPr>
      <w:jc w:val="both"/>
    </w:pPr>
    <w:rPr>
      <w:rFonts w:ascii="Verdana" w:hAnsi="Verdana"/>
      <w:szCs w:val="20"/>
      <w:lang w:val="en-US"/>
    </w:rPr>
  </w:style>
  <w:style w:type="paragraph" w:customStyle="1" w:styleId="14">
    <w:name w:val="Знак Знак Знак Знак1 Знак Знак Знак Знак Знак Знак Знак Знак"/>
    <w:basedOn w:val="a"/>
    <w:rsid w:val="00A3606A"/>
    <w:rPr>
      <w:rFonts w:ascii="Verdana" w:hAnsi="Verdana"/>
      <w:szCs w:val="20"/>
      <w:lang w:val="en-US"/>
    </w:rPr>
  </w:style>
  <w:style w:type="paragraph" w:customStyle="1" w:styleId="af5">
    <w:name w:val="Знак Знак Знак Знак Знак Знак Знак Знак Знак Знак Знак Знак"/>
    <w:basedOn w:val="a"/>
    <w:rsid w:val="00A3606A"/>
    <w:rPr>
      <w:rFonts w:ascii="Verdana" w:hAnsi="Verdana"/>
      <w:szCs w:val="20"/>
      <w:lang w:val="en-US"/>
    </w:rPr>
  </w:style>
  <w:style w:type="character" w:styleId="af6">
    <w:name w:val="Strong"/>
    <w:rsid w:val="00A3606A"/>
    <w:rPr>
      <w:b/>
      <w:bCs/>
    </w:rPr>
  </w:style>
  <w:style w:type="paragraph" w:customStyle="1" w:styleId="af7">
    <w:name w:val="Нормальний текст"/>
    <w:basedOn w:val="a"/>
    <w:rsid w:val="00A3606A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ac">
    <w:name w:val="Верхний колонтитул Знак"/>
    <w:link w:val="ab"/>
    <w:rsid w:val="00A3606A"/>
    <w:rPr>
      <w:sz w:val="24"/>
      <w:szCs w:val="24"/>
    </w:rPr>
  </w:style>
  <w:style w:type="character" w:customStyle="1" w:styleId="ae">
    <w:name w:val="Нижний колонтитул Знак"/>
    <w:link w:val="ad"/>
    <w:rsid w:val="00A3606A"/>
    <w:rPr>
      <w:sz w:val="24"/>
      <w:szCs w:val="24"/>
    </w:rPr>
  </w:style>
  <w:style w:type="paragraph" w:styleId="af8">
    <w:name w:val="Balloon Text"/>
    <w:basedOn w:val="a"/>
    <w:link w:val="af9"/>
    <w:semiHidden/>
    <w:rsid w:val="00A3606A"/>
    <w:rPr>
      <w:rFonts w:ascii="Segoe UI" w:hAnsi="Segoe UI"/>
      <w:sz w:val="18"/>
      <w:szCs w:val="18"/>
    </w:rPr>
  </w:style>
  <w:style w:type="character" w:customStyle="1" w:styleId="af9">
    <w:name w:val="Текст выноски Знак"/>
    <w:link w:val="af8"/>
    <w:semiHidden/>
    <w:rsid w:val="00A3606A"/>
    <w:rPr>
      <w:rFonts w:ascii="Segoe UI" w:hAnsi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9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4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5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4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8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2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5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4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4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9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7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6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1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9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4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4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7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8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0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4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/>
        <a:solid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</TotalTime>
  <Pages>1</Pages>
  <Words>390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Користувач</cp:lastModifiedBy>
  <cp:revision>69</cp:revision>
  <cp:lastPrinted>2023-02-07T07:20:00Z</cp:lastPrinted>
  <dcterms:created xsi:type="dcterms:W3CDTF">2021-04-26T05:37:00Z</dcterms:created>
  <dcterms:modified xsi:type="dcterms:W3CDTF">2023-05-31T13:15:00Z</dcterms:modified>
</cp:coreProperties>
</file>