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F08DD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F08DD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D739EA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EF08DD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D739EA" w:rsidRDefault="00D739EA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333CF7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№</w:t>
      </w:r>
      <w:r w:rsidR="00EF08DD">
        <w:rPr>
          <w:color w:val="000000" w:themeColor="text1"/>
          <w:szCs w:val="28"/>
        </w:rPr>
        <w:t>06</w:t>
      </w:r>
      <w:r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виділення коштів на </w:t>
      </w: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капітальний ремонт підвального </w:t>
      </w:r>
    </w:p>
    <w:p w:rsidR="00B5284B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приміщення з пристосуванням </w:t>
      </w:r>
    </w:p>
    <w:p w:rsidR="006A0BA3" w:rsidRPr="0082237F" w:rsidRDefault="00B5284B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під найпростіше укриття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B5284B" w:rsidRDefault="00D739EA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 кодексу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="007561CF"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561CF"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 w:rsidR="007561C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561CF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B376EC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526093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EF08DD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526093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5284B" w:rsidRPr="00B5284B" w:rsidRDefault="00B5284B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Збільшити обсяг </w:t>
      </w:r>
      <w:r w:rsidR="008256D1">
        <w:rPr>
          <w:color w:val="000000" w:themeColor="text1"/>
          <w:sz w:val="28"/>
          <w:szCs w:val="28"/>
        </w:rPr>
        <w:t xml:space="preserve">дохідної та видаткової частини бюджету </w:t>
      </w:r>
      <w:r>
        <w:rPr>
          <w:color w:val="000000" w:themeColor="text1"/>
          <w:sz w:val="28"/>
          <w:szCs w:val="28"/>
        </w:rPr>
        <w:t xml:space="preserve">загального </w:t>
      </w:r>
      <w:r w:rsidRPr="00B5284B">
        <w:rPr>
          <w:color w:val="000000" w:themeColor="text1"/>
          <w:sz w:val="28"/>
          <w:szCs w:val="28"/>
        </w:rPr>
        <w:t xml:space="preserve"> фонду селищного бюджету на:</w:t>
      </w:r>
    </w:p>
    <w:p w:rsidR="00B5284B" w:rsidRPr="00470969" w:rsidRDefault="00B5284B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</w:t>
      </w:r>
      <w:r w:rsidR="004F4065">
        <w:rPr>
          <w:color w:val="000000" w:themeColor="text1"/>
          <w:sz w:val="28"/>
          <w:szCs w:val="28"/>
        </w:rPr>
        <w:t xml:space="preserve"> КПКВ 0118110 </w:t>
      </w:r>
      <w:r w:rsidRPr="00470969">
        <w:rPr>
          <w:color w:val="000000" w:themeColor="text1"/>
          <w:sz w:val="28"/>
          <w:szCs w:val="28"/>
        </w:rPr>
        <w:t>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4F4065">
        <w:rPr>
          <w:color w:val="000000" w:themeColor="text1"/>
          <w:sz w:val="28"/>
          <w:szCs w:val="28"/>
        </w:rPr>
        <w:t xml:space="preserve"> </w:t>
      </w:r>
      <w:r w:rsidRPr="00470969">
        <w:rPr>
          <w:color w:val="000000" w:themeColor="text1"/>
          <w:sz w:val="28"/>
          <w:szCs w:val="28"/>
        </w:rPr>
        <w:t xml:space="preserve">на суму </w:t>
      </w:r>
      <w:r w:rsidR="00A85E97">
        <w:rPr>
          <w:b/>
          <w:color w:val="000000" w:themeColor="text1"/>
          <w:sz w:val="28"/>
          <w:szCs w:val="28"/>
        </w:rPr>
        <w:t>180 911</w:t>
      </w:r>
      <w:r w:rsidRPr="004F4065">
        <w:rPr>
          <w:b/>
          <w:color w:val="000000" w:themeColor="text1"/>
          <w:sz w:val="28"/>
          <w:szCs w:val="28"/>
        </w:rPr>
        <w:t>,00</w:t>
      </w:r>
      <w:r w:rsidRPr="00470969">
        <w:rPr>
          <w:color w:val="000000" w:themeColor="text1"/>
          <w:sz w:val="28"/>
          <w:szCs w:val="28"/>
        </w:rPr>
        <w:t xml:space="preserve"> грн. за рахунок </w:t>
      </w:r>
      <w:r w:rsidR="008256D1" w:rsidRPr="00470969">
        <w:rPr>
          <w:color w:val="000000" w:themeColor="text1"/>
          <w:sz w:val="28"/>
          <w:szCs w:val="28"/>
        </w:rPr>
        <w:t>перевиконання дохідної частини бюджету по коду доходів</w:t>
      </w:r>
      <w:r w:rsidRPr="00470969">
        <w:rPr>
          <w:color w:val="000000" w:themeColor="text1"/>
          <w:sz w:val="28"/>
          <w:szCs w:val="28"/>
        </w:rPr>
        <w:t xml:space="preserve"> 18010300 «Податок на нерухоме майно, відмінне від земельної ділянки, сплачений фізичними особами, які є власниками</w:t>
      </w:r>
      <w:r w:rsidR="00823DA5">
        <w:rPr>
          <w:color w:val="000000" w:themeColor="text1"/>
          <w:sz w:val="28"/>
          <w:szCs w:val="28"/>
        </w:rPr>
        <w:t xml:space="preserve"> об’єктів житлової нерухомості».</w:t>
      </w:r>
    </w:p>
    <w:p w:rsidR="008256D1" w:rsidRDefault="008256D1" w:rsidP="004709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Збільшити обсяг видаткової частини бюджету спеціального фонду селищного бюджету:</w:t>
      </w:r>
    </w:p>
    <w:p w:rsidR="00B165DA" w:rsidRDefault="008256D1" w:rsidP="00470969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2.1. </w:t>
      </w:r>
      <w:r w:rsidR="001A66E0">
        <w:rPr>
          <w:color w:val="000000" w:themeColor="text1"/>
          <w:sz w:val="28"/>
          <w:szCs w:val="28"/>
        </w:rPr>
        <w:t>КПКВ 0118110</w:t>
      </w:r>
      <w:r w:rsidR="006C338A" w:rsidRPr="00470969">
        <w:rPr>
          <w:color w:val="000000" w:themeColor="text1"/>
          <w:sz w:val="28"/>
          <w:szCs w:val="28"/>
        </w:rPr>
        <w:t xml:space="preserve"> «Заходи із запобігання та ліквідації надзвичайних ситуацій та наслідків стихійного лиха»</w:t>
      </w:r>
      <w:r w:rsidR="00B165DA" w:rsidRPr="00470969">
        <w:rPr>
          <w:color w:val="000000" w:themeColor="text1"/>
          <w:sz w:val="28"/>
          <w:szCs w:val="28"/>
        </w:rPr>
        <w:t xml:space="preserve"> КЕКВ </w:t>
      </w:r>
      <w:r w:rsidR="00930B68" w:rsidRPr="00470969">
        <w:rPr>
          <w:color w:val="000000" w:themeColor="text1"/>
          <w:sz w:val="28"/>
          <w:szCs w:val="28"/>
        </w:rPr>
        <w:t>3132</w:t>
      </w:r>
      <w:r w:rsidR="006C338A" w:rsidRPr="00470969">
        <w:rPr>
          <w:color w:val="000000" w:themeColor="text1"/>
          <w:sz w:val="28"/>
          <w:szCs w:val="28"/>
        </w:rPr>
        <w:t xml:space="preserve"> «</w:t>
      </w:r>
      <w:r w:rsidR="00930B68" w:rsidRPr="00470969">
        <w:rPr>
          <w:color w:val="000000" w:themeColor="text1"/>
          <w:sz w:val="28"/>
          <w:szCs w:val="28"/>
        </w:rPr>
        <w:t>Капітальний ремонт інших об’єктів</w:t>
      </w:r>
      <w:r w:rsidR="0036393A" w:rsidRPr="00470969">
        <w:rPr>
          <w:color w:val="000000" w:themeColor="text1"/>
          <w:sz w:val="28"/>
          <w:szCs w:val="28"/>
        </w:rPr>
        <w:t>»</w:t>
      </w:r>
      <w:r w:rsidR="001A66E0">
        <w:rPr>
          <w:color w:val="000000" w:themeColor="text1"/>
          <w:sz w:val="28"/>
          <w:szCs w:val="28"/>
        </w:rPr>
        <w:t xml:space="preserve"> на суму </w:t>
      </w:r>
      <w:r w:rsidR="00A85E97">
        <w:rPr>
          <w:b/>
          <w:color w:val="000000" w:themeColor="text1"/>
          <w:sz w:val="28"/>
          <w:szCs w:val="28"/>
        </w:rPr>
        <w:t>680 911</w:t>
      </w:r>
      <w:r w:rsidR="00B165DA" w:rsidRPr="001A66E0">
        <w:rPr>
          <w:b/>
          <w:color w:val="000000" w:themeColor="text1"/>
          <w:sz w:val="28"/>
          <w:szCs w:val="28"/>
        </w:rPr>
        <w:t>,00</w:t>
      </w:r>
      <w:r w:rsidR="00B165DA" w:rsidRPr="00470969">
        <w:rPr>
          <w:color w:val="000000" w:themeColor="text1"/>
          <w:sz w:val="28"/>
          <w:szCs w:val="28"/>
        </w:rPr>
        <w:t xml:space="preserve"> грн. за рахунок </w:t>
      </w:r>
      <w:r w:rsidRPr="00470969">
        <w:rPr>
          <w:color w:val="000000" w:themeColor="text1"/>
          <w:sz w:val="28"/>
          <w:szCs w:val="28"/>
        </w:rPr>
        <w:t>зменшення КПКВ 0118110  «Заходи із запобі</w:t>
      </w:r>
      <w:r>
        <w:rPr>
          <w:rFonts w:eastAsia="Calibri"/>
          <w:color w:val="000000" w:themeColor="text1"/>
          <w:sz w:val="28"/>
          <w:szCs w:val="28"/>
        </w:rPr>
        <w:t>гання та ліквідації надзвичайних ситуацій та наслідків стихійного лиха» КЕКВ 2240 «Оплата послуг (крім комунальних)»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на суму </w:t>
      </w:r>
      <w:r w:rsidR="00A85E97">
        <w:rPr>
          <w:rFonts w:eastAsia="Calibri"/>
          <w:b/>
          <w:color w:val="000000" w:themeColor="text1"/>
          <w:sz w:val="28"/>
          <w:szCs w:val="28"/>
        </w:rPr>
        <w:lastRenderedPageBreak/>
        <w:t>680 911</w:t>
      </w:r>
      <w:r w:rsidRPr="00873856">
        <w:rPr>
          <w:rFonts w:eastAsia="Calibri"/>
          <w:b/>
          <w:color w:val="000000" w:themeColor="text1"/>
          <w:sz w:val="28"/>
          <w:szCs w:val="28"/>
        </w:rPr>
        <w:t>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>
        <w:rPr>
          <w:rFonts w:eastAsia="Calibri"/>
          <w:color w:val="000000" w:themeColor="text1"/>
          <w:sz w:val="28"/>
          <w:szCs w:val="28"/>
        </w:rPr>
        <w:t>. на «</w:t>
      </w:r>
      <w:r>
        <w:rPr>
          <w:color w:val="000000" w:themeColor="text1"/>
          <w:sz w:val="28"/>
          <w:szCs w:val="28"/>
        </w:rPr>
        <w:t xml:space="preserve">Капітальний ремонт підвального приміщення з пристосуванням під найпростіше укриття за </w:t>
      </w:r>
      <w:proofErr w:type="spellStart"/>
      <w:r>
        <w:rPr>
          <w:color w:val="000000" w:themeColor="text1"/>
          <w:sz w:val="28"/>
          <w:szCs w:val="28"/>
        </w:rPr>
        <w:t>адресою</w:t>
      </w:r>
      <w:proofErr w:type="spellEnd"/>
      <w:r>
        <w:rPr>
          <w:color w:val="000000" w:themeColor="text1"/>
          <w:sz w:val="28"/>
          <w:szCs w:val="28"/>
        </w:rPr>
        <w:t xml:space="preserve">: </w:t>
      </w:r>
      <w:r w:rsidR="00123386" w:rsidRPr="0082237F">
        <w:rPr>
          <w:rFonts w:eastAsia="Calibri"/>
          <w:color w:val="000000" w:themeColor="text1"/>
          <w:sz w:val="28"/>
          <w:szCs w:val="28"/>
        </w:rPr>
        <w:t>смт. Козелець</w:t>
      </w:r>
      <w:r w:rsidR="00123386">
        <w:rPr>
          <w:rFonts w:eastAsia="Calibri"/>
          <w:color w:val="000000" w:themeColor="text1"/>
          <w:sz w:val="28"/>
          <w:szCs w:val="28"/>
        </w:rPr>
        <w:t>,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вул.</w:t>
      </w:r>
      <w:r w:rsidR="00123386">
        <w:rPr>
          <w:rFonts w:eastAsia="Calibri"/>
          <w:color w:val="000000" w:themeColor="text1"/>
          <w:sz w:val="28"/>
          <w:szCs w:val="28"/>
        </w:rPr>
        <w:t xml:space="preserve"> Соборності, 86Б, Чернігівської області».             </w:t>
      </w:r>
    </w:p>
    <w:p w:rsidR="007B7EE3" w:rsidRPr="007B7EE3" w:rsidRDefault="00677739" w:rsidP="007B7EE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034EAE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034EAE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034EAE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034EAE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</w:t>
      </w:r>
      <w:r w:rsidR="003D73D3">
        <w:rPr>
          <w:color w:val="000000" w:themeColor="text1"/>
          <w:sz w:val="28"/>
          <w:szCs w:val="28"/>
        </w:rPr>
        <w:t xml:space="preserve">   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Pr="007B7EE3" w:rsidRDefault="007B7EE3" w:rsidP="007B7EE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F08D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 xml:space="preserve"> Валентин БРИГИНЕЦЬ</w:t>
      </w:r>
    </w:p>
    <w:sectPr w:rsidR="00DC1FBA" w:rsidRPr="0082237F" w:rsidSect="00D739EA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34EAE"/>
    <w:rsid w:val="00086B39"/>
    <w:rsid w:val="000950EC"/>
    <w:rsid w:val="000A0E7E"/>
    <w:rsid w:val="000D0FC3"/>
    <w:rsid w:val="000D3B45"/>
    <w:rsid w:val="000E182F"/>
    <w:rsid w:val="000F137F"/>
    <w:rsid w:val="00123386"/>
    <w:rsid w:val="00123931"/>
    <w:rsid w:val="0016748A"/>
    <w:rsid w:val="001705C0"/>
    <w:rsid w:val="00175505"/>
    <w:rsid w:val="001755CC"/>
    <w:rsid w:val="00183C5A"/>
    <w:rsid w:val="001A66E0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20952"/>
    <w:rsid w:val="00333CF7"/>
    <w:rsid w:val="0036393A"/>
    <w:rsid w:val="003920A8"/>
    <w:rsid w:val="003B79CC"/>
    <w:rsid w:val="003D73D3"/>
    <w:rsid w:val="00403A7E"/>
    <w:rsid w:val="004104B8"/>
    <w:rsid w:val="00440CE6"/>
    <w:rsid w:val="00461458"/>
    <w:rsid w:val="00464D85"/>
    <w:rsid w:val="00470969"/>
    <w:rsid w:val="004B4D09"/>
    <w:rsid w:val="004C54E9"/>
    <w:rsid w:val="004F4065"/>
    <w:rsid w:val="004F50EF"/>
    <w:rsid w:val="00526093"/>
    <w:rsid w:val="00540143"/>
    <w:rsid w:val="00550EEB"/>
    <w:rsid w:val="0055507B"/>
    <w:rsid w:val="00572843"/>
    <w:rsid w:val="00584089"/>
    <w:rsid w:val="005945C9"/>
    <w:rsid w:val="005A2917"/>
    <w:rsid w:val="005C0D98"/>
    <w:rsid w:val="005C2170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561CF"/>
    <w:rsid w:val="00765757"/>
    <w:rsid w:val="0077394D"/>
    <w:rsid w:val="007A1E9F"/>
    <w:rsid w:val="007B1417"/>
    <w:rsid w:val="007B7EE3"/>
    <w:rsid w:val="007C0569"/>
    <w:rsid w:val="007C163C"/>
    <w:rsid w:val="0082237F"/>
    <w:rsid w:val="00823DA5"/>
    <w:rsid w:val="008256D1"/>
    <w:rsid w:val="00826972"/>
    <w:rsid w:val="00831C52"/>
    <w:rsid w:val="00843DE3"/>
    <w:rsid w:val="00871371"/>
    <w:rsid w:val="00873856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51D00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E97"/>
    <w:rsid w:val="00A85FA4"/>
    <w:rsid w:val="00AB383D"/>
    <w:rsid w:val="00AB4C0F"/>
    <w:rsid w:val="00AD7E0B"/>
    <w:rsid w:val="00AF1BE0"/>
    <w:rsid w:val="00B11A9C"/>
    <w:rsid w:val="00B165DA"/>
    <w:rsid w:val="00B36884"/>
    <w:rsid w:val="00B376EC"/>
    <w:rsid w:val="00B5284B"/>
    <w:rsid w:val="00B536AF"/>
    <w:rsid w:val="00B541E7"/>
    <w:rsid w:val="00B86CF8"/>
    <w:rsid w:val="00B94655"/>
    <w:rsid w:val="00BA5AF7"/>
    <w:rsid w:val="00BE2148"/>
    <w:rsid w:val="00BE2CBF"/>
    <w:rsid w:val="00C075EC"/>
    <w:rsid w:val="00C236B7"/>
    <w:rsid w:val="00C25366"/>
    <w:rsid w:val="00C46CFC"/>
    <w:rsid w:val="00C55FBC"/>
    <w:rsid w:val="00C63CFF"/>
    <w:rsid w:val="00C747E6"/>
    <w:rsid w:val="00C9597B"/>
    <w:rsid w:val="00CB2BB2"/>
    <w:rsid w:val="00D44377"/>
    <w:rsid w:val="00D739E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08DD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683D-25C2-459C-AFBE-33F541EC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29</cp:revision>
  <cp:lastPrinted>2023-07-13T06:09:00Z</cp:lastPrinted>
  <dcterms:created xsi:type="dcterms:W3CDTF">2023-07-12T06:50:00Z</dcterms:created>
  <dcterms:modified xsi:type="dcterms:W3CDTF">2023-07-14T09:35:00Z</dcterms:modified>
</cp:coreProperties>
</file>