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6F4CCB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6F4CCB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FA4AE0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26972">
        <w:rPr>
          <w:color w:val="000000" w:themeColor="text1"/>
        </w:rPr>
        <w:t>четверта</w:t>
      </w:r>
      <w:r w:rsidR="006F4CCB">
        <w:rPr>
          <w:color w:val="000000" w:themeColor="text1"/>
        </w:rPr>
        <w:t xml:space="preserve"> (позачергова)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FA4AE0" w:rsidRDefault="00FA4AE0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656117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18</w:t>
      </w:r>
      <w:bookmarkStart w:id="0" w:name="_GoBack"/>
      <w:bookmarkEnd w:id="0"/>
      <w:r w:rsidR="00826972">
        <w:rPr>
          <w:color w:val="000000" w:themeColor="text1"/>
          <w:szCs w:val="28"/>
        </w:rPr>
        <w:t xml:space="preserve"> 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F4CCB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№04</w:t>
      </w:r>
      <w:r w:rsidR="006A0BA3" w:rsidRPr="0082237F">
        <w:rPr>
          <w:color w:val="000000" w:themeColor="text1"/>
          <w:szCs w:val="28"/>
        </w:rPr>
        <w:t>-2</w:t>
      </w:r>
      <w:r w:rsidR="00826972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591445" w:rsidRPr="007B1417" w:rsidRDefault="00591445" w:rsidP="00591445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591445" w:rsidRDefault="00591445" w:rsidP="00591445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  <w:r w:rsidR="00FA4AE0">
        <w:rPr>
          <w:sz w:val="28"/>
          <w:szCs w:val="28"/>
        </w:rPr>
        <w:t xml:space="preserve"> </w:t>
      </w:r>
    </w:p>
    <w:p w:rsidR="00FA4AE0" w:rsidRDefault="00FA4AE0" w:rsidP="00591445">
      <w:pPr>
        <w:rPr>
          <w:sz w:val="28"/>
          <w:szCs w:val="28"/>
        </w:rPr>
      </w:pPr>
    </w:p>
    <w:p w:rsidR="00B5284B" w:rsidRPr="00CE419D" w:rsidRDefault="00FA4AE0" w:rsidP="00CE419D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 xml:space="preserve">и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від 12.01.2011 </w:t>
      </w:r>
      <w:r>
        <w:rPr>
          <w:color w:val="000000" w:themeColor="text1"/>
          <w:sz w:val="28"/>
          <w:szCs w:val="28"/>
        </w:rPr>
        <w:t xml:space="preserve">року </w:t>
      </w:r>
      <w:r w:rsidR="002A5295" w:rsidRPr="0082237F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</w:t>
      </w:r>
      <w:r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року №</w:t>
      </w:r>
      <w:r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</w:t>
      </w:r>
      <w:r w:rsidR="006079DF">
        <w:rPr>
          <w:bCs/>
          <w:color w:val="000000" w:themeColor="text1"/>
          <w:sz w:val="28"/>
          <w:szCs w:val="28"/>
          <w:lang w:eastAsia="uk-UA"/>
        </w:rPr>
        <w:t>к</w:t>
      </w:r>
      <w:r>
        <w:rPr>
          <w:color w:val="000000" w:themeColor="text1"/>
          <w:sz w:val="28"/>
          <w:szCs w:val="28"/>
        </w:rPr>
        <w:t>еруючись</w:t>
      </w:r>
      <w:r w:rsidRPr="0082237F">
        <w:rPr>
          <w:color w:val="000000" w:themeColor="text1"/>
          <w:sz w:val="28"/>
          <w:szCs w:val="28"/>
        </w:rPr>
        <w:t xml:space="preserve"> </w:t>
      </w:r>
      <w:r w:rsidR="006F4CCB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6079DF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591445" w:rsidRDefault="00591445" w:rsidP="00591445">
      <w:pPr>
        <w:ind w:firstLine="708"/>
        <w:jc w:val="both"/>
        <w:rPr>
          <w:bCs/>
          <w:color w:val="000000" w:themeColor="text1"/>
          <w:sz w:val="28"/>
          <w:szCs w:val="28"/>
          <w:lang w:val="ru-RU" w:eastAsia="uk-UA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>
        <w:rPr>
          <w:color w:val="000000" w:themeColor="text1"/>
          <w:sz w:val="28"/>
          <w:szCs w:val="28"/>
        </w:rPr>
        <w:t xml:space="preserve">Збільшити </w:t>
      </w:r>
      <w:r w:rsidRPr="004104B8">
        <w:rPr>
          <w:color w:val="000000" w:themeColor="text1"/>
          <w:sz w:val="28"/>
          <w:szCs w:val="28"/>
        </w:rPr>
        <w:t>призначення загально</w:t>
      </w:r>
      <w:r>
        <w:rPr>
          <w:color w:val="000000" w:themeColor="text1"/>
          <w:sz w:val="28"/>
          <w:szCs w:val="28"/>
        </w:rPr>
        <w:t>го</w:t>
      </w:r>
      <w:r w:rsidRPr="004104B8">
        <w:rPr>
          <w:color w:val="000000" w:themeColor="text1"/>
          <w:sz w:val="28"/>
          <w:szCs w:val="28"/>
        </w:rPr>
        <w:t xml:space="preserve"> фонду се</w:t>
      </w:r>
      <w:r>
        <w:rPr>
          <w:color w:val="000000" w:themeColor="text1"/>
          <w:sz w:val="28"/>
          <w:szCs w:val="28"/>
        </w:rPr>
        <w:t>лищного бюджету по КПКВК 0614030</w:t>
      </w:r>
      <w:r w:rsidRPr="004104B8">
        <w:rPr>
          <w:color w:val="000000" w:themeColor="text1"/>
          <w:sz w:val="28"/>
          <w:szCs w:val="28"/>
        </w:rPr>
        <w:t xml:space="preserve"> «</w:t>
      </w:r>
      <w:r w:rsidRPr="00F25B89">
        <w:rPr>
          <w:bCs/>
          <w:color w:val="000000" w:themeColor="text1"/>
          <w:sz w:val="28"/>
          <w:szCs w:val="28"/>
          <w:lang w:eastAsia="uk-UA"/>
        </w:rPr>
        <w:t>Забезпечення діяльності бібліотек</w:t>
      </w:r>
      <w:r>
        <w:rPr>
          <w:bCs/>
          <w:color w:val="000000" w:themeColor="text1"/>
          <w:sz w:val="28"/>
          <w:szCs w:val="28"/>
          <w:lang w:eastAsia="uk-UA"/>
        </w:rPr>
        <w:t>» КЕКВ 2210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» в сумі </w:t>
      </w:r>
      <w:r w:rsidRPr="00A87C1F">
        <w:rPr>
          <w:b/>
          <w:bCs/>
          <w:color w:val="000000" w:themeColor="text1"/>
          <w:sz w:val="28"/>
          <w:szCs w:val="28"/>
          <w:lang w:val="ru-RU" w:eastAsia="uk-UA"/>
        </w:rPr>
        <w:t>30</w:t>
      </w:r>
      <w:r w:rsidR="00A87C1F" w:rsidRPr="00A87C1F">
        <w:rPr>
          <w:b/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A87C1F">
        <w:rPr>
          <w:b/>
          <w:bCs/>
          <w:color w:val="000000" w:themeColor="text1"/>
          <w:sz w:val="28"/>
          <w:szCs w:val="28"/>
          <w:lang w:val="ru-RU" w:eastAsia="uk-UA"/>
        </w:rPr>
        <w:t>000</w:t>
      </w:r>
      <w:r w:rsidRPr="00A87C1F">
        <w:rPr>
          <w:b/>
          <w:bCs/>
          <w:color w:val="000000" w:themeColor="text1"/>
          <w:sz w:val="28"/>
          <w:szCs w:val="28"/>
          <w:lang w:eastAsia="uk-UA"/>
        </w:rPr>
        <w:t>,00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грн.</w:t>
      </w:r>
    </w:p>
    <w:p w:rsidR="00591445" w:rsidRDefault="00591445" w:rsidP="00591445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4104B8">
        <w:rPr>
          <w:bCs/>
          <w:color w:val="000000" w:themeColor="text1"/>
          <w:sz w:val="28"/>
          <w:szCs w:val="28"/>
          <w:lang w:eastAsia="uk-UA"/>
        </w:rPr>
        <w:t>1.</w:t>
      </w:r>
      <w:r>
        <w:rPr>
          <w:bCs/>
          <w:color w:val="000000" w:themeColor="text1"/>
          <w:sz w:val="28"/>
          <w:szCs w:val="28"/>
          <w:lang w:eastAsia="uk-UA"/>
        </w:rPr>
        <w:t>2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. </w:t>
      </w:r>
      <w:r>
        <w:rPr>
          <w:bCs/>
          <w:color w:val="000000" w:themeColor="text1"/>
          <w:sz w:val="28"/>
          <w:szCs w:val="28"/>
          <w:lang w:eastAsia="uk-UA"/>
        </w:rPr>
        <w:t xml:space="preserve">Зменшити призначення </w:t>
      </w:r>
      <w:r w:rsidRPr="004104B8">
        <w:rPr>
          <w:bCs/>
          <w:color w:val="000000" w:themeColor="text1"/>
          <w:sz w:val="28"/>
          <w:szCs w:val="28"/>
          <w:lang w:eastAsia="uk-UA"/>
        </w:rPr>
        <w:t>по загальному фонду селищного бюджету по КПКВК 061</w:t>
      </w:r>
      <w:r>
        <w:rPr>
          <w:bCs/>
          <w:color w:val="000000" w:themeColor="text1"/>
          <w:sz w:val="28"/>
          <w:szCs w:val="28"/>
          <w:lang w:eastAsia="uk-UA"/>
        </w:rPr>
        <w:t>4060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F25B89">
        <w:rPr>
          <w:bCs/>
          <w:color w:val="000000" w:themeColor="text1"/>
          <w:sz w:val="28"/>
          <w:szCs w:val="28"/>
          <w:lang w:eastAsia="uk-UA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F25B89">
        <w:rPr>
          <w:bCs/>
          <w:color w:val="000000" w:themeColor="text1"/>
          <w:sz w:val="28"/>
          <w:szCs w:val="28"/>
          <w:lang w:eastAsia="uk-UA"/>
        </w:rPr>
        <w:t>iнших</w:t>
      </w:r>
      <w:proofErr w:type="spellEnd"/>
      <w:r w:rsidRPr="00F25B89">
        <w:rPr>
          <w:bCs/>
          <w:color w:val="000000" w:themeColor="text1"/>
          <w:sz w:val="28"/>
          <w:szCs w:val="28"/>
          <w:lang w:eastAsia="uk-UA"/>
        </w:rPr>
        <w:t xml:space="preserve"> клубних закладів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2210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» в сумі </w:t>
      </w:r>
      <w:r w:rsidRPr="00F676B0">
        <w:rPr>
          <w:b/>
          <w:bCs/>
          <w:color w:val="000000" w:themeColor="text1"/>
          <w:sz w:val="28"/>
          <w:szCs w:val="28"/>
          <w:lang w:eastAsia="uk-UA"/>
        </w:rPr>
        <w:t>30</w:t>
      </w:r>
      <w:r w:rsidR="00F676B0" w:rsidRPr="00F676B0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F676B0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грн.</w:t>
      </w:r>
    </w:p>
    <w:p w:rsidR="00CE419D" w:rsidRDefault="00CE419D" w:rsidP="00CE419D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9F24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9F2448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9F24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9F2448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E419D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3.</w:t>
      </w:r>
      <w:r w:rsidR="006E0443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6F4CCB" w:rsidRDefault="006F4CCB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6F4CCB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0D5D5B">
        <w:rPr>
          <w:color w:val="000000" w:themeColor="text1"/>
          <w:sz w:val="28"/>
          <w:szCs w:val="28"/>
        </w:rPr>
        <w:tab/>
      </w:r>
      <w:r w:rsidR="000D5D5B">
        <w:rPr>
          <w:color w:val="000000" w:themeColor="text1"/>
          <w:sz w:val="28"/>
          <w:szCs w:val="28"/>
        </w:rPr>
        <w:tab/>
      </w:r>
      <w:r w:rsidR="000D5D5B">
        <w:rPr>
          <w:color w:val="000000" w:themeColor="text1"/>
          <w:sz w:val="28"/>
          <w:szCs w:val="28"/>
        </w:rPr>
        <w:tab/>
      </w:r>
      <w:r w:rsidR="000D5D5B">
        <w:rPr>
          <w:color w:val="000000" w:themeColor="text1"/>
          <w:sz w:val="28"/>
          <w:szCs w:val="28"/>
        </w:rPr>
        <w:tab/>
        <w:t xml:space="preserve">       </w:t>
      </w:r>
      <w:r w:rsidR="007C0569" w:rsidRPr="0082237F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19731F">
      <w:pgSz w:w="11906" w:h="16838"/>
      <w:pgMar w:top="709" w:right="991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D5D5B"/>
    <w:rsid w:val="000E182F"/>
    <w:rsid w:val="000F137F"/>
    <w:rsid w:val="00123931"/>
    <w:rsid w:val="0016748A"/>
    <w:rsid w:val="001705C0"/>
    <w:rsid w:val="00175505"/>
    <w:rsid w:val="001755CC"/>
    <w:rsid w:val="00183C5A"/>
    <w:rsid w:val="0019731F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320952"/>
    <w:rsid w:val="0036393A"/>
    <w:rsid w:val="003920A8"/>
    <w:rsid w:val="003B79CC"/>
    <w:rsid w:val="00403A7E"/>
    <w:rsid w:val="004104B8"/>
    <w:rsid w:val="00440CE6"/>
    <w:rsid w:val="00461458"/>
    <w:rsid w:val="00464D85"/>
    <w:rsid w:val="004B4D09"/>
    <w:rsid w:val="004C54E9"/>
    <w:rsid w:val="004F50EF"/>
    <w:rsid w:val="0050476D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079DF"/>
    <w:rsid w:val="00622422"/>
    <w:rsid w:val="006241CE"/>
    <w:rsid w:val="00656117"/>
    <w:rsid w:val="00677739"/>
    <w:rsid w:val="006835E3"/>
    <w:rsid w:val="006912CB"/>
    <w:rsid w:val="006A0BA3"/>
    <w:rsid w:val="006C0F59"/>
    <w:rsid w:val="006C338A"/>
    <w:rsid w:val="006D0287"/>
    <w:rsid w:val="006E0443"/>
    <w:rsid w:val="006F4CCB"/>
    <w:rsid w:val="00722354"/>
    <w:rsid w:val="00765757"/>
    <w:rsid w:val="0077394D"/>
    <w:rsid w:val="007A1E9F"/>
    <w:rsid w:val="007B1417"/>
    <w:rsid w:val="007C0569"/>
    <w:rsid w:val="007C163C"/>
    <w:rsid w:val="0082237F"/>
    <w:rsid w:val="008256D1"/>
    <w:rsid w:val="00826972"/>
    <w:rsid w:val="00831C52"/>
    <w:rsid w:val="0083211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9F2448"/>
    <w:rsid w:val="00A01B36"/>
    <w:rsid w:val="00A10A79"/>
    <w:rsid w:val="00A14EF1"/>
    <w:rsid w:val="00A72BCB"/>
    <w:rsid w:val="00A72E0E"/>
    <w:rsid w:val="00A85FA4"/>
    <w:rsid w:val="00A87C1F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C236B7"/>
    <w:rsid w:val="00C25366"/>
    <w:rsid w:val="00C46CFC"/>
    <w:rsid w:val="00C55FBC"/>
    <w:rsid w:val="00C63CFF"/>
    <w:rsid w:val="00C747E6"/>
    <w:rsid w:val="00C9597B"/>
    <w:rsid w:val="00CB2BB2"/>
    <w:rsid w:val="00CE419D"/>
    <w:rsid w:val="00D90897"/>
    <w:rsid w:val="00D93B46"/>
    <w:rsid w:val="00DA1538"/>
    <w:rsid w:val="00DA3441"/>
    <w:rsid w:val="00DC147E"/>
    <w:rsid w:val="00DC1FBA"/>
    <w:rsid w:val="00DD6021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676B0"/>
    <w:rsid w:val="00F85ECE"/>
    <w:rsid w:val="00FA4AE0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E4440-1227-4776-9457-3D83AEF98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14</cp:revision>
  <cp:lastPrinted>2023-07-12T09:14:00Z</cp:lastPrinted>
  <dcterms:created xsi:type="dcterms:W3CDTF">2023-07-12T06:50:00Z</dcterms:created>
  <dcterms:modified xsi:type="dcterms:W3CDTF">2023-07-14T09:35:00Z</dcterms:modified>
</cp:coreProperties>
</file>