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82237F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4"/>
          <w:szCs w:val="24"/>
        </w:rPr>
      </w:pPr>
      <w:r w:rsidRPr="0082237F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Україна</w:t>
      </w:r>
    </w:p>
    <w:p w:rsidR="006A0BA3" w:rsidRPr="0082237F" w:rsidRDefault="004E05E8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>
        <w:rPr>
          <w:b/>
          <w:color w:val="000000" w:themeColor="text1"/>
          <w:spacing w:val="40"/>
          <w:szCs w:val="28"/>
        </w:rPr>
        <w:t xml:space="preserve">КОЗЕЛЕЦЬКА СЕЛИЩНА </w:t>
      </w:r>
      <w:r w:rsidR="006A0BA3" w:rsidRPr="0082237F">
        <w:rPr>
          <w:b/>
          <w:color w:val="000000" w:themeColor="text1"/>
          <w:spacing w:val="40"/>
          <w:szCs w:val="28"/>
        </w:rPr>
        <w:t>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proofErr w:type="spellStart"/>
      <w:r w:rsidR="00B826B3">
        <w:rPr>
          <w:color w:val="000000" w:themeColor="text1"/>
          <w:lang w:val="ru-RU"/>
        </w:rPr>
        <w:t>п</w:t>
      </w:r>
      <w:r w:rsidR="00B826B3" w:rsidRPr="00B826B3">
        <w:rPr>
          <w:color w:val="000000" w:themeColor="text1"/>
          <w:lang w:val="ru-RU"/>
        </w:rPr>
        <w:t>’</w:t>
      </w:r>
      <w:r w:rsidR="00B826B3">
        <w:rPr>
          <w:color w:val="000000" w:themeColor="text1"/>
          <w:lang w:val="ru-RU"/>
        </w:rPr>
        <w:t>ята</w:t>
      </w:r>
      <w:proofErr w:type="spellEnd"/>
      <w:r w:rsidR="006A0BA3" w:rsidRPr="0082237F">
        <w:rPr>
          <w:color w:val="000000" w:themeColor="text1"/>
        </w:rPr>
        <w:t xml:space="preserve"> сесія восьмого скликання)</w:t>
      </w:r>
    </w:p>
    <w:p w:rsidR="004E05E8" w:rsidRDefault="004E05E8" w:rsidP="0082237F">
      <w:pPr>
        <w:pStyle w:val="2"/>
        <w:jc w:val="both"/>
        <w:rPr>
          <w:color w:val="000000" w:themeColor="text1"/>
          <w:szCs w:val="28"/>
        </w:rPr>
      </w:pPr>
    </w:p>
    <w:p w:rsidR="006A0BA3" w:rsidRPr="0082237F" w:rsidRDefault="00B826B3" w:rsidP="007266AB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11 серп</w:t>
      </w:r>
      <w:r w:rsidR="00857172">
        <w:rPr>
          <w:color w:val="000000" w:themeColor="text1"/>
          <w:szCs w:val="28"/>
        </w:rPr>
        <w:t>ня</w:t>
      </w:r>
      <w:r w:rsidR="006A0BA3" w:rsidRPr="0082237F">
        <w:rPr>
          <w:color w:val="000000" w:themeColor="text1"/>
          <w:szCs w:val="28"/>
        </w:rPr>
        <w:t xml:space="preserve"> 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B826B3" w:rsidRDefault="006A0BA3" w:rsidP="007266AB">
      <w:pPr>
        <w:pStyle w:val="2"/>
        <w:jc w:val="both"/>
        <w:rPr>
          <w:b/>
          <w:color w:val="000000" w:themeColor="text1"/>
          <w:szCs w:val="28"/>
          <w:lang w:val="ru-RU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7266AB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6A0BA3" w:rsidP="007266AB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 xml:space="preserve">№ </w:t>
      </w:r>
      <w:r w:rsidR="00A03903">
        <w:rPr>
          <w:color w:val="000000" w:themeColor="text1"/>
          <w:szCs w:val="28"/>
        </w:rPr>
        <w:t>137</w:t>
      </w:r>
      <w:r w:rsidRPr="0082237F">
        <w:rPr>
          <w:color w:val="000000" w:themeColor="text1"/>
          <w:szCs w:val="28"/>
        </w:rPr>
        <w:t>-2</w:t>
      </w:r>
      <w:r w:rsidR="00B826B3">
        <w:rPr>
          <w:color w:val="000000" w:themeColor="text1"/>
          <w:szCs w:val="28"/>
        </w:rPr>
        <w:t>5</w:t>
      </w:r>
      <w:r w:rsidRPr="0082237F">
        <w:rPr>
          <w:color w:val="000000" w:themeColor="text1"/>
          <w:szCs w:val="28"/>
        </w:rPr>
        <w:t>/</w:t>
      </w:r>
      <w:r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7266AB">
      <w:pPr>
        <w:jc w:val="both"/>
        <w:rPr>
          <w:color w:val="000000" w:themeColor="text1"/>
          <w:sz w:val="28"/>
          <w:szCs w:val="28"/>
        </w:rPr>
      </w:pPr>
    </w:p>
    <w:p w:rsidR="00FD7AC1" w:rsidRPr="00425F15" w:rsidRDefault="00FD7AC1" w:rsidP="007266AB">
      <w:pPr>
        <w:pStyle w:val="a6"/>
        <w:tabs>
          <w:tab w:val="left" w:pos="9570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25F15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внесення змін до рішення</w:t>
      </w:r>
    </w:p>
    <w:p w:rsidR="00FD7AC1" w:rsidRPr="00425F15" w:rsidRDefault="00FD7AC1" w:rsidP="007266AB">
      <w:pPr>
        <w:pStyle w:val="a6"/>
        <w:tabs>
          <w:tab w:val="left" w:pos="9570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25F15">
        <w:rPr>
          <w:rFonts w:ascii="Times New Roman" w:hAnsi="Times New Roman" w:cs="Times New Roman"/>
          <w:sz w:val="28"/>
          <w:szCs w:val="28"/>
          <w:lang w:val="uk-UA"/>
        </w:rPr>
        <w:t xml:space="preserve">двадцять другої сесії селищної ради </w:t>
      </w:r>
    </w:p>
    <w:p w:rsidR="00FD7AC1" w:rsidRDefault="00FD7AC1" w:rsidP="007266AB">
      <w:pPr>
        <w:pStyle w:val="a6"/>
        <w:tabs>
          <w:tab w:val="left" w:pos="9570"/>
        </w:tabs>
        <w:rPr>
          <w:rFonts w:ascii="Times New Roman" w:hAnsi="Times New Roman" w:cs="Times New Roman"/>
          <w:sz w:val="28"/>
          <w:szCs w:val="28"/>
        </w:rPr>
      </w:pPr>
      <w:r w:rsidRPr="00FD7AC1">
        <w:rPr>
          <w:rFonts w:ascii="Times New Roman" w:hAnsi="Times New Roman" w:cs="Times New Roman"/>
          <w:sz w:val="28"/>
          <w:szCs w:val="28"/>
        </w:rPr>
        <w:t xml:space="preserve">восьмого </w:t>
      </w:r>
      <w:proofErr w:type="spellStart"/>
      <w:r w:rsidRPr="00FD7AC1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  <w:r w:rsidRPr="00FD7A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7AC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D7AC1">
        <w:rPr>
          <w:rFonts w:ascii="Times New Roman" w:hAnsi="Times New Roman" w:cs="Times New Roman"/>
          <w:sz w:val="28"/>
          <w:szCs w:val="28"/>
        </w:rPr>
        <w:t xml:space="preserve"> 20 </w:t>
      </w:r>
      <w:proofErr w:type="spellStart"/>
      <w:r w:rsidRPr="00FD7AC1"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 w:rsidRPr="00FD7AC1">
        <w:rPr>
          <w:rFonts w:ascii="Times New Roman" w:hAnsi="Times New Roman" w:cs="Times New Roman"/>
          <w:sz w:val="28"/>
          <w:szCs w:val="28"/>
        </w:rPr>
        <w:t xml:space="preserve"> 2022 року </w:t>
      </w:r>
    </w:p>
    <w:p w:rsidR="00FD7AC1" w:rsidRDefault="00FD7AC1" w:rsidP="00FD7AC1">
      <w:pPr>
        <w:pStyle w:val="a6"/>
        <w:tabs>
          <w:tab w:val="left" w:pos="9570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FD7AC1">
        <w:rPr>
          <w:rFonts w:ascii="Times New Roman" w:hAnsi="Times New Roman" w:cs="Times New Roman"/>
          <w:sz w:val="28"/>
          <w:szCs w:val="28"/>
        </w:rPr>
        <w:t xml:space="preserve">№ 03-22/VIII </w:t>
      </w:r>
      <w:r w:rsidRPr="00FD7AC1">
        <w:rPr>
          <w:rFonts w:ascii="Times New Roman" w:hAnsi="Times New Roman" w:cs="Times New Roman"/>
          <w:color w:val="000000"/>
          <w:sz w:val="28"/>
          <w:szCs w:val="28"/>
        </w:rPr>
        <w:t xml:space="preserve">«Про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затверд</w:t>
      </w:r>
      <w:r w:rsidRPr="00FD7AC1">
        <w:rPr>
          <w:rFonts w:ascii="Times New Roman" w:hAnsi="Times New Roman" w:cs="Times New Roman"/>
          <w:color w:val="000000"/>
          <w:sz w:val="28"/>
          <w:szCs w:val="28"/>
        </w:rPr>
        <w:t>ження</w:t>
      </w:r>
      <w:proofErr w:type="spellEnd"/>
      <w:r w:rsidRPr="00FD7A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7AC1">
        <w:rPr>
          <w:rFonts w:ascii="Times New Roman" w:hAnsi="Times New Roman" w:cs="Times New Roman"/>
          <w:color w:val="000000"/>
          <w:sz w:val="28"/>
          <w:szCs w:val="28"/>
        </w:rPr>
        <w:t>Програми</w:t>
      </w:r>
      <w:proofErr w:type="spellEnd"/>
      <w:r w:rsidRPr="00FD7A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D7AC1" w:rsidRDefault="00FD7AC1" w:rsidP="00FD7AC1">
      <w:pPr>
        <w:pStyle w:val="a6"/>
        <w:tabs>
          <w:tab w:val="left" w:pos="9570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FD7AC1">
        <w:rPr>
          <w:rFonts w:ascii="Times New Roman" w:hAnsi="Times New Roman" w:cs="Times New Roman"/>
          <w:color w:val="000000"/>
          <w:sz w:val="28"/>
          <w:szCs w:val="28"/>
        </w:rPr>
        <w:t>забезпечення</w:t>
      </w:r>
      <w:proofErr w:type="spellEnd"/>
      <w:r w:rsidRPr="00FD7A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6A38A5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осіб</w:t>
      </w:r>
      <w:proofErr w:type="gramEnd"/>
      <w:r w:rsidRPr="006A38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інвалідністю, дітей з інвалідністю </w:t>
      </w:r>
    </w:p>
    <w:p w:rsidR="00EE5AD9" w:rsidRDefault="00FD7AC1" w:rsidP="00FD7AC1">
      <w:pPr>
        <w:pStyle w:val="a6"/>
        <w:tabs>
          <w:tab w:val="left" w:pos="9570"/>
        </w:tabs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1A5C97">
        <w:rPr>
          <w:rFonts w:ascii="Times New Roman" w:hAnsi="Times New Roman" w:cs="Times New Roman"/>
          <w:color w:val="000000"/>
          <w:sz w:val="28"/>
          <w:szCs w:val="28"/>
        </w:rPr>
        <w:t>техн</w:t>
      </w:r>
      <w:proofErr w:type="gramEnd"/>
      <w:r w:rsidRPr="001A5C97">
        <w:rPr>
          <w:rFonts w:ascii="Times New Roman" w:hAnsi="Times New Roman" w:cs="Times New Roman"/>
          <w:color w:val="000000"/>
          <w:sz w:val="28"/>
          <w:szCs w:val="28"/>
        </w:rPr>
        <w:t>ічними</w:t>
      </w:r>
      <w:proofErr w:type="spellEnd"/>
      <w:r w:rsidRPr="001A5C97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1A5C97">
        <w:rPr>
          <w:rFonts w:ascii="Times New Roman" w:hAnsi="Times New Roman" w:cs="Times New Roman"/>
          <w:color w:val="000000"/>
          <w:sz w:val="28"/>
          <w:szCs w:val="28"/>
        </w:rPr>
        <w:t>іншими</w:t>
      </w:r>
      <w:proofErr w:type="spellEnd"/>
      <w:r w:rsidRPr="001A5C9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A5C97">
        <w:rPr>
          <w:rFonts w:ascii="Times New Roman" w:hAnsi="Times New Roman" w:cs="Times New Roman"/>
          <w:color w:val="000000"/>
          <w:sz w:val="28"/>
          <w:szCs w:val="28"/>
        </w:rPr>
        <w:t>засобами</w:t>
      </w:r>
      <w:proofErr w:type="spellEnd"/>
      <w:r w:rsidRPr="001A5C97">
        <w:rPr>
          <w:rFonts w:ascii="Times New Roman" w:hAnsi="Times New Roman" w:cs="Times New Roman"/>
          <w:color w:val="000000"/>
          <w:sz w:val="28"/>
          <w:szCs w:val="28"/>
        </w:rPr>
        <w:t xml:space="preserve"> на 2021-2023 роки </w:t>
      </w:r>
    </w:p>
    <w:p w:rsidR="00FD7AC1" w:rsidRPr="00A43C14" w:rsidRDefault="00FD7AC1" w:rsidP="00FD7AC1">
      <w:pPr>
        <w:pStyle w:val="a6"/>
        <w:tabs>
          <w:tab w:val="left" w:pos="9570"/>
        </w:tabs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8F7B5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F7B57">
        <w:rPr>
          <w:rFonts w:ascii="Times New Roman" w:hAnsi="Times New Roman" w:cs="Times New Roman"/>
          <w:bCs/>
          <w:sz w:val="28"/>
          <w:szCs w:val="28"/>
        </w:rPr>
        <w:t>новій</w:t>
      </w:r>
      <w:proofErr w:type="spellEnd"/>
      <w:r w:rsidRPr="008F7B5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F7B57">
        <w:rPr>
          <w:rFonts w:ascii="Times New Roman" w:hAnsi="Times New Roman" w:cs="Times New Roman"/>
          <w:bCs/>
          <w:sz w:val="28"/>
          <w:szCs w:val="28"/>
        </w:rPr>
        <w:t>редакції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</w:p>
    <w:p w:rsidR="007B1417" w:rsidRPr="0082237F" w:rsidRDefault="007B1417" w:rsidP="0082237F">
      <w:pPr>
        <w:jc w:val="both"/>
        <w:rPr>
          <w:color w:val="000000" w:themeColor="text1"/>
          <w:sz w:val="28"/>
          <w:szCs w:val="28"/>
        </w:rPr>
      </w:pPr>
    </w:p>
    <w:p w:rsidR="00E30DC4" w:rsidRPr="00E30DC4" w:rsidRDefault="005833B5" w:rsidP="00E30DC4">
      <w:pPr>
        <w:pStyle w:val="a7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F57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Відповідно до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</w:t>
      </w:r>
      <w:r w:rsidRPr="00C92B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Кабінету Міністрів України від 03.12.2009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р.</w:t>
      </w:r>
      <w:r w:rsidRPr="00C92B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</w:t>
      </w:r>
      <w:r w:rsidRPr="00C92B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1301 «Про затвердження Порядку забезпечення осіб з інвалідніст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ю, </w:t>
      </w:r>
      <w:r w:rsidRPr="00C92B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дітей з інвалідністю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C92B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інших окремих категорій населення медичними виробами та іншими засобами</w:t>
      </w:r>
      <w:r w:rsidRPr="00C92B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», </w:t>
      </w:r>
      <w:r w:rsidRPr="005527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 05.04.2012</w:t>
      </w:r>
      <w:r w:rsidRPr="00A43C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р.</w:t>
      </w:r>
      <w:r w:rsidRPr="005527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55273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321 «</w:t>
      </w:r>
      <w:r w:rsidRPr="003E42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 затвердження Порядку забезпечення допоміжними засобами реабілітації (технічними та іншими засобами реабілітації) осіб з інвалідністю, дітей з інвалідністю та інших окремих категорій населення і виплати грошової компенсації вартості за самостійно придбані такі засоби, їх переліку</w:t>
      </w:r>
      <w:r w:rsidRPr="003E420F">
        <w:rPr>
          <w:rFonts w:ascii="Times New Roman" w:eastAsia="Times New Roman" w:hAnsi="Times New Roman" w:hint="eastAsia"/>
          <w:color w:val="000000"/>
          <w:sz w:val="28"/>
          <w:szCs w:val="28"/>
          <w:lang w:eastAsia="ru-RU"/>
        </w:rPr>
        <w:t>»</w:t>
      </w:r>
      <w:r w:rsidRPr="003428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забезпечення технічними засобами</w:t>
      </w:r>
      <w:r w:rsidRPr="003E42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осіб з інвалідністю, дітей з </w:t>
      </w:r>
      <w:r w:rsidRPr="00BE626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</w:t>
      </w:r>
      <w:r w:rsidRPr="003E42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нвалідністю та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певних </w:t>
      </w:r>
      <w:r w:rsidRPr="003E420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категорій населення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громади, що потребують постійного використання технічних засобів медичного призначення в побутових умовах, в зв’язку зі збільшенням кількості хворих та зростанням потреби у засобах особистої гігієни осіб з інвалідністю та дітей з інвалідністю, керуючись статтею </w:t>
      </w:r>
      <w:r w:rsidRPr="0082237F">
        <w:rPr>
          <w:color w:val="000000" w:themeColor="text1"/>
          <w:sz w:val="28"/>
          <w:szCs w:val="28"/>
        </w:rPr>
        <w:t>2</w:t>
      </w:r>
      <w:r w:rsidR="007845A5">
        <w:rPr>
          <w:color w:val="000000" w:themeColor="text1"/>
          <w:sz w:val="28"/>
          <w:szCs w:val="28"/>
        </w:rPr>
        <w:t>6</w:t>
      </w:r>
      <w:r w:rsidRPr="00E30D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30DC4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E30D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кону</w:t>
      </w:r>
      <w:r w:rsidRPr="00C92B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України «Про місцеве самоврядування в Україні», </w:t>
      </w:r>
      <w:r w:rsidRPr="0082237F">
        <w:rPr>
          <w:color w:val="000000" w:themeColor="text1"/>
          <w:sz w:val="28"/>
          <w:szCs w:val="28"/>
        </w:rPr>
        <w:t>селищна рада вирішила</w:t>
      </w:r>
      <w:r w:rsidR="008B40AB">
        <w:rPr>
          <w:color w:val="000000" w:themeColor="text1"/>
          <w:sz w:val="28"/>
          <w:szCs w:val="28"/>
          <w:lang w:val="ru-RU"/>
        </w:rPr>
        <w:t>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6E2517" w:rsidRPr="006E2517" w:rsidRDefault="00E30DC4" w:rsidP="00E30DC4">
      <w:pPr>
        <w:pStyle w:val="a7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0D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</w:t>
      </w:r>
      <w:proofErr w:type="spellStart"/>
      <w:r w:rsidRPr="00E30DC4">
        <w:rPr>
          <w:rFonts w:ascii="Times New Roman" w:hAnsi="Times New Roman"/>
          <w:color w:val="000000"/>
          <w:sz w:val="28"/>
          <w:szCs w:val="28"/>
        </w:rPr>
        <w:t>Внести</w:t>
      </w:r>
      <w:proofErr w:type="spellEnd"/>
      <w:r w:rsidRPr="00E30DC4">
        <w:rPr>
          <w:rFonts w:ascii="Times New Roman" w:hAnsi="Times New Roman"/>
          <w:color w:val="000000"/>
          <w:sz w:val="28"/>
          <w:szCs w:val="28"/>
        </w:rPr>
        <w:t xml:space="preserve"> зміни </w:t>
      </w:r>
      <w:r w:rsidRPr="00E30DC4">
        <w:rPr>
          <w:rFonts w:ascii="Times New Roman" w:hAnsi="Times New Roman" w:cs="Times New Roman"/>
          <w:color w:val="000000"/>
          <w:sz w:val="28"/>
          <w:szCs w:val="28"/>
        </w:rPr>
        <w:t xml:space="preserve">до рішення </w:t>
      </w:r>
      <w:r w:rsidRPr="00E30DC4">
        <w:rPr>
          <w:rFonts w:ascii="Times New Roman" w:hAnsi="Times New Roman" w:cs="Times New Roman"/>
          <w:sz w:val="28"/>
          <w:szCs w:val="28"/>
        </w:rPr>
        <w:t>двадцять другої сесії селищної ради восьмого скликання від 20 грудня 2022 року № 03-22/</w:t>
      </w:r>
      <w:r w:rsidRPr="00FD7AC1">
        <w:rPr>
          <w:rFonts w:ascii="Times New Roman" w:hAnsi="Times New Roman" w:cs="Times New Roman"/>
          <w:sz w:val="28"/>
          <w:szCs w:val="28"/>
        </w:rPr>
        <w:t>VIII</w:t>
      </w:r>
      <w:r w:rsidRPr="00E30DC4">
        <w:rPr>
          <w:rFonts w:ascii="Times New Roman" w:hAnsi="Times New Roman" w:cs="Times New Roman"/>
          <w:sz w:val="28"/>
          <w:szCs w:val="28"/>
        </w:rPr>
        <w:t xml:space="preserve"> </w:t>
      </w:r>
      <w:r w:rsidRPr="00E30DC4">
        <w:rPr>
          <w:rFonts w:ascii="Times New Roman" w:hAnsi="Times New Roman" w:cs="Times New Roman"/>
          <w:color w:val="000000"/>
          <w:sz w:val="28"/>
          <w:szCs w:val="28"/>
        </w:rPr>
        <w:t xml:space="preserve">«Про затвердження </w:t>
      </w:r>
      <w:r w:rsidRPr="00E30DC4">
        <w:rPr>
          <w:rFonts w:ascii="Times New Roman" w:hAnsi="Times New Roman"/>
          <w:color w:val="000000"/>
          <w:sz w:val="28"/>
          <w:szCs w:val="28"/>
        </w:rPr>
        <w:t xml:space="preserve">Програми </w:t>
      </w:r>
      <w:r w:rsidRPr="00E30DC4">
        <w:rPr>
          <w:rStyle w:val="a8"/>
          <w:rFonts w:ascii="Times New Roman" w:hAnsi="Times New Roman"/>
          <w:b w:val="0"/>
          <w:color w:val="000000"/>
          <w:sz w:val="28"/>
          <w:szCs w:val="28"/>
        </w:rPr>
        <w:t>забезпечення осіб з інвалідністю, дітей з інвалідністю технічними та іншими засобами на 2021-2023 роки</w:t>
      </w:r>
      <w:r w:rsidRPr="00E30DC4">
        <w:rPr>
          <w:rFonts w:ascii="Times New Roman" w:hAnsi="Times New Roman"/>
          <w:color w:val="000000"/>
          <w:sz w:val="28"/>
          <w:szCs w:val="28"/>
        </w:rPr>
        <w:t xml:space="preserve"> в новій редакції», а саме: </w:t>
      </w:r>
    </w:p>
    <w:p w:rsidR="00B846B7" w:rsidRPr="006B0567" w:rsidRDefault="00B846B7" w:rsidP="0045016E">
      <w:pPr>
        <w:jc w:val="both"/>
        <w:rPr>
          <w:rFonts w:eastAsia="Calibri"/>
          <w:sz w:val="28"/>
          <w:szCs w:val="28"/>
        </w:rPr>
      </w:pPr>
    </w:p>
    <w:p w:rsidR="001E790F" w:rsidRDefault="0045016E" w:rsidP="001E79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lastRenderedPageBreak/>
        <w:t>1.</w:t>
      </w:r>
      <w:r w:rsidR="00C75AA8">
        <w:rPr>
          <w:sz w:val="28"/>
          <w:szCs w:val="28"/>
          <w:lang w:val="ru-RU"/>
        </w:rPr>
        <w:t xml:space="preserve"> </w:t>
      </w:r>
      <w:r w:rsidR="00EA4B50">
        <w:rPr>
          <w:sz w:val="28"/>
          <w:szCs w:val="28"/>
          <w:lang w:val="ru-RU"/>
        </w:rPr>
        <w:t xml:space="preserve">В </w:t>
      </w:r>
      <w:proofErr w:type="spellStart"/>
      <w:r w:rsidR="00860AB9">
        <w:rPr>
          <w:sz w:val="28"/>
          <w:szCs w:val="28"/>
          <w:lang w:val="ru-RU"/>
        </w:rPr>
        <w:t>додатку</w:t>
      </w:r>
      <w:proofErr w:type="spellEnd"/>
      <w:r w:rsidR="00C75AA8" w:rsidRPr="00DF0E3C">
        <w:rPr>
          <w:sz w:val="28"/>
          <w:szCs w:val="28"/>
        </w:rPr>
        <w:t xml:space="preserve"> </w:t>
      </w:r>
      <w:r w:rsidR="00E30DC4" w:rsidRPr="00E30DC4">
        <w:rPr>
          <w:color w:val="000000"/>
          <w:sz w:val="28"/>
          <w:szCs w:val="28"/>
        </w:rPr>
        <w:t>до Програми «</w:t>
      </w:r>
      <w:r w:rsidR="00E30DC4" w:rsidRPr="00E30DC4">
        <w:rPr>
          <w:rStyle w:val="a8"/>
          <w:b w:val="0"/>
          <w:color w:val="000000"/>
          <w:sz w:val="28"/>
        </w:rPr>
        <w:t xml:space="preserve">Заходи </w:t>
      </w:r>
      <w:r w:rsidR="00E30DC4" w:rsidRPr="00E30DC4">
        <w:rPr>
          <w:color w:val="000000"/>
          <w:sz w:val="28"/>
        </w:rPr>
        <w:t xml:space="preserve">Програми забезпечення осіб з інвалідністю, дітей з інвалідністю </w:t>
      </w:r>
      <w:proofErr w:type="gramStart"/>
      <w:r w:rsidR="00E30DC4" w:rsidRPr="00E30DC4">
        <w:rPr>
          <w:color w:val="000000"/>
          <w:sz w:val="28"/>
        </w:rPr>
        <w:t>техн</w:t>
      </w:r>
      <w:proofErr w:type="gramEnd"/>
      <w:r w:rsidR="00E30DC4" w:rsidRPr="00E30DC4">
        <w:rPr>
          <w:color w:val="000000"/>
          <w:sz w:val="28"/>
        </w:rPr>
        <w:t>ічними та іншими засобами на 2021-2023 роки</w:t>
      </w:r>
      <w:r w:rsidR="00E30DC4" w:rsidRPr="00E30DC4">
        <w:rPr>
          <w:rFonts w:hint="eastAsia"/>
          <w:color w:val="000000"/>
          <w:sz w:val="28"/>
        </w:rPr>
        <w:t>»</w:t>
      </w:r>
      <w:r w:rsidR="00A36C42">
        <w:rPr>
          <w:color w:val="000000"/>
          <w:sz w:val="28"/>
        </w:rPr>
        <w:t xml:space="preserve"> </w:t>
      </w:r>
      <w:r w:rsidR="001E790F">
        <w:rPr>
          <w:color w:val="000000"/>
          <w:sz w:val="28"/>
        </w:rPr>
        <w:t xml:space="preserve">в графі </w:t>
      </w:r>
      <w:r w:rsidR="001E790F">
        <w:rPr>
          <w:color w:val="000000"/>
          <w:sz w:val="28"/>
          <w:lang w:val="ru-RU"/>
        </w:rPr>
        <w:t xml:space="preserve">слова </w:t>
      </w:r>
      <w:r w:rsidR="001E790F">
        <w:rPr>
          <w:color w:val="000000"/>
          <w:sz w:val="28"/>
        </w:rPr>
        <w:t xml:space="preserve">«в </w:t>
      </w:r>
      <w:proofErr w:type="spellStart"/>
      <w:r w:rsidR="001E790F">
        <w:rPr>
          <w:color w:val="000000"/>
          <w:sz w:val="28"/>
        </w:rPr>
        <w:t>т.ч</w:t>
      </w:r>
      <w:proofErr w:type="spellEnd"/>
      <w:r w:rsidR="001E790F">
        <w:rPr>
          <w:color w:val="000000"/>
          <w:sz w:val="28"/>
        </w:rPr>
        <w:t xml:space="preserve">. для придбання </w:t>
      </w:r>
      <w:proofErr w:type="spellStart"/>
      <w:r w:rsidR="001E790F">
        <w:rPr>
          <w:color w:val="000000"/>
          <w:sz w:val="28"/>
        </w:rPr>
        <w:t>калоприймачів</w:t>
      </w:r>
      <w:proofErr w:type="spellEnd"/>
      <w:r w:rsidR="001E790F">
        <w:rPr>
          <w:color w:val="000000"/>
          <w:sz w:val="28"/>
        </w:rPr>
        <w:t xml:space="preserve"> для дорослих» замінити на </w:t>
      </w:r>
      <w:proofErr w:type="spellStart"/>
      <w:r w:rsidR="001E790F">
        <w:rPr>
          <w:color w:val="000000"/>
          <w:sz w:val="28"/>
          <w:lang w:val="ru-RU"/>
        </w:rPr>
        <w:t>наступні</w:t>
      </w:r>
      <w:proofErr w:type="spellEnd"/>
      <w:r w:rsidR="001E790F">
        <w:rPr>
          <w:color w:val="000000"/>
          <w:sz w:val="28"/>
          <w:lang w:val="ru-RU"/>
        </w:rPr>
        <w:t xml:space="preserve">: </w:t>
      </w:r>
      <w:r w:rsidR="001E790F">
        <w:rPr>
          <w:color w:val="000000"/>
          <w:sz w:val="28"/>
        </w:rPr>
        <w:t xml:space="preserve">«в </w:t>
      </w:r>
      <w:proofErr w:type="spellStart"/>
      <w:r w:rsidR="001E790F">
        <w:rPr>
          <w:color w:val="000000"/>
          <w:sz w:val="28"/>
        </w:rPr>
        <w:t>т.ч</w:t>
      </w:r>
      <w:proofErr w:type="spellEnd"/>
      <w:r w:rsidR="001E790F">
        <w:rPr>
          <w:color w:val="000000"/>
          <w:sz w:val="28"/>
        </w:rPr>
        <w:t xml:space="preserve">. для придбання </w:t>
      </w:r>
      <w:proofErr w:type="spellStart"/>
      <w:r w:rsidR="001E790F">
        <w:rPr>
          <w:color w:val="000000"/>
          <w:sz w:val="28"/>
        </w:rPr>
        <w:t>калоприймачів</w:t>
      </w:r>
      <w:proofErr w:type="spellEnd"/>
      <w:r w:rsidR="001E790F">
        <w:rPr>
          <w:color w:val="000000"/>
          <w:sz w:val="28"/>
        </w:rPr>
        <w:t xml:space="preserve"> для дорослих та сечоприймачів для дорослих».</w:t>
      </w:r>
    </w:p>
    <w:p w:rsidR="00123931" w:rsidRPr="00B56B20" w:rsidRDefault="00886979" w:rsidP="00B56B20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23352A">
        <w:rPr>
          <w:color w:val="000000" w:themeColor="text1"/>
          <w:sz w:val="28"/>
          <w:szCs w:val="28"/>
        </w:rPr>
        <w:t>.</w:t>
      </w:r>
      <w:r w:rsidR="00A77D77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253DF9" w:rsidRPr="0082237F" w:rsidRDefault="00253DF9" w:rsidP="0082237F">
      <w:pPr>
        <w:ind w:firstLine="709"/>
        <w:jc w:val="both"/>
        <w:rPr>
          <w:color w:val="000000" w:themeColor="text1"/>
          <w:sz w:val="28"/>
          <w:szCs w:val="28"/>
        </w:rPr>
      </w:pPr>
    </w:p>
    <w:p w:rsidR="00B86CF8" w:rsidRPr="0082237F" w:rsidRDefault="00B86CF8" w:rsidP="0082237F">
      <w:pPr>
        <w:jc w:val="both"/>
        <w:rPr>
          <w:color w:val="000000" w:themeColor="text1"/>
          <w:sz w:val="28"/>
          <w:szCs w:val="28"/>
        </w:rPr>
      </w:pPr>
    </w:p>
    <w:p w:rsidR="00DC1FBA" w:rsidRDefault="001E790F" w:rsidP="0082237F">
      <w:pPr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A77D77">
        <w:rPr>
          <w:color w:val="000000" w:themeColor="text1"/>
          <w:sz w:val="28"/>
          <w:szCs w:val="28"/>
        </w:rPr>
        <w:tab/>
      </w:r>
      <w:r w:rsidR="00A77D77">
        <w:rPr>
          <w:color w:val="000000" w:themeColor="text1"/>
          <w:sz w:val="28"/>
          <w:szCs w:val="28"/>
        </w:rPr>
        <w:tab/>
      </w:r>
      <w:r w:rsidR="00A77D77">
        <w:rPr>
          <w:color w:val="000000" w:themeColor="text1"/>
          <w:sz w:val="28"/>
          <w:szCs w:val="28"/>
        </w:rPr>
        <w:tab/>
      </w:r>
      <w:r w:rsidR="00A77D77">
        <w:rPr>
          <w:color w:val="000000" w:themeColor="text1"/>
          <w:sz w:val="28"/>
          <w:szCs w:val="28"/>
        </w:rPr>
        <w:tab/>
        <w:t xml:space="preserve">       </w:t>
      </w:r>
      <w:r w:rsidR="007C0569" w:rsidRPr="0082237F">
        <w:rPr>
          <w:color w:val="000000" w:themeColor="text1"/>
          <w:sz w:val="28"/>
          <w:szCs w:val="28"/>
        </w:rPr>
        <w:t xml:space="preserve">       </w:t>
      </w:r>
      <w:r>
        <w:rPr>
          <w:color w:val="000000" w:themeColor="text1"/>
          <w:sz w:val="28"/>
          <w:szCs w:val="28"/>
        </w:rPr>
        <w:t xml:space="preserve">                    </w:t>
      </w:r>
      <w:bookmarkStart w:id="0" w:name="_GoBack"/>
      <w:bookmarkEnd w:id="0"/>
      <w:r w:rsidR="007C0569" w:rsidRPr="0082237F">
        <w:rPr>
          <w:color w:val="000000" w:themeColor="text1"/>
          <w:sz w:val="28"/>
          <w:szCs w:val="28"/>
        </w:rPr>
        <w:t>Валентин БРИГИНЕЦЬ</w:t>
      </w:r>
    </w:p>
    <w:sectPr w:rsidR="00DC1FBA" w:rsidSect="004E05E8">
      <w:pgSz w:w="11906" w:h="16838"/>
      <w:pgMar w:top="993" w:right="991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5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6"/>
  </w:num>
  <w:num w:numId="5">
    <w:abstractNumId w:val="2"/>
  </w:num>
  <w:num w:numId="6">
    <w:abstractNumId w:val="9"/>
  </w:num>
  <w:num w:numId="7">
    <w:abstractNumId w:val="3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83C5A"/>
    <w:rsid w:val="0001358D"/>
    <w:rsid w:val="00017D7B"/>
    <w:rsid w:val="000212B7"/>
    <w:rsid w:val="00086B39"/>
    <w:rsid w:val="000950EC"/>
    <w:rsid w:val="000A0E7E"/>
    <w:rsid w:val="000B7C1C"/>
    <w:rsid w:val="000D0FC3"/>
    <w:rsid w:val="000D210F"/>
    <w:rsid w:val="000E182F"/>
    <w:rsid w:val="000F137F"/>
    <w:rsid w:val="00122931"/>
    <w:rsid w:val="00123931"/>
    <w:rsid w:val="0016748A"/>
    <w:rsid w:val="001705C0"/>
    <w:rsid w:val="00175505"/>
    <w:rsid w:val="001755CC"/>
    <w:rsid w:val="00183C5A"/>
    <w:rsid w:val="001E3D83"/>
    <w:rsid w:val="001E790F"/>
    <w:rsid w:val="001F39C3"/>
    <w:rsid w:val="0022790E"/>
    <w:rsid w:val="0023352A"/>
    <w:rsid w:val="00240F62"/>
    <w:rsid w:val="00253DF9"/>
    <w:rsid w:val="00270148"/>
    <w:rsid w:val="00270539"/>
    <w:rsid w:val="00277A7A"/>
    <w:rsid w:val="0028348F"/>
    <w:rsid w:val="00286029"/>
    <w:rsid w:val="002942C4"/>
    <w:rsid w:val="002A1E10"/>
    <w:rsid w:val="002A5295"/>
    <w:rsid w:val="002A6792"/>
    <w:rsid w:val="00320952"/>
    <w:rsid w:val="0034572F"/>
    <w:rsid w:val="00353ECE"/>
    <w:rsid w:val="0036393A"/>
    <w:rsid w:val="003920A8"/>
    <w:rsid w:val="003B79CC"/>
    <w:rsid w:val="00403A7E"/>
    <w:rsid w:val="004104B8"/>
    <w:rsid w:val="00425F15"/>
    <w:rsid w:val="00440CE6"/>
    <w:rsid w:val="0045016E"/>
    <w:rsid w:val="00461458"/>
    <w:rsid w:val="00464D85"/>
    <w:rsid w:val="004B4D09"/>
    <w:rsid w:val="004C0515"/>
    <w:rsid w:val="004C54E9"/>
    <w:rsid w:val="004E05E8"/>
    <w:rsid w:val="004F50EF"/>
    <w:rsid w:val="00510CDA"/>
    <w:rsid w:val="00532899"/>
    <w:rsid w:val="00540143"/>
    <w:rsid w:val="00540C63"/>
    <w:rsid w:val="00550EEB"/>
    <w:rsid w:val="00572843"/>
    <w:rsid w:val="005833B5"/>
    <w:rsid w:val="005945C9"/>
    <w:rsid w:val="005A2917"/>
    <w:rsid w:val="005C0D98"/>
    <w:rsid w:val="005C2170"/>
    <w:rsid w:val="005D33CC"/>
    <w:rsid w:val="005E370A"/>
    <w:rsid w:val="005F5AB4"/>
    <w:rsid w:val="005F7069"/>
    <w:rsid w:val="00622422"/>
    <w:rsid w:val="006241CE"/>
    <w:rsid w:val="00625C9F"/>
    <w:rsid w:val="00677739"/>
    <w:rsid w:val="006835E3"/>
    <w:rsid w:val="006912CB"/>
    <w:rsid w:val="006A0BA3"/>
    <w:rsid w:val="006B0567"/>
    <w:rsid w:val="006C0F59"/>
    <w:rsid w:val="006C338A"/>
    <w:rsid w:val="006D0287"/>
    <w:rsid w:val="006E2517"/>
    <w:rsid w:val="006E4F67"/>
    <w:rsid w:val="00722354"/>
    <w:rsid w:val="007266AB"/>
    <w:rsid w:val="00750265"/>
    <w:rsid w:val="00761009"/>
    <w:rsid w:val="00765757"/>
    <w:rsid w:val="0077394D"/>
    <w:rsid w:val="007845A5"/>
    <w:rsid w:val="007A1E9F"/>
    <w:rsid w:val="007B1417"/>
    <w:rsid w:val="007C0569"/>
    <w:rsid w:val="007C163C"/>
    <w:rsid w:val="007D245C"/>
    <w:rsid w:val="007F3583"/>
    <w:rsid w:val="0082237F"/>
    <w:rsid w:val="00831C52"/>
    <w:rsid w:val="00837C4D"/>
    <w:rsid w:val="00843DE3"/>
    <w:rsid w:val="00857172"/>
    <w:rsid w:val="00860AB9"/>
    <w:rsid w:val="00871371"/>
    <w:rsid w:val="00886979"/>
    <w:rsid w:val="00894BE2"/>
    <w:rsid w:val="008A163B"/>
    <w:rsid w:val="008A3C59"/>
    <w:rsid w:val="008B40AB"/>
    <w:rsid w:val="008C3015"/>
    <w:rsid w:val="008E5A74"/>
    <w:rsid w:val="009317C7"/>
    <w:rsid w:val="00937E5F"/>
    <w:rsid w:val="00943223"/>
    <w:rsid w:val="009641A4"/>
    <w:rsid w:val="00966E54"/>
    <w:rsid w:val="00977310"/>
    <w:rsid w:val="00980488"/>
    <w:rsid w:val="00983DB9"/>
    <w:rsid w:val="00986F0D"/>
    <w:rsid w:val="0099087A"/>
    <w:rsid w:val="009A205A"/>
    <w:rsid w:val="00A01B36"/>
    <w:rsid w:val="00A03903"/>
    <w:rsid w:val="00A10A79"/>
    <w:rsid w:val="00A14EF1"/>
    <w:rsid w:val="00A15470"/>
    <w:rsid w:val="00A36C42"/>
    <w:rsid w:val="00A57174"/>
    <w:rsid w:val="00A716C2"/>
    <w:rsid w:val="00A72BCB"/>
    <w:rsid w:val="00A72E0E"/>
    <w:rsid w:val="00A77D77"/>
    <w:rsid w:val="00A85FA4"/>
    <w:rsid w:val="00AA04DC"/>
    <w:rsid w:val="00AB383D"/>
    <w:rsid w:val="00AB4C0F"/>
    <w:rsid w:val="00AD6DC9"/>
    <w:rsid w:val="00AD7E0B"/>
    <w:rsid w:val="00AF1BE0"/>
    <w:rsid w:val="00B0366D"/>
    <w:rsid w:val="00B165DA"/>
    <w:rsid w:val="00B36884"/>
    <w:rsid w:val="00B536AF"/>
    <w:rsid w:val="00B541E7"/>
    <w:rsid w:val="00B56B20"/>
    <w:rsid w:val="00B826B3"/>
    <w:rsid w:val="00B846B7"/>
    <w:rsid w:val="00B86CF8"/>
    <w:rsid w:val="00B94655"/>
    <w:rsid w:val="00BA5AF7"/>
    <w:rsid w:val="00BC51EE"/>
    <w:rsid w:val="00BE2CBF"/>
    <w:rsid w:val="00BE2DEA"/>
    <w:rsid w:val="00C236B7"/>
    <w:rsid w:val="00C25366"/>
    <w:rsid w:val="00C46CFC"/>
    <w:rsid w:val="00C55FBC"/>
    <w:rsid w:val="00C747E6"/>
    <w:rsid w:val="00C75AA8"/>
    <w:rsid w:val="00C9564F"/>
    <w:rsid w:val="00C9597B"/>
    <w:rsid w:val="00CB2BB2"/>
    <w:rsid w:val="00D65762"/>
    <w:rsid w:val="00D75103"/>
    <w:rsid w:val="00D90897"/>
    <w:rsid w:val="00DA1538"/>
    <w:rsid w:val="00DA3441"/>
    <w:rsid w:val="00DA5AD5"/>
    <w:rsid w:val="00DC147E"/>
    <w:rsid w:val="00DC1FBA"/>
    <w:rsid w:val="00DE782F"/>
    <w:rsid w:val="00E01EA5"/>
    <w:rsid w:val="00E03F38"/>
    <w:rsid w:val="00E21AED"/>
    <w:rsid w:val="00E2708B"/>
    <w:rsid w:val="00E30DC4"/>
    <w:rsid w:val="00E4243D"/>
    <w:rsid w:val="00E64ACC"/>
    <w:rsid w:val="00E71119"/>
    <w:rsid w:val="00E75D1A"/>
    <w:rsid w:val="00E939B4"/>
    <w:rsid w:val="00EA3833"/>
    <w:rsid w:val="00EA4B50"/>
    <w:rsid w:val="00EB0E3D"/>
    <w:rsid w:val="00EC406C"/>
    <w:rsid w:val="00EC5E8F"/>
    <w:rsid w:val="00EC737E"/>
    <w:rsid w:val="00EE15C8"/>
    <w:rsid w:val="00EE5AD9"/>
    <w:rsid w:val="00EE7676"/>
    <w:rsid w:val="00EF1C03"/>
    <w:rsid w:val="00EF2AEB"/>
    <w:rsid w:val="00EF3B25"/>
    <w:rsid w:val="00F06C9F"/>
    <w:rsid w:val="00F3225F"/>
    <w:rsid w:val="00F32C02"/>
    <w:rsid w:val="00F53BD1"/>
    <w:rsid w:val="00FB061C"/>
    <w:rsid w:val="00FC465E"/>
    <w:rsid w:val="00FD1D0B"/>
    <w:rsid w:val="00FD5E92"/>
    <w:rsid w:val="00FD7AC1"/>
    <w:rsid w:val="00FF68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a6">
    <w:name w:val="Текст в заданном формате"/>
    <w:basedOn w:val="a"/>
    <w:rsid w:val="00FD7AC1"/>
    <w:pPr>
      <w:widowControl w:val="0"/>
      <w:suppressAutoHyphens/>
    </w:pPr>
    <w:rPr>
      <w:rFonts w:ascii="Courier New" w:eastAsia="Courier New" w:hAnsi="Courier New" w:cs="Courier New"/>
      <w:kern w:val="1"/>
      <w:sz w:val="20"/>
      <w:szCs w:val="26"/>
      <w:lang w:val="ru-RU" w:eastAsia="uk-UA"/>
    </w:rPr>
  </w:style>
  <w:style w:type="paragraph" w:styleId="a7">
    <w:name w:val="No Spacing"/>
    <w:uiPriority w:val="1"/>
    <w:qFormat/>
    <w:rsid w:val="005833B5"/>
    <w:pPr>
      <w:suppressAutoHyphens/>
      <w:spacing w:after="0" w:line="240" w:lineRule="auto"/>
      <w:textAlignment w:val="baseline"/>
    </w:pPr>
    <w:rPr>
      <w:rFonts w:ascii="Liberation Serif" w:eastAsia="SimSun" w:hAnsi="Liberation Serif" w:cs="Liberation Serif"/>
      <w:kern w:val="2"/>
      <w:sz w:val="24"/>
      <w:szCs w:val="24"/>
      <w:lang w:eastAsia="zh-CN" w:bidi="hi-IN"/>
    </w:rPr>
  </w:style>
  <w:style w:type="character" w:styleId="a8">
    <w:name w:val="Strong"/>
    <w:qFormat/>
    <w:rsid w:val="00E30DC4"/>
    <w:rPr>
      <w:b/>
      <w:bCs/>
    </w:rPr>
  </w:style>
  <w:style w:type="paragraph" w:styleId="a9">
    <w:name w:val="Normal (Web)"/>
    <w:basedOn w:val="a"/>
    <w:rsid w:val="00B846B7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Користувач</cp:lastModifiedBy>
  <cp:revision>24</cp:revision>
  <cp:lastPrinted>2023-08-03T13:58:00Z</cp:lastPrinted>
  <dcterms:created xsi:type="dcterms:W3CDTF">2023-08-02T07:12:00Z</dcterms:created>
  <dcterms:modified xsi:type="dcterms:W3CDTF">2023-08-03T13:59:00Z</dcterms:modified>
</cp:coreProperties>
</file>