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2DD" w:rsidRPr="009C12DD" w:rsidRDefault="009C12DD" w:rsidP="009C1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proofErr w:type="spellStart"/>
      <w:r w:rsidRPr="009C12D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Козелецька</w:t>
      </w:r>
      <w:proofErr w:type="spellEnd"/>
      <w:r w:rsidRPr="009C12D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селищна територіальна виборча комісія </w:t>
      </w:r>
    </w:p>
    <w:p w:rsidR="009C12DD" w:rsidRPr="009C12DD" w:rsidRDefault="009C12DD" w:rsidP="009C1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C12D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Чернігівської області</w:t>
      </w:r>
    </w:p>
    <w:p w:rsidR="009C12DD" w:rsidRPr="009C12DD" w:rsidRDefault="009C12DD" w:rsidP="009C12D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C12DD" w:rsidRPr="009C12DD" w:rsidRDefault="009C12DD" w:rsidP="009C12D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C12D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ПОСТАНОВА</w:t>
      </w:r>
    </w:p>
    <w:p w:rsidR="009C12DD" w:rsidRPr="009C12DD" w:rsidRDefault="009C12DD" w:rsidP="009C12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C12D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       смт. Козелець</w:t>
      </w:r>
    </w:p>
    <w:p w:rsidR="009C12DD" w:rsidRPr="009C12DD" w:rsidRDefault="009C12DD" w:rsidP="009C12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:rsidR="009C12DD" w:rsidRPr="009C12DD" w:rsidRDefault="009C12DD" w:rsidP="009C12D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C12D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15 год. 05 хв.</w:t>
      </w:r>
    </w:p>
    <w:p w:rsidR="009C12DD" w:rsidRPr="009C12DD" w:rsidRDefault="009C12DD" w:rsidP="009C12DD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9C12D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30 грудня 2022 року</w:t>
      </w:r>
      <w:r w:rsidRPr="009C12DD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ab/>
        <w:t xml:space="preserve">                                                                              № 1</w:t>
      </w:r>
    </w:p>
    <w:p w:rsidR="009C12DD" w:rsidRPr="009C12DD" w:rsidRDefault="009C12DD" w:rsidP="009C12DD">
      <w:pPr>
        <w:spacing w:before="100" w:beforeAutospacing="1" w:after="100" w:afterAutospacing="1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</w:pPr>
      <w:r w:rsidRPr="009C12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 xml:space="preserve">Про внесення змін до постанови №55 від 17 листопада 2020 року </w:t>
      </w:r>
      <w:proofErr w:type="spellStart"/>
      <w:r w:rsidRPr="009C12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Козелецької</w:t>
      </w:r>
      <w:proofErr w:type="spellEnd"/>
      <w:r w:rsidRPr="009C12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 xml:space="preserve"> селищної територіальної виборчої комісії «Про реєстрацію депутатом </w:t>
      </w:r>
      <w:proofErr w:type="spellStart"/>
      <w:r w:rsidRPr="009C12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>Козелецької</w:t>
      </w:r>
      <w:proofErr w:type="spellEnd"/>
      <w:r w:rsidRPr="009C12D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uk-UA" w:eastAsia="ru-RU"/>
        </w:rPr>
        <w:t xml:space="preserve"> селищної ради Савчука А.Р.»</w:t>
      </w:r>
    </w:p>
    <w:p w:rsidR="009C12DD" w:rsidRPr="009C12DD" w:rsidRDefault="009C12DD" w:rsidP="009C12DD">
      <w:pPr>
        <w:spacing w:after="0" w:line="240" w:lineRule="auto"/>
        <w:jc w:val="both"/>
        <w:rPr>
          <w:rFonts w:ascii="Calibri" w:eastAsia="Times New Roman" w:hAnsi="Calibri" w:cs="Times New Roman"/>
          <w:sz w:val="28"/>
          <w:szCs w:val="28"/>
          <w:lang w:val="uk-UA" w:eastAsia="uk-UA"/>
        </w:rPr>
      </w:pPr>
      <w:r w:rsidRPr="009C12D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У зв’язку з помилкою, що сталася з технічних причин селищна територіальна виборча комісія </w:t>
      </w:r>
      <w:r w:rsidRPr="009C12D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uk-UA"/>
        </w:rPr>
        <w:t>постановляє:</w:t>
      </w:r>
    </w:p>
    <w:p w:rsidR="009C12DD" w:rsidRPr="009C12DD" w:rsidRDefault="009C12DD" w:rsidP="009C12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9C12D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1. Частину першу </w:t>
      </w:r>
      <w:r w:rsidRPr="009C12D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постанови №55 від 17 листопада 2020 року </w:t>
      </w:r>
      <w:proofErr w:type="spellStart"/>
      <w:r w:rsidRPr="009C12D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>Козелецької</w:t>
      </w:r>
      <w:proofErr w:type="spellEnd"/>
      <w:r w:rsidRPr="009C12D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селищної територіальної виборчої комісії «Про реєстрацію депутатом </w:t>
      </w:r>
      <w:proofErr w:type="spellStart"/>
      <w:r w:rsidRPr="009C12D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>Козелецької</w:t>
      </w:r>
      <w:proofErr w:type="spellEnd"/>
      <w:r w:rsidRPr="009C12DD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val="uk-UA" w:eastAsia="ru-RU"/>
        </w:rPr>
        <w:t xml:space="preserve"> селищної ради Савчука А.Р.» викласти в наступній редакції:</w:t>
      </w:r>
    </w:p>
    <w:p w:rsidR="009C12DD" w:rsidRPr="009C12DD" w:rsidRDefault="009C12DD" w:rsidP="009C12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9C12DD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9C12D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Зареєструвати депутатом </w:t>
      </w:r>
      <w:proofErr w:type="spellStart"/>
      <w:r w:rsidRPr="009C12D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Козелецької</w:t>
      </w:r>
      <w:proofErr w:type="spellEnd"/>
      <w:r w:rsidRPr="009C12D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селищної ради:</w:t>
      </w:r>
    </w:p>
    <w:p w:rsidR="009C12DD" w:rsidRPr="009C12DD" w:rsidRDefault="009C12DD" w:rsidP="009C12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9C12D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Савчука Андрія Романовича, 16.07.1981 року народження, освіта вища, безпартійний, проживає в смт </w:t>
      </w:r>
      <w:proofErr w:type="spellStart"/>
      <w:r w:rsidRPr="009C12D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Козелець,Чернігівсьного</w:t>
      </w:r>
      <w:proofErr w:type="spellEnd"/>
      <w:r w:rsidRPr="009C12D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району, Чернігівської області, охоронець ТОВ «КОМКОН ГРУП», висунутий ЧЕРНІГІВСЬКОЮ ОБЛАСНОЮ ОРГАНІЗАЦІЄЮ ПОЛІТИЧНОЇ ПАРТІЇ «ЗА МАЙБУТНЄ».</w:t>
      </w:r>
    </w:p>
    <w:p w:rsidR="009C12DD" w:rsidRPr="009C12DD" w:rsidRDefault="009C12DD" w:rsidP="009C12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9C12D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2. Копію цієї постанови видати Савчуку А.Р. </w:t>
      </w:r>
    </w:p>
    <w:p w:rsidR="009C12DD" w:rsidRPr="009C12DD" w:rsidRDefault="009C12DD" w:rsidP="009C12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</w:pPr>
      <w:r w:rsidRPr="009C12D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3. Цю постанову оприлюднити на офіційному веб-сайті </w:t>
      </w:r>
      <w:proofErr w:type="spellStart"/>
      <w:r w:rsidRPr="009C12D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>Козелецької</w:t>
      </w:r>
      <w:proofErr w:type="spellEnd"/>
      <w:r w:rsidRPr="009C12DD">
        <w:rPr>
          <w:rFonts w:ascii="Times New Roman" w:eastAsia="Times New Roman" w:hAnsi="Times New Roman" w:cs="Times New Roman"/>
          <w:color w:val="000000"/>
          <w:sz w:val="27"/>
          <w:szCs w:val="27"/>
          <w:lang w:val="uk-UA" w:eastAsia="ru-RU"/>
        </w:rPr>
        <w:t xml:space="preserve"> селищної ради.</w:t>
      </w:r>
    </w:p>
    <w:p w:rsidR="009C12DD" w:rsidRPr="009C12DD" w:rsidRDefault="009C12DD" w:rsidP="009C12D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9C12DD" w:rsidRPr="009C12DD" w:rsidRDefault="009C12DD" w:rsidP="009C12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C12D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Голова селищної </w:t>
      </w:r>
    </w:p>
    <w:p w:rsidR="009C12DD" w:rsidRPr="009C12DD" w:rsidRDefault="009C12DD" w:rsidP="009C12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C12D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територіальної виборчої комісії                                       Віктор  БІЛОУСЬКО </w:t>
      </w:r>
    </w:p>
    <w:p w:rsidR="009C12DD" w:rsidRPr="009C12DD" w:rsidRDefault="009C12DD" w:rsidP="009C12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</w:p>
    <w:p w:rsidR="009C12DD" w:rsidRPr="009C12DD" w:rsidRDefault="009C12DD" w:rsidP="009C12D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C12D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>Секретар селищної</w:t>
      </w:r>
    </w:p>
    <w:p w:rsidR="009C12DD" w:rsidRPr="009C12DD" w:rsidRDefault="009C12DD" w:rsidP="009C12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</w:pPr>
      <w:r w:rsidRPr="009C12D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територіальної виборчої комісії         </w:t>
      </w:r>
      <w:bookmarkStart w:id="0" w:name="_GoBack"/>
      <w:bookmarkEnd w:id="0"/>
      <w:r w:rsidRPr="009C12DD">
        <w:rPr>
          <w:rFonts w:ascii="Times New Roman" w:eastAsia="Times New Roman" w:hAnsi="Times New Roman" w:cs="Times New Roman"/>
          <w:b/>
          <w:sz w:val="28"/>
          <w:szCs w:val="28"/>
          <w:lang w:val="uk-UA" w:eastAsia="uk-UA"/>
        </w:rPr>
        <w:t xml:space="preserve">                          Анастасія ЛУКАШУК</w:t>
      </w:r>
    </w:p>
    <w:p w:rsidR="00D658FE" w:rsidRPr="009C12DD" w:rsidRDefault="00D658FE">
      <w:pPr>
        <w:rPr>
          <w:lang w:val="uk-UA"/>
        </w:rPr>
      </w:pPr>
    </w:p>
    <w:sectPr w:rsidR="00D658FE" w:rsidRPr="009C12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0E6"/>
    <w:rsid w:val="004C60E6"/>
    <w:rsid w:val="009C12DD"/>
    <w:rsid w:val="00D6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F01B39-6D2C-40B0-9F7D-FB28F0200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39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2023-01-12T14:31:00Z</dcterms:created>
  <dcterms:modified xsi:type="dcterms:W3CDTF">2023-01-12T14:32:00Z</dcterms:modified>
</cp:coreProperties>
</file>