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9330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D038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F120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C5763">
        <w:rPr>
          <w:sz w:val="28"/>
          <w:szCs w:val="28"/>
          <w:lang w:val="uk-UA"/>
        </w:rPr>
        <w:t>Топісі</w:t>
      </w:r>
      <w:proofErr w:type="spellEnd"/>
      <w:r w:rsidR="000C5763">
        <w:rPr>
          <w:sz w:val="28"/>
          <w:szCs w:val="28"/>
          <w:lang w:val="uk-UA"/>
        </w:rPr>
        <w:t xml:space="preserve"> Т.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0624D">
        <w:rPr>
          <w:sz w:val="28"/>
          <w:szCs w:val="28"/>
          <w:lang w:val="uk-UA"/>
        </w:rPr>
        <w:t>ки</w:t>
      </w:r>
      <w:r w:rsidR="006D038F">
        <w:rPr>
          <w:sz w:val="28"/>
          <w:szCs w:val="28"/>
          <w:lang w:val="uk-UA"/>
        </w:rPr>
        <w:t xml:space="preserve"> </w:t>
      </w:r>
      <w:proofErr w:type="spellStart"/>
      <w:r w:rsidR="000C5763">
        <w:rPr>
          <w:sz w:val="28"/>
          <w:szCs w:val="28"/>
          <w:lang w:val="uk-UA"/>
        </w:rPr>
        <w:t>Топіхи</w:t>
      </w:r>
      <w:proofErr w:type="spellEnd"/>
      <w:r w:rsidR="000C5763">
        <w:rPr>
          <w:sz w:val="28"/>
          <w:szCs w:val="28"/>
          <w:lang w:val="uk-UA"/>
        </w:rPr>
        <w:t xml:space="preserve"> Тетяни Петрівни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0624D">
        <w:rPr>
          <w:sz w:val="28"/>
          <w:szCs w:val="28"/>
          <w:lang w:val="uk-UA"/>
        </w:rPr>
        <w:t>ці</w:t>
      </w:r>
      <w:r w:rsidR="006D038F">
        <w:rPr>
          <w:sz w:val="28"/>
          <w:szCs w:val="28"/>
          <w:lang w:val="uk-UA"/>
        </w:rPr>
        <w:t xml:space="preserve"> </w:t>
      </w:r>
      <w:proofErr w:type="spellStart"/>
      <w:r w:rsidR="000C5763">
        <w:rPr>
          <w:sz w:val="28"/>
          <w:szCs w:val="28"/>
          <w:lang w:val="uk-UA"/>
        </w:rPr>
        <w:t>Тупісі</w:t>
      </w:r>
      <w:proofErr w:type="spellEnd"/>
      <w:r w:rsidR="000C5763">
        <w:rPr>
          <w:sz w:val="28"/>
          <w:szCs w:val="28"/>
          <w:lang w:val="uk-UA"/>
        </w:rPr>
        <w:t xml:space="preserve"> Тетяні Петрівни</w:t>
      </w:r>
      <w:r w:rsidR="006D038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proofErr w:type="spellStart"/>
      <w:r w:rsidR="000C5763">
        <w:rPr>
          <w:sz w:val="28"/>
          <w:szCs w:val="28"/>
          <w:lang w:val="uk-UA"/>
        </w:rPr>
        <w:t>Сираї</w:t>
      </w:r>
      <w:proofErr w:type="spellEnd"/>
      <w:r w:rsidR="00757EC8">
        <w:rPr>
          <w:sz w:val="28"/>
          <w:szCs w:val="28"/>
          <w:lang w:val="uk-UA"/>
        </w:rPr>
        <w:t>, вул.</w:t>
      </w:r>
      <w:r w:rsidR="000C5763">
        <w:rPr>
          <w:sz w:val="28"/>
          <w:szCs w:val="28"/>
          <w:lang w:val="uk-UA"/>
        </w:rPr>
        <w:t xml:space="preserve"> </w:t>
      </w:r>
      <w:r w:rsidR="005C231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215B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0C5763">
        <w:rPr>
          <w:sz w:val="28"/>
          <w:szCs w:val="28"/>
          <w:lang w:val="uk-UA"/>
        </w:rPr>
        <w:t>15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C5763">
        <w:rPr>
          <w:sz w:val="28"/>
          <w:szCs w:val="28"/>
          <w:lang w:val="uk-UA"/>
        </w:rPr>
        <w:t>Сираї</w:t>
      </w:r>
      <w:proofErr w:type="spellEnd"/>
      <w:r w:rsidR="006D03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D038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D038F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3B8" w:rsidRDefault="00E753B8" w:rsidP="0060353E">
      <w:r>
        <w:separator/>
      </w:r>
    </w:p>
  </w:endnote>
  <w:endnote w:type="continuationSeparator" w:id="0">
    <w:p w:rsidR="00E753B8" w:rsidRDefault="00E753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3B8" w:rsidRDefault="00E753B8" w:rsidP="0060353E">
      <w:r>
        <w:separator/>
      </w:r>
    </w:p>
  </w:footnote>
  <w:footnote w:type="continuationSeparator" w:id="0">
    <w:p w:rsidR="00E753B8" w:rsidRDefault="00E753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32D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3308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5D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231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1712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038F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151F3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7D08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D4204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3B8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120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A23B-EC87-4B42-BA5D-F1E3449E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2021-06-16T09:29:00Z</cp:lastPrinted>
  <dcterms:created xsi:type="dcterms:W3CDTF">2021-05-26T07:39:00Z</dcterms:created>
  <dcterms:modified xsi:type="dcterms:W3CDTF">2021-06-17T14:46:00Z</dcterms:modified>
</cp:coreProperties>
</file>