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2208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5400E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B20B1">
        <w:rPr>
          <w:sz w:val="28"/>
          <w:szCs w:val="28"/>
          <w:lang w:val="uk-UA"/>
        </w:rPr>
        <w:t>Петровій П.К.</w:t>
      </w:r>
      <w:r w:rsidR="00F36A18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BB20B1">
        <w:rPr>
          <w:sz w:val="28"/>
          <w:szCs w:val="28"/>
          <w:lang w:val="uk-UA"/>
        </w:rPr>
        <w:t>Петрової Парасковії Костянтинівни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BB20B1">
        <w:rPr>
          <w:sz w:val="28"/>
          <w:szCs w:val="28"/>
          <w:lang w:val="uk-UA"/>
        </w:rPr>
        <w:t>Петровій Парасковії Костянтинівні</w:t>
      </w:r>
      <w:r w:rsidR="000D3A74">
        <w:rPr>
          <w:sz w:val="28"/>
          <w:szCs w:val="28"/>
          <w:lang w:val="uk-UA"/>
        </w:rPr>
        <w:t xml:space="preserve"> (смт. Козелець,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761A47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D7" w:rsidRDefault="005750D7" w:rsidP="0060353E">
      <w:r>
        <w:separator/>
      </w:r>
    </w:p>
  </w:endnote>
  <w:endnote w:type="continuationSeparator" w:id="0">
    <w:p w:rsidR="005750D7" w:rsidRDefault="005750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D7" w:rsidRDefault="005750D7" w:rsidP="0060353E">
      <w:r>
        <w:separator/>
      </w:r>
    </w:p>
  </w:footnote>
  <w:footnote w:type="continuationSeparator" w:id="0">
    <w:p w:rsidR="005750D7" w:rsidRDefault="005750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7AA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088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3A3F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750D7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5400E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1A47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F570F-C627-4CB4-AA93-60808ABE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2021-06-16T10:01:00Z</cp:lastPrinted>
  <dcterms:created xsi:type="dcterms:W3CDTF">2021-06-14T11:45:00Z</dcterms:created>
  <dcterms:modified xsi:type="dcterms:W3CDTF">2021-06-17T14:42:00Z</dcterms:modified>
</cp:coreProperties>
</file>