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5D2D91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04506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 2</w:t>
      </w:r>
      <w:r w:rsidR="006F6340">
        <w:rPr>
          <w:sz w:val="28"/>
          <w:szCs w:val="28"/>
          <w:lang w:val="uk-UA"/>
        </w:rPr>
        <w:t>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A4C39">
        <w:rPr>
          <w:sz w:val="28"/>
          <w:szCs w:val="28"/>
          <w:lang w:val="uk-UA"/>
        </w:rPr>
        <w:t xml:space="preserve"> </w:t>
      </w:r>
      <w:r w:rsidR="00FE752D">
        <w:rPr>
          <w:sz w:val="28"/>
          <w:szCs w:val="28"/>
          <w:lang w:val="uk-UA"/>
        </w:rPr>
        <w:t xml:space="preserve"> 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081522">
        <w:rPr>
          <w:sz w:val="28"/>
          <w:szCs w:val="28"/>
          <w:lang w:val="uk-UA"/>
        </w:rPr>
        <w:t>Андрущенко Н. 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C617A">
        <w:rPr>
          <w:sz w:val="28"/>
          <w:szCs w:val="28"/>
          <w:lang w:val="uk-UA"/>
        </w:rPr>
        <w:t xml:space="preserve">ки </w:t>
      </w:r>
      <w:r w:rsidR="00081522">
        <w:rPr>
          <w:sz w:val="28"/>
          <w:szCs w:val="28"/>
          <w:lang w:val="uk-UA"/>
        </w:rPr>
        <w:t>Андрущенко Ніни Степанівни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 землеуст</w:t>
      </w:r>
      <w:r w:rsidR="00081522">
        <w:rPr>
          <w:sz w:val="28"/>
          <w:szCs w:val="28"/>
          <w:lang w:val="uk-UA"/>
        </w:rPr>
        <w:t xml:space="preserve">рою щодо відведення у власність </w:t>
      </w:r>
      <w:r w:rsidRPr="00CF79ED">
        <w:rPr>
          <w:sz w:val="28"/>
          <w:szCs w:val="28"/>
          <w:lang w:val="uk-UA"/>
        </w:rPr>
        <w:t xml:space="preserve">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7C617A">
        <w:rPr>
          <w:sz w:val="28"/>
          <w:szCs w:val="28"/>
          <w:lang w:val="uk-UA"/>
        </w:rPr>
        <w:t>громадянці</w:t>
      </w:r>
      <w:r w:rsidR="00EB1314">
        <w:rPr>
          <w:sz w:val="28"/>
          <w:szCs w:val="28"/>
          <w:lang w:val="uk-UA"/>
        </w:rPr>
        <w:t xml:space="preserve"> </w:t>
      </w:r>
      <w:r w:rsidR="00081522">
        <w:rPr>
          <w:sz w:val="28"/>
          <w:szCs w:val="28"/>
          <w:lang w:val="uk-UA"/>
        </w:rPr>
        <w:t>Андрущенко Ніні Степанівні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14246">
        <w:rPr>
          <w:sz w:val="28"/>
          <w:szCs w:val="28"/>
          <w:lang w:val="uk-UA"/>
        </w:rPr>
        <w:t>с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081522">
        <w:rPr>
          <w:sz w:val="28"/>
          <w:szCs w:val="28"/>
          <w:lang w:val="uk-UA"/>
        </w:rPr>
        <w:t>Лемеші</w:t>
      </w:r>
      <w:r w:rsidR="00F305D0">
        <w:rPr>
          <w:sz w:val="28"/>
          <w:szCs w:val="28"/>
          <w:lang w:val="uk-UA"/>
        </w:rPr>
        <w:t>,</w:t>
      </w:r>
      <w:r w:rsidR="007C617A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DE13D8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081522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081522">
        <w:rPr>
          <w:sz w:val="28"/>
          <w:szCs w:val="28"/>
          <w:lang w:val="uk-UA"/>
        </w:rPr>
        <w:t xml:space="preserve">с. </w:t>
      </w:r>
      <w:proofErr w:type="spellStart"/>
      <w:r w:rsidR="00081522">
        <w:rPr>
          <w:sz w:val="28"/>
          <w:szCs w:val="28"/>
          <w:lang w:val="uk-UA"/>
        </w:rPr>
        <w:t>Лемеші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0BA" w:rsidRDefault="007150BA" w:rsidP="0060353E">
      <w:r>
        <w:separator/>
      </w:r>
    </w:p>
  </w:endnote>
  <w:endnote w:type="continuationSeparator" w:id="0">
    <w:p w:rsidR="007150BA" w:rsidRDefault="007150B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0BA" w:rsidRDefault="007150BA" w:rsidP="0060353E">
      <w:r>
        <w:separator/>
      </w:r>
    </w:p>
  </w:footnote>
  <w:footnote w:type="continuationSeparator" w:id="0">
    <w:p w:rsidR="007150BA" w:rsidRDefault="007150B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1522"/>
    <w:rsid w:val="0008343D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2D91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150BA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6239F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04506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13D8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E752D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70B42-0103-4457-8B56-FE729222C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2021-06-16T07:36:00Z</cp:lastPrinted>
  <dcterms:created xsi:type="dcterms:W3CDTF">2021-06-07T06:59:00Z</dcterms:created>
  <dcterms:modified xsi:type="dcterms:W3CDTF">2021-06-17T14:55:00Z</dcterms:modified>
</cp:coreProperties>
</file>