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70A9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1235A">
        <w:rPr>
          <w:sz w:val="28"/>
          <w:szCs w:val="28"/>
          <w:lang w:val="uk-UA"/>
        </w:rPr>
        <w:t>Шуляк К.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A1235A">
        <w:rPr>
          <w:sz w:val="28"/>
          <w:szCs w:val="28"/>
          <w:lang w:val="uk-UA"/>
        </w:rPr>
        <w:t>Шуляк Катерини Іванівни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72908">
        <w:rPr>
          <w:sz w:val="28"/>
          <w:szCs w:val="28"/>
          <w:lang w:val="uk-UA"/>
        </w:rPr>
        <w:t>0,</w:t>
      </w:r>
      <w:r w:rsidR="00A1235A">
        <w:rPr>
          <w:sz w:val="28"/>
          <w:szCs w:val="28"/>
          <w:lang w:val="uk-UA"/>
        </w:rPr>
        <w:t>7200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A1235A">
        <w:rPr>
          <w:sz w:val="28"/>
          <w:szCs w:val="28"/>
          <w:lang w:val="uk-UA"/>
        </w:rPr>
        <w:t>Шуляк Катерині Іванівні</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A1235A">
        <w:rPr>
          <w:sz w:val="28"/>
          <w:szCs w:val="28"/>
          <w:lang w:val="uk-UA"/>
        </w:rPr>
        <w:t>Боярівка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A1235A">
        <w:rPr>
          <w:sz w:val="28"/>
          <w:szCs w:val="28"/>
          <w:lang w:val="uk-UA"/>
        </w:rPr>
        <w:t xml:space="preserve">Шуляк Катерині Іванівні     </w:t>
      </w:r>
      <w:r>
        <w:rPr>
          <w:sz w:val="28"/>
          <w:szCs w:val="28"/>
          <w:lang w:val="uk-UA"/>
        </w:rPr>
        <w:t>(</w:t>
      </w:r>
      <w:r w:rsidR="00A1235A">
        <w:rPr>
          <w:sz w:val="28"/>
          <w:szCs w:val="28"/>
          <w:lang w:val="uk-UA"/>
        </w:rPr>
        <w:t>м. Че</w:t>
      </w:r>
      <w:r w:rsidR="00885189">
        <w:rPr>
          <w:sz w:val="28"/>
          <w:szCs w:val="28"/>
          <w:lang w:val="uk-UA"/>
        </w:rPr>
        <w:t>р</w:t>
      </w:r>
      <w:r w:rsidR="00A1235A">
        <w:rPr>
          <w:sz w:val="28"/>
          <w:szCs w:val="28"/>
          <w:lang w:val="uk-UA"/>
        </w:rPr>
        <w:t>нігів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996E47">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A1235A">
        <w:rPr>
          <w:sz w:val="28"/>
          <w:szCs w:val="28"/>
          <w:lang w:val="uk-UA"/>
        </w:rPr>
        <w:t>7200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96E47">
        <w:rPr>
          <w:sz w:val="28"/>
          <w:szCs w:val="28"/>
          <w:lang w:val="uk-UA"/>
        </w:rPr>
        <w:t>********</w:t>
      </w:r>
      <w:r w:rsidR="00996E4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83209">
        <w:rPr>
          <w:sz w:val="28"/>
          <w:szCs w:val="28"/>
          <w:lang w:val="uk-UA"/>
        </w:rPr>
        <w:t>в межах</w:t>
      </w:r>
      <w:r w:rsidR="00DC77FD">
        <w:rPr>
          <w:sz w:val="28"/>
          <w:szCs w:val="28"/>
          <w:lang w:val="uk-UA"/>
        </w:rPr>
        <w:t xml:space="preserve"> с. </w:t>
      </w:r>
      <w:proofErr w:type="spellStart"/>
      <w:r w:rsidR="001D0A14">
        <w:rPr>
          <w:sz w:val="28"/>
          <w:szCs w:val="28"/>
          <w:lang w:val="uk-UA"/>
        </w:rPr>
        <w:t>Боярівка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96E47">
        <w:rPr>
          <w:sz w:val="28"/>
          <w:szCs w:val="28"/>
          <w:lang w:val="uk-UA"/>
        </w:rPr>
        <w:t>********</w:t>
      </w:r>
      <w:r w:rsidR="00996E4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34E" w:rsidRDefault="00F3634E" w:rsidP="002853C1">
      <w:r>
        <w:separator/>
      </w:r>
    </w:p>
  </w:endnote>
  <w:endnote w:type="continuationSeparator" w:id="0">
    <w:p w:rsidR="00F3634E" w:rsidRDefault="00F3634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34E" w:rsidRDefault="00F3634E" w:rsidP="002853C1">
      <w:r>
        <w:separator/>
      </w:r>
    </w:p>
  </w:footnote>
  <w:footnote w:type="continuationSeparator" w:id="0">
    <w:p w:rsidR="00F3634E" w:rsidRDefault="00F3634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0A97"/>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A5B6D"/>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1001"/>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D6EF7"/>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5189"/>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6E47"/>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634E"/>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97AA2-78D2-4E2F-96A7-D0E72594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2021-06-15T13:26:00Z</cp:lastPrinted>
  <dcterms:created xsi:type="dcterms:W3CDTF">2021-06-10T08:00:00Z</dcterms:created>
  <dcterms:modified xsi:type="dcterms:W3CDTF">2021-06-17T14:13:00Z</dcterms:modified>
</cp:coreProperties>
</file>