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04422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20B66">
        <w:rPr>
          <w:sz w:val="28"/>
          <w:szCs w:val="28"/>
          <w:lang w:val="uk-UA"/>
        </w:rPr>
        <w:t>129</w:t>
      </w:r>
      <w:r w:rsidR="00604422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CA255E">
        <w:rPr>
          <w:sz w:val="28"/>
          <w:szCs w:val="28"/>
          <w:lang w:val="uk-UA"/>
        </w:rPr>
        <w:t>Примі К.М.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CA255E">
        <w:rPr>
          <w:sz w:val="28"/>
          <w:szCs w:val="28"/>
          <w:lang w:val="uk-UA"/>
        </w:rPr>
        <w:t>Прими Костянтина Миколайовича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CA255E">
        <w:rPr>
          <w:sz w:val="28"/>
          <w:szCs w:val="28"/>
          <w:lang w:val="uk-UA"/>
        </w:rPr>
        <w:t>Примі Костянтину Миколайовичу</w:t>
      </w:r>
      <w:r w:rsidR="00CA255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33F49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F44CFB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CA255E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r w:rsidR="00CA255E">
        <w:rPr>
          <w:sz w:val="28"/>
          <w:szCs w:val="28"/>
          <w:lang w:val="uk-UA"/>
        </w:rPr>
        <w:t>Новики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57F" w:rsidRDefault="00C9457F" w:rsidP="0060353E">
      <w:r>
        <w:separator/>
      </w:r>
    </w:p>
  </w:endnote>
  <w:endnote w:type="continuationSeparator" w:id="0">
    <w:p w:rsidR="00C9457F" w:rsidRDefault="00C9457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57F" w:rsidRDefault="00C9457F" w:rsidP="0060353E">
      <w:r>
        <w:separator/>
      </w:r>
    </w:p>
  </w:footnote>
  <w:footnote w:type="continuationSeparator" w:id="0">
    <w:p w:rsidR="00C9457F" w:rsidRDefault="00C9457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17"/>
    <w:rsid w:val="002057F6"/>
    <w:rsid w:val="00211CDC"/>
    <w:rsid w:val="00216D7F"/>
    <w:rsid w:val="00217717"/>
    <w:rsid w:val="00220B66"/>
    <w:rsid w:val="002259FA"/>
    <w:rsid w:val="00230A92"/>
    <w:rsid w:val="002325A2"/>
    <w:rsid w:val="00233CEC"/>
    <w:rsid w:val="002340A0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17B6D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422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457F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0F6E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4CFB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6789-D22E-45C1-8DB8-8CD48133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cp:lastPrinted>2021-05-20T09:44:00Z</cp:lastPrinted>
  <dcterms:created xsi:type="dcterms:W3CDTF">2021-05-18T07:56:00Z</dcterms:created>
  <dcterms:modified xsi:type="dcterms:W3CDTF">2021-07-21T15:50:00Z</dcterms:modified>
</cp:coreProperties>
</file>