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1833" w:rsidRDefault="001D1833" w:rsidP="001D1833">
      <w:pPr>
        <w:jc w:val="center"/>
        <w:rPr>
          <w:b/>
          <w:bCs/>
          <w:color w:val="000000"/>
          <w:spacing w:val="30"/>
          <w:sz w:val="28"/>
          <w:szCs w:val="28"/>
        </w:rPr>
      </w:pPr>
      <w:r>
        <w:rPr>
          <w:noProof/>
          <w:color w:val="000000"/>
          <w:sz w:val="28"/>
          <w:szCs w:val="28"/>
          <w:lang w:val="uk-UA" w:eastAsia="uk-UA"/>
        </w:rPr>
        <w:drawing>
          <wp:inline distT="0" distB="0" distL="0" distR="0">
            <wp:extent cx="438150" cy="581025"/>
            <wp:effectExtent l="19050" t="0" r="0"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rsidR="001D1833" w:rsidRDefault="001D1833" w:rsidP="001D1833">
      <w:pPr>
        <w:pStyle w:val="1"/>
        <w:spacing w:before="120"/>
        <w:jc w:val="center"/>
        <w:rPr>
          <w:rFonts w:ascii="Times New Roman" w:hAnsi="Times New Roman"/>
          <w:caps/>
          <w:color w:val="000000"/>
          <w:sz w:val="24"/>
          <w:szCs w:val="24"/>
          <w:lang w:val="uk-UA"/>
        </w:rPr>
      </w:pPr>
      <w:r>
        <w:rPr>
          <w:rFonts w:ascii="Times New Roman" w:hAnsi="Times New Roman"/>
          <w:caps/>
          <w:color w:val="000000"/>
          <w:sz w:val="24"/>
          <w:szCs w:val="24"/>
          <w:lang w:val="uk-UA"/>
        </w:rPr>
        <w:t>Україна</w:t>
      </w:r>
    </w:p>
    <w:p w:rsidR="001D1833" w:rsidRDefault="001D1833" w:rsidP="001D1833">
      <w:pPr>
        <w:pStyle w:val="2"/>
        <w:jc w:val="center"/>
        <w:rPr>
          <w:spacing w:val="40"/>
          <w:sz w:val="28"/>
          <w:szCs w:val="28"/>
          <w:lang w:val="uk-UA"/>
        </w:rPr>
      </w:pPr>
      <w:r>
        <w:rPr>
          <w:spacing w:val="40"/>
          <w:sz w:val="28"/>
          <w:szCs w:val="28"/>
          <w:lang w:val="uk-UA"/>
        </w:rPr>
        <w:t xml:space="preserve">КОЗЕЛЕЦЬКА СЕЛИЩНА  РАДА </w:t>
      </w:r>
    </w:p>
    <w:p w:rsidR="001D1833" w:rsidRDefault="001D1833" w:rsidP="001D1833">
      <w:pPr>
        <w:pStyle w:val="2"/>
        <w:jc w:val="center"/>
        <w:rPr>
          <w:spacing w:val="40"/>
          <w:sz w:val="28"/>
          <w:szCs w:val="28"/>
          <w:lang w:val="uk-UA"/>
        </w:rPr>
      </w:pPr>
      <w:r>
        <w:rPr>
          <w:spacing w:val="40"/>
          <w:sz w:val="28"/>
          <w:szCs w:val="28"/>
          <w:lang w:val="uk-UA"/>
        </w:rPr>
        <w:t>ЧЕРНІГІВСЬКОЇ ОБЛАСТІ</w:t>
      </w:r>
    </w:p>
    <w:p w:rsidR="001D1833" w:rsidRDefault="001D1833" w:rsidP="001D1833">
      <w:pPr>
        <w:pStyle w:val="2"/>
        <w:ind w:left="1440" w:hanging="1440"/>
        <w:jc w:val="center"/>
        <w:rPr>
          <w:bCs w:val="0"/>
          <w:caps/>
          <w:color w:val="000000"/>
          <w:spacing w:val="100"/>
          <w:sz w:val="28"/>
          <w:szCs w:val="28"/>
          <w:lang w:val="uk-UA"/>
        </w:rPr>
      </w:pPr>
      <w:r>
        <w:rPr>
          <w:bCs w:val="0"/>
          <w:caps/>
          <w:color w:val="000000"/>
          <w:spacing w:val="100"/>
          <w:sz w:val="28"/>
          <w:szCs w:val="28"/>
          <w:lang w:val="uk-UA"/>
        </w:rPr>
        <w:t>РІШЕННЯ</w:t>
      </w:r>
    </w:p>
    <w:p w:rsidR="001D1833" w:rsidRDefault="001D1833" w:rsidP="001D1833">
      <w:pPr>
        <w:pStyle w:val="2"/>
        <w:ind w:left="1440" w:hanging="1440"/>
        <w:jc w:val="center"/>
        <w:rPr>
          <w:b w:val="0"/>
          <w:sz w:val="28"/>
          <w:lang w:val="uk-UA"/>
        </w:rPr>
      </w:pPr>
      <w:r>
        <w:rPr>
          <w:b w:val="0"/>
          <w:sz w:val="28"/>
          <w:lang w:val="uk-UA"/>
        </w:rPr>
        <w:t>(тринадцята сесія восьмого скликання)</w:t>
      </w:r>
    </w:p>
    <w:p w:rsidR="001D1833" w:rsidRDefault="001D1833" w:rsidP="001D1833">
      <w:pPr>
        <w:pStyle w:val="2"/>
        <w:spacing w:before="0" w:beforeAutospacing="0" w:after="0" w:afterAutospacing="0"/>
        <w:rPr>
          <w:b w:val="0"/>
          <w:sz w:val="28"/>
          <w:szCs w:val="28"/>
          <w:lang w:val="uk-UA"/>
        </w:rPr>
      </w:pPr>
    </w:p>
    <w:p w:rsidR="001D1833" w:rsidRDefault="001D1833" w:rsidP="001D1833">
      <w:pPr>
        <w:pStyle w:val="2"/>
        <w:spacing w:before="0" w:beforeAutospacing="0" w:after="0" w:afterAutospacing="0"/>
        <w:rPr>
          <w:b w:val="0"/>
          <w:sz w:val="28"/>
          <w:szCs w:val="28"/>
          <w:lang w:val="uk-UA"/>
        </w:rPr>
      </w:pPr>
      <w:r>
        <w:rPr>
          <w:b w:val="0"/>
          <w:sz w:val="28"/>
          <w:szCs w:val="28"/>
          <w:lang w:val="uk-UA"/>
        </w:rPr>
        <w:t>27 серпня 2021 року</w:t>
      </w:r>
    </w:p>
    <w:p w:rsidR="001D1833" w:rsidRDefault="001D1833" w:rsidP="001D1833">
      <w:pPr>
        <w:pStyle w:val="2"/>
        <w:spacing w:before="0" w:beforeAutospacing="0" w:after="0" w:afterAutospacing="0"/>
        <w:rPr>
          <w:b w:val="0"/>
          <w:sz w:val="28"/>
          <w:szCs w:val="28"/>
          <w:lang w:val="uk-UA"/>
        </w:rPr>
      </w:pPr>
      <w:proofErr w:type="spellStart"/>
      <w:r>
        <w:rPr>
          <w:b w:val="0"/>
          <w:sz w:val="28"/>
          <w:szCs w:val="28"/>
          <w:lang w:val="uk-UA"/>
        </w:rPr>
        <w:t>смт</w:t>
      </w:r>
      <w:proofErr w:type="spellEnd"/>
      <w:r>
        <w:rPr>
          <w:b w:val="0"/>
          <w:sz w:val="28"/>
          <w:szCs w:val="28"/>
          <w:lang w:val="uk-UA"/>
        </w:rPr>
        <w:t xml:space="preserve">. Козелець                                                                                                                                                                                                                                                                                                                                                                                                                                                     </w:t>
      </w:r>
    </w:p>
    <w:p w:rsidR="001D1833" w:rsidRDefault="001D1833" w:rsidP="001D1833">
      <w:pPr>
        <w:pStyle w:val="2"/>
        <w:spacing w:before="0" w:beforeAutospacing="0" w:after="0" w:afterAutospacing="0"/>
        <w:rPr>
          <w:b w:val="0"/>
          <w:sz w:val="28"/>
          <w:szCs w:val="28"/>
          <w:lang w:val="uk-UA"/>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D475E0">
        <w:rPr>
          <w:rFonts w:ascii="Times New Roman" w:eastAsia="Times New Roman" w:hAnsi="Times New Roman" w:cs="Times New Roman"/>
          <w:bCs/>
          <w:sz w:val="28"/>
          <w:szCs w:val="28"/>
          <w:lang w:val="uk-UA" w:eastAsia="ru-RU"/>
        </w:rPr>
        <w:t>50</w:t>
      </w:r>
      <w:r>
        <w:rPr>
          <w:rFonts w:ascii="Times New Roman" w:eastAsia="Times New Roman" w:hAnsi="Times New Roman" w:cs="Times New Roman"/>
          <w:bCs/>
          <w:sz w:val="28"/>
          <w:szCs w:val="28"/>
          <w:lang w:val="uk-UA" w:eastAsia="ru-RU"/>
        </w:rPr>
        <w:t>-</w:t>
      </w:r>
      <w:r w:rsidR="001D1833">
        <w:rPr>
          <w:rFonts w:ascii="Times New Roman" w:eastAsia="Times New Roman" w:hAnsi="Times New Roman" w:cs="Times New Roman"/>
          <w:bCs/>
          <w:sz w:val="28"/>
          <w:szCs w:val="28"/>
          <w:lang w:val="uk-UA" w:eastAsia="ru-RU"/>
        </w:rPr>
        <w:t>13</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8D02A0" w:rsidRDefault="00526FDB" w:rsidP="0093724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Про затвердження</w:t>
      </w:r>
      <w:r w:rsidR="00431D4D" w:rsidRPr="00431D4D">
        <w:rPr>
          <w:rFonts w:ascii="Times New Roman" w:eastAsia="Times New Roman" w:hAnsi="Times New Roman" w:cs="Times New Roman"/>
          <w:sz w:val="28"/>
          <w:szCs w:val="28"/>
          <w:lang w:val="uk-UA" w:eastAsia="ru-RU"/>
        </w:rPr>
        <w:t xml:space="preserve"> </w:t>
      </w:r>
      <w:r w:rsidR="000B5363">
        <w:rPr>
          <w:rFonts w:ascii="Times New Roman" w:eastAsia="Times New Roman" w:hAnsi="Times New Roman" w:cs="Times New Roman"/>
          <w:sz w:val="28"/>
          <w:szCs w:val="28"/>
          <w:lang w:val="uk-UA" w:eastAsia="ru-RU"/>
        </w:rPr>
        <w:t>Положення</w:t>
      </w:r>
      <w:r w:rsidR="00431D4D" w:rsidRPr="00431D4D">
        <w:rPr>
          <w:rFonts w:ascii="Times New Roman" w:eastAsia="Times New Roman" w:hAnsi="Times New Roman" w:cs="Times New Roman"/>
          <w:sz w:val="28"/>
          <w:szCs w:val="28"/>
          <w:lang w:val="uk-UA" w:eastAsia="ru-RU"/>
        </w:rPr>
        <w:t xml:space="preserve"> </w:t>
      </w:r>
      <w:r w:rsidR="009B3851">
        <w:rPr>
          <w:rFonts w:ascii="Times New Roman" w:eastAsia="Times New Roman" w:hAnsi="Times New Roman" w:cs="Times New Roman"/>
          <w:sz w:val="28"/>
          <w:szCs w:val="28"/>
          <w:lang w:val="uk-UA" w:eastAsia="ru-RU"/>
        </w:rPr>
        <w:t>про</w:t>
      </w:r>
      <w:r w:rsidR="008D02A0">
        <w:rPr>
          <w:rFonts w:ascii="Times New Roman" w:eastAsia="Times New Roman" w:hAnsi="Times New Roman" w:cs="Times New Roman"/>
          <w:sz w:val="28"/>
          <w:szCs w:val="28"/>
          <w:lang w:val="uk-UA" w:eastAsia="ru-RU"/>
        </w:rPr>
        <w:t xml:space="preserve"> </w:t>
      </w:r>
      <w:proofErr w:type="spellStart"/>
      <w:r w:rsidR="00E32022">
        <w:rPr>
          <w:rFonts w:ascii="Times New Roman" w:eastAsia="Times New Roman" w:hAnsi="Times New Roman" w:cs="Times New Roman"/>
          <w:sz w:val="28"/>
          <w:szCs w:val="28"/>
          <w:lang w:val="uk-UA" w:eastAsia="ru-RU"/>
        </w:rPr>
        <w:t>Скрипчи</w:t>
      </w:r>
      <w:r w:rsidR="000359DD">
        <w:rPr>
          <w:rFonts w:ascii="Times New Roman" w:eastAsia="Times New Roman" w:hAnsi="Times New Roman" w:cs="Times New Roman"/>
          <w:sz w:val="28"/>
          <w:szCs w:val="28"/>
          <w:lang w:val="uk-UA" w:eastAsia="ru-RU"/>
        </w:rPr>
        <w:t>н</w:t>
      </w:r>
      <w:r w:rsidR="00CD761E">
        <w:rPr>
          <w:rFonts w:ascii="Times New Roman" w:eastAsia="Times New Roman" w:hAnsi="Times New Roman" w:cs="Times New Roman"/>
          <w:sz w:val="28"/>
          <w:szCs w:val="28"/>
          <w:lang w:val="uk-UA" w:eastAsia="ru-RU"/>
        </w:rPr>
        <w:t>ськ</w:t>
      </w:r>
      <w:r w:rsidR="009B3851">
        <w:rPr>
          <w:rFonts w:ascii="Times New Roman" w:eastAsia="Times New Roman" w:hAnsi="Times New Roman" w:cs="Times New Roman"/>
          <w:sz w:val="28"/>
          <w:szCs w:val="28"/>
          <w:lang w:val="uk-UA" w:eastAsia="ru-RU"/>
        </w:rPr>
        <w:t>у</w:t>
      </w:r>
      <w:proofErr w:type="spellEnd"/>
      <w:r w:rsidR="009B3851">
        <w:rPr>
          <w:rFonts w:ascii="Times New Roman" w:eastAsia="Times New Roman" w:hAnsi="Times New Roman" w:cs="Times New Roman"/>
          <w:sz w:val="28"/>
          <w:szCs w:val="28"/>
          <w:lang w:val="uk-UA" w:eastAsia="ru-RU"/>
        </w:rPr>
        <w:t xml:space="preserve"> </w:t>
      </w:r>
    </w:p>
    <w:p w:rsidR="000359DD" w:rsidRDefault="000B5363"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філі</w:t>
      </w:r>
      <w:r w:rsidR="009B3851">
        <w:rPr>
          <w:rFonts w:ascii="Times New Roman" w:eastAsia="Times New Roman" w:hAnsi="Times New Roman" w:cs="Times New Roman"/>
          <w:sz w:val="28"/>
          <w:szCs w:val="28"/>
          <w:lang w:val="uk-UA" w:eastAsia="ru-RU"/>
        </w:rPr>
        <w:t>ю</w:t>
      </w:r>
      <w:r>
        <w:rPr>
          <w:rFonts w:ascii="Times New Roman" w:eastAsia="Times New Roman" w:hAnsi="Times New Roman" w:cs="Times New Roman"/>
          <w:sz w:val="28"/>
          <w:szCs w:val="28"/>
          <w:lang w:val="uk-UA" w:eastAsia="ru-RU"/>
        </w:rPr>
        <w:t xml:space="preserve"> І-ІІ ступенів</w:t>
      </w:r>
      <w:r w:rsidR="008D02A0">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Козелецько</w:t>
      </w:r>
      <w:r w:rsidR="00AF1C87">
        <w:rPr>
          <w:rFonts w:ascii="Times New Roman" w:eastAsia="Times New Roman" w:hAnsi="Times New Roman" w:cs="Times New Roman"/>
          <w:sz w:val="28"/>
          <w:szCs w:val="28"/>
          <w:lang w:val="uk-UA" w:eastAsia="ru-RU"/>
        </w:rPr>
        <w:t>го</w:t>
      </w:r>
      <w:r>
        <w:rPr>
          <w:rFonts w:ascii="Times New Roman" w:eastAsia="Times New Roman" w:hAnsi="Times New Roman" w:cs="Times New Roman"/>
          <w:sz w:val="28"/>
          <w:szCs w:val="28"/>
          <w:lang w:val="uk-UA" w:eastAsia="ru-RU"/>
        </w:rPr>
        <w:t xml:space="preserve"> </w:t>
      </w:r>
      <w:r w:rsidR="00AF1C87">
        <w:rPr>
          <w:rFonts w:ascii="Times New Roman" w:eastAsia="Times New Roman" w:hAnsi="Times New Roman" w:cs="Times New Roman"/>
          <w:sz w:val="28"/>
          <w:szCs w:val="28"/>
          <w:lang w:val="uk-UA" w:eastAsia="ru-RU"/>
        </w:rPr>
        <w:t xml:space="preserve">закладу загальної </w:t>
      </w:r>
    </w:p>
    <w:p w:rsidR="008D02A0" w:rsidRDefault="00AF1C87"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середньої освіти </w:t>
      </w:r>
      <w:r w:rsidR="00F20351">
        <w:rPr>
          <w:rFonts w:ascii="Times New Roman" w:eastAsia="Times New Roman" w:hAnsi="Times New Roman"/>
          <w:sz w:val="28"/>
          <w:szCs w:val="28"/>
          <w:lang w:val="uk-UA" w:eastAsia="ru-RU"/>
        </w:rPr>
        <w:t xml:space="preserve">І-ІІІ ступенів </w:t>
      </w:r>
      <w:r w:rsidR="000B536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w:t>
      </w:r>
      <w:r w:rsidR="008D02A0">
        <w:rPr>
          <w:rFonts w:ascii="Times New Roman" w:eastAsia="Times New Roman" w:hAnsi="Times New Roman" w:cs="Times New Roman"/>
          <w:sz w:val="28"/>
          <w:szCs w:val="28"/>
          <w:lang w:val="uk-UA" w:eastAsia="ru-RU"/>
        </w:rPr>
        <w:t xml:space="preserve"> </w:t>
      </w:r>
      <w:r w:rsidR="00431D4D" w:rsidRPr="00431D4D">
        <w:rPr>
          <w:rFonts w:ascii="Times New Roman" w:eastAsia="Times New Roman" w:hAnsi="Times New Roman" w:cs="Times New Roman"/>
          <w:sz w:val="28"/>
          <w:szCs w:val="28"/>
          <w:lang w:val="uk-UA" w:eastAsia="ru-RU"/>
        </w:rPr>
        <w:t xml:space="preserve">Козелецької </w:t>
      </w:r>
    </w:p>
    <w:p w:rsidR="00431D4D" w:rsidRPr="00431D4D" w:rsidRDefault="00431D4D" w:rsidP="0093724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селищної ради </w:t>
      </w:r>
      <w:r w:rsidR="00812EC3">
        <w:rPr>
          <w:rFonts w:ascii="Times New Roman" w:eastAsia="Times New Roman" w:hAnsi="Times New Roman" w:cs="Times New Roman"/>
          <w:sz w:val="28"/>
          <w:szCs w:val="28"/>
          <w:lang w:val="uk-UA" w:eastAsia="ru-RU"/>
        </w:rPr>
        <w:t>в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Закону України «Про освіту», </w:t>
      </w:r>
      <w:r w:rsidR="00936F40">
        <w:rPr>
          <w:rFonts w:ascii="Times New Roman" w:eastAsia="Times New Roman" w:hAnsi="Times New Roman" w:cs="Times New Roman"/>
          <w:sz w:val="28"/>
          <w:szCs w:val="24"/>
          <w:lang w:val="uk-UA" w:eastAsia="ru-RU"/>
        </w:rPr>
        <w:t>постанови Кабінету Міністрів України від 19.06.</w:t>
      </w:r>
      <w:r w:rsidR="0079044C">
        <w:rPr>
          <w:rFonts w:ascii="Times New Roman" w:eastAsia="Times New Roman" w:hAnsi="Times New Roman" w:cs="Times New Roman"/>
          <w:sz w:val="28"/>
          <w:szCs w:val="24"/>
          <w:lang w:val="uk-UA" w:eastAsia="ru-RU"/>
        </w:rPr>
        <w:t>20</w:t>
      </w:r>
      <w:r w:rsidR="00CC2F5D">
        <w:rPr>
          <w:rFonts w:ascii="Times New Roman" w:eastAsia="Times New Roman" w:hAnsi="Times New Roman" w:cs="Times New Roman"/>
          <w:sz w:val="28"/>
          <w:szCs w:val="24"/>
          <w:lang w:val="uk-UA" w:eastAsia="ru-RU"/>
        </w:rPr>
        <w:t>19</w:t>
      </w:r>
      <w:r w:rsidR="0079044C">
        <w:rPr>
          <w:rFonts w:ascii="Times New Roman" w:eastAsia="Times New Roman" w:hAnsi="Times New Roman" w:cs="Times New Roman"/>
          <w:sz w:val="28"/>
          <w:szCs w:val="24"/>
          <w:lang w:val="uk-UA" w:eastAsia="ru-RU"/>
        </w:rPr>
        <w:t xml:space="preserve">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06.12.2017 року №1568, </w:t>
      </w:r>
      <w:r w:rsidR="00683338">
        <w:rPr>
          <w:rFonts w:ascii="Times New Roman" w:eastAsia="Times New Roman" w:hAnsi="Times New Roman" w:cs="Times New Roman"/>
          <w:sz w:val="28"/>
          <w:szCs w:val="24"/>
          <w:lang w:val="uk-UA" w:eastAsia="ru-RU"/>
        </w:rPr>
        <w:t xml:space="preserve">рішення дванадцятої сесії Козелецької селищної ради восьмого скликання від 30.07.2021 року </w:t>
      </w:r>
      <w:r w:rsidR="00AF0D48">
        <w:rPr>
          <w:rFonts w:ascii="Times New Roman" w:eastAsia="Times New Roman" w:hAnsi="Times New Roman"/>
          <w:sz w:val="28"/>
          <w:szCs w:val="24"/>
          <w:lang w:val="uk-UA" w:eastAsia="ru-RU"/>
        </w:rPr>
        <w:t>№14-12/</w:t>
      </w:r>
      <w:r w:rsidR="00AF0D48">
        <w:rPr>
          <w:rFonts w:ascii="Times New Roman" w:eastAsia="Times New Roman" w:hAnsi="Times New Roman"/>
          <w:sz w:val="28"/>
          <w:szCs w:val="24"/>
          <w:lang w:val="en-US" w:eastAsia="ru-RU"/>
        </w:rPr>
        <w:t>VIII</w:t>
      </w:r>
      <w:r w:rsidR="00AF0D48">
        <w:rPr>
          <w:rFonts w:ascii="Times New Roman" w:eastAsia="Times New Roman" w:hAnsi="Times New Roman"/>
          <w:sz w:val="28"/>
          <w:szCs w:val="24"/>
          <w:lang w:val="uk-UA" w:eastAsia="ru-RU"/>
        </w:rPr>
        <w:t xml:space="preserve"> «Про зміну найменування, юридичної адреси та затвердження Статуту Козелецького закладу загальної середньої освіти №3 Козелецької селищної ради в новій редакції»</w:t>
      </w:r>
      <w:r w:rsidR="00683338">
        <w:rPr>
          <w:rFonts w:ascii="Times New Roman" w:eastAsia="Times New Roman" w:hAnsi="Times New Roman" w:cs="Times New Roman"/>
          <w:sz w:val="28"/>
          <w:szCs w:val="24"/>
          <w:lang w:val="uk-UA" w:eastAsia="ru-RU"/>
        </w:rPr>
        <w:t>,</w:t>
      </w:r>
      <w:r w:rsidR="00CB50AA">
        <w:rPr>
          <w:rFonts w:ascii="Times New Roman" w:eastAsia="Times New Roman" w:hAnsi="Times New Roman" w:cs="Times New Roman"/>
          <w:sz w:val="28"/>
          <w:szCs w:val="24"/>
          <w:lang w:val="uk-UA" w:eastAsia="ru-RU"/>
        </w:rPr>
        <w:t xml:space="preserve"> </w:t>
      </w:r>
      <w:r w:rsidR="00683338">
        <w:rPr>
          <w:rFonts w:ascii="Times New Roman" w:eastAsia="Times New Roman" w:hAnsi="Times New Roman" w:cs="Times New Roman"/>
          <w:sz w:val="28"/>
          <w:szCs w:val="24"/>
          <w:lang w:val="uk-UA" w:eastAsia="ru-RU"/>
        </w:rPr>
        <w:t>з метою приведення назв закладів освіти селищної ради до вимог чинного законодавства,</w:t>
      </w:r>
      <w:r w:rsidR="00683338" w:rsidRPr="005129C2">
        <w:rPr>
          <w:rFonts w:ascii="Times New Roman" w:eastAsia="Times New Roman" w:hAnsi="Times New Roman" w:cs="Times New Roman"/>
          <w:sz w:val="28"/>
          <w:szCs w:val="24"/>
          <w:lang w:val="uk-UA" w:eastAsia="ru-RU"/>
        </w:rPr>
        <w:t xml:space="preserve"> </w:t>
      </w:r>
      <w:r w:rsidR="004D3BE5" w:rsidRPr="005129C2">
        <w:rPr>
          <w:rFonts w:ascii="Times New Roman" w:eastAsia="Times New Roman" w:hAnsi="Times New Roman" w:cs="Times New Roman"/>
          <w:sz w:val="28"/>
          <w:szCs w:val="24"/>
          <w:lang w:val="uk-UA" w:eastAsia="ru-RU"/>
        </w:rPr>
        <w:t>керуючись Закон</w:t>
      </w:r>
      <w:r w:rsidR="004D3BE5">
        <w:rPr>
          <w:rFonts w:ascii="Times New Roman" w:eastAsia="Times New Roman" w:hAnsi="Times New Roman" w:cs="Times New Roman"/>
          <w:sz w:val="28"/>
          <w:szCs w:val="24"/>
          <w:lang w:val="uk-UA" w:eastAsia="ru-RU"/>
        </w:rPr>
        <w:t>ом</w:t>
      </w:r>
      <w:r w:rsidR="004D3BE5" w:rsidRPr="005129C2">
        <w:rPr>
          <w:rFonts w:ascii="Times New Roman" w:eastAsia="Times New Roman" w:hAnsi="Times New Roman" w:cs="Times New Roman"/>
          <w:sz w:val="28"/>
          <w:szCs w:val="24"/>
          <w:lang w:val="uk-UA" w:eastAsia="ru-RU"/>
        </w:rPr>
        <w:t xml:space="preserve"> України </w:t>
      </w:r>
      <w:r w:rsidR="004D3BE5">
        <w:rPr>
          <w:rFonts w:ascii="Times New Roman" w:eastAsia="Times New Roman" w:hAnsi="Times New Roman" w:cs="Times New Roman"/>
          <w:sz w:val="28"/>
          <w:szCs w:val="24"/>
          <w:lang w:val="uk-UA" w:eastAsia="ru-RU"/>
        </w:rPr>
        <w:t>«</w:t>
      </w:r>
      <w:r w:rsidR="004D3BE5" w:rsidRPr="005129C2">
        <w:rPr>
          <w:rFonts w:ascii="Times New Roman" w:eastAsia="Times New Roman" w:hAnsi="Times New Roman" w:cs="Times New Roman"/>
          <w:sz w:val="28"/>
          <w:szCs w:val="24"/>
          <w:lang w:val="uk-UA" w:eastAsia="ru-RU"/>
        </w:rPr>
        <w:t>Про м</w:t>
      </w:r>
      <w:r w:rsidR="004D3BE5">
        <w:rPr>
          <w:rFonts w:ascii="Times New Roman" w:eastAsia="Times New Roman" w:hAnsi="Times New Roman" w:cs="Times New Roman"/>
          <w:sz w:val="28"/>
          <w:szCs w:val="24"/>
          <w:lang w:val="uk-UA" w:eastAsia="ru-RU"/>
        </w:rPr>
        <w:t>ісцеве самоврядування в Україні»</w:t>
      </w:r>
      <w:r w:rsidR="004D3BE5" w:rsidRPr="005129C2">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AF1C87" w:rsidRDefault="000C01FB" w:rsidP="00AF1C87">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5913AD">
        <w:rPr>
          <w:rFonts w:ascii="Times New Roman" w:eastAsia="Times New Roman" w:hAnsi="Times New Roman" w:cs="Times New Roman"/>
          <w:sz w:val="28"/>
          <w:szCs w:val="24"/>
          <w:lang w:val="uk-UA" w:eastAsia="ru-RU"/>
        </w:rPr>
        <w:t xml:space="preserve">Затвердити Положення </w:t>
      </w:r>
      <w:proofErr w:type="spellStart"/>
      <w:r w:rsidR="00E32022">
        <w:rPr>
          <w:rFonts w:ascii="Times New Roman" w:eastAsia="Times New Roman" w:hAnsi="Times New Roman" w:cs="Times New Roman"/>
          <w:sz w:val="28"/>
          <w:szCs w:val="24"/>
          <w:lang w:val="uk-UA" w:eastAsia="ru-RU"/>
        </w:rPr>
        <w:t>Скрипч</w:t>
      </w:r>
      <w:r w:rsidR="00BF54D4">
        <w:rPr>
          <w:rFonts w:ascii="Times New Roman" w:eastAsia="Times New Roman" w:hAnsi="Times New Roman" w:cs="Times New Roman"/>
          <w:sz w:val="28"/>
          <w:szCs w:val="24"/>
          <w:lang w:val="uk-UA" w:eastAsia="ru-RU"/>
        </w:rPr>
        <w:t>и</w:t>
      </w:r>
      <w:r w:rsidR="00CD761E">
        <w:rPr>
          <w:rFonts w:ascii="Times New Roman" w:eastAsia="Times New Roman" w:hAnsi="Times New Roman" w:cs="Times New Roman"/>
          <w:sz w:val="28"/>
          <w:szCs w:val="24"/>
          <w:lang w:val="uk-UA" w:eastAsia="ru-RU"/>
        </w:rPr>
        <w:t>н</w:t>
      </w:r>
      <w:r w:rsidR="005913AD">
        <w:rPr>
          <w:rFonts w:ascii="Times New Roman" w:eastAsia="Times New Roman" w:hAnsi="Times New Roman" w:cs="Times New Roman"/>
          <w:sz w:val="28"/>
          <w:szCs w:val="24"/>
          <w:lang w:val="uk-UA" w:eastAsia="ru-RU"/>
        </w:rPr>
        <w:t>ськ</w:t>
      </w:r>
      <w:r w:rsidR="009B3851">
        <w:rPr>
          <w:rFonts w:ascii="Times New Roman" w:eastAsia="Times New Roman" w:hAnsi="Times New Roman" w:cs="Times New Roman"/>
          <w:sz w:val="28"/>
          <w:szCs w:val="24"/>
          <w:lang w:val="uk-UA" w:eastAsia="ru-RU"/>
        </w:rPr>
        <w:t>у</w:t>
      </w:r>
      <w:proofErr w:type="spellEnd"/>
      <w:r w:rsidR="005913AD">
        <w:rPr>
          <w:rFonts w:ascii="Times New Roman" w:eastAsia="Times New Roman" w:hAnsi="Times New Roman" w:cs="Times New Roman"/>
          <w:sz w:val="28"/>
          <w:szCs w:val="24"/>
          <w:lang w:val="uk-UA" w:eastAsia="ru-RU"/>
        </w:rPr>
        <w:t xml:space="preserve"> філі</w:t>
      </w:r>
      <w:r w:rsidR="009B3851">
        <w:rPr>
          <w:rFonts w:ascii="Times New Roman" w:eastAsia="Times New Roman" w:hAnsi="Times New Roman" w:cs="Times New Roman"/>
          <w:sz w:val="28"/>
          <w:szCs w:val="24"/>
          <w:lang w:val="uk-UA" w:eastAsia="ru-RU"/>
        </w:rPr>
        <w:t>ю</w:t>
      </w:r>
      <w:r w:rsidR="005913AD">
        <w:rPr>
          <w:rFonts w:ascii="Times New Roman" w:eastAsia="Times New Roman" w:hAnsi="Times New Roman" w:cs="Times New Roman"/>
          <w:sz w:val="28"/>
          <w:szCs w:val="24"/>
          <w:lang w:val="uk-UA" w:eastAsia="ru-RU"/>
        </w:rPr>
        <w:t xml:space="preserve"> І-ІІ ступенів </w:t>
      </w:r>
      <w:r w:rsidR="00AF1C87">
        <w:rPr>
          <w:rFonts w:ascii="Times New Roman" w:eastAsia="Times New Roman" w:hAnsi="Times New Roman" w:cs="Times New Roman"/>
          <w:sz w:val="28"/>
          <w:szCs w:val="28"/>
          <w:lang w:val="uk-UA" w:eastAsia="ru-RU"/>
        </w:rPr>
        <w:t xml:space="preserve">Козелецького закладу загальної середньої освіти № 3 </w:t>
      </w:r>
      <w:r w:rsidR="005913AD">
        <w:rPr>
          <w:rFonts w:ascii="Times New Roman" w:eastAsia="Times New Roman" w:hAnsi="Times New Roman" w:cs="Times New Roman"/>
          <w:sz w:val="28"/>
          <w:szCs w:val="24"/>
          <w:lang w:val="uk-UA" w:eastAsia="ru-RU"/>
        </w:rPr>
        <w:t>Козелецької селищної ради</w:t>
      </w:r>
      <w:r w:rsidR="00E32022">
        <w:rPr>
          <w:rFonts w:ascii="Times New Roman" w:eastAsia="Times New Roman" w:hAnsi="Times New Roman" w:cs="Times New Roman"/>
          <w:sz w:val="28"/>
          <w:szCs w:val="24"/>
          <w:lang w:val="uk-UA" w:eastAsia="ru-RU"/>
        </w:rPr>
        <w:t xml:space="preserve"> в новій редакції</w:t>
      </w:r>
      <w:r w:rsidR="009E7622">
        <w:rPr>
          <w:rFonts w:ascii="Times New Roman" w:eastAsia="Times New Roman" w:hAnsi="Times New Roman" w:cs="Times New Roman"/>
          <w:sz w:val="28"/>
          <w:szCs w:val="24"/>
          <w:lang w:val="uk-UA" w:eastAsia="ru-RU"/>
        </w:rPr>
        <w:t xml:space="preserve"> (додається)</w:t>
      </w:r>
      <w:r w:rsidR="005913AD">
        <w:rPr>
          <w:rFonts w:ascii="Times New Roman" w:eastAsia="Times New Roman" w:hAnsi="Times New Roman" w:cs="Times New Roman"/>
          <w:sz w:val="28"/>
          <w:szCs w:val="24"/>
          <w:lang w:val="uk-UA" w:eastAsia="ru-RU"/>
        </w:rPr>
        <w:t>.</w:t>
      </w:r>
    </w:p>
    <w:p w:rsidR="00733213" w:rsidRDefault="005913AD"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2</w:t>
      </w:r>
      <w:r w:rsidR="000C01FB">
        <w:rPr>
          <w:rFonts w:ascii="Times New Roman" w:eastAsia="Times New Roman" w:hAnsi="Times New Roman" w:cs="Times New Roman"/>
          <w:sz w:val="28"/>
          <w:szCs w:val="28"/>
          <w:lang w:val="uk-UA" w:eastAsia="ru-RU"/>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0F0A5C" w:rsidRPr="000C01FB" w:rsidRDefault="000F0A5C" w:rsidP="000C01FB">
      <w:pPr>
        <w:pStyle w:val="a5"/>
        <w:spacing w:after="0"/>
        <w:ind w:left="0"/>
        <w:jc w:val="both"/>
        <w:rPr>
          <w:rFonts w:ascii="Times New Roman" w:eastAsia="Times New Roman" w:hAnsi="Times New Roman" w:cs="Times New Roman"/>
          <w:iCs/>
          <w:sz w:val="28"/>
          <w:szCs w:val="24"/>
          <w:lang w:val="uk-UA" w:eastAsia="ru-RU"/>
        </w:rPr>
      </w:pPr>
    </w:p>
    <w:p w:rsidR="005913AD" w:rsidRPr="000F0A5C" w:rsidRDefault="000F0A5C" w:rsidP="000F0A5C">
      <w:pPr>
        <w:tabs>
          <w:tab w:val="left" w:pos="5970"/>
        </w:tabs>
        <w:spacing w:after="0" w:line="240" w:lineRule="atLeast"/>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Селищний голова </w:t>
      </w:r>
      <w:r>
        <w:rPr>
          <w:rFonts w:ascii="Times New Roman" w:eastAsia="Calibri" w:hAnsi="Times New Roman" w:cs="Times New Roman"/>
          <w:sz w:val="28"/>
          <w:szCs w:val="28"/>
          <w:lang w:val="uk-UA"/>
        </w:rPr>
        <w:tab/>
      </w:r>
      <w:r>
        <w:rPr>
          <w:rFonts w:ascii="Times New Roman" w:eastAsia="Calibri" w:hAnsi="Times New Roman" w:cs="Times New Roman"/>
          <w:sz w:val="28"/>
          <w:szCs w:val="28"/>
          <w:lang w:val="uk-UA"/>
        </w:rPr>
        <w:tab/>
      </w:r>
      <w:r>
        <w:rPr>
          <w:rFonts w:ascii="Times New Roman" w:eastAsia="Calibri" w:hAnsi="Times New Roman" w:cs="Times New Roman"/>
          <w:sz w:val="28"/>
          <w:szCs w:val="28"/>
          <w:lang w:val="uk-UA"/>
        </w:rPr>
        <w:tab/>
      </w:r>
      <w:r w:rsidR="008D02A0">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В.П. Бригинець</w:t>
      </w:r>
    </w:p>
    <w:p w:rsidR="008D02A0" w:rsidRDefault="008D02A0" w:rsidP="00733213">
      <w:pPr>
        <w:spacing w:after="0"/>
        <w:contextualSpacing/>
        <w:jc w:val="right"/>
        <w:rPr>
          <w:rFonts w:ascii="Times New Roman" w:eastAsia="Times New Roman" w:hAnsi="Times New Roman" w:cs="Times New Roman"/>
          <w:sz w:val="28"/>
          <w:szCs w:val="28"/>
          <w:lang w:val="uk-UA" w:eastAsia="ru-RU"/>
        </w:rPr>
      </w:pPr>
    </w:p>
    <w:p w:rsidR="008D02A0" w:rsidRPr="008D02A0" w:rsidRDefault="008D02A0" w:rsidP="008D02A0">
      <w:pPr>
        <w:pStyle w:val="a5"/>
        <w:ind w:left="5387"/>
        <w:jc w:val="right"/>
        <w:rPr>
          <w:rFonts w:ascii="Times New Roman" w:hAnsi="Times New Roman" w:cs="Times New Roman"/>
          <w:sz w:val="28"/>
          <w:szCs w:val="28"/>
          <w:lang w:val="uk-UA"/>
        </w:rPr>
      </w:pPr>
      <w:r w:rsidRPr="008D02A0">
        <w:rPr>
          <w:rFonts w:ascii="Times New Roman" w:hAnsi="Times New Roman" w:cs="Times New Roman"/>
          <w:sz w:val="28"/>
          <w:szCs w:val="28"/>
          <w:lang w:val="uk-UA"/>
        </w:rPr>
        <w:lastRenderedPageBreak/>
        <w:t xml:space="preserve">Додаток  </w:t>
      </w:r>
    </w:p>
    <w:p w:rsidR="00733213" w:rsidRPr="008D02A0" w:rsidRDefault="008D02A0" w:rsidP="008D02A0">
      <w:pPr>
        <w:pStyle w:val="a5"/>
        <w:ind w:left="5387"/>
        <w:jc w:val="right"/>
        <w:rPr>
          <w:rFonts w:ascii="Times New Roman" w:hAnsi="Times New Roman" w:cs="Times New Roman"/>
          <w:sz w:val="28"/>
          <w:szCs w:val="28"/>
          <w:lang w:val="uk-UA"/>
        </w:rPr>
      </w:pPr>
      <w:r w:rsidRPr="008D02A0">
        <w:rPr>
          <w:rFonts w:ascii="Times New Roman" w:hAnsi="Times New Roman" w:cs="Times New Roman"/>
          <w:sz w:val="28"/>
          <w:szCs w:val="28"/>
          <w:lang w:val="uk-UA"/>
        </w:rPr>
        <w:t xml:space="preserve">до рішення  тринадцятої сесії Козелецької селищної ради восьмого скликання від </w:t>
      </w:r>
      <w:r w:rsidRPr="008D02A0">
        <w:rPr>
          <w:rFonts w:ascii="Times New Roman" w:hAnsi="Times New Roman" w:cs="Times New Roman"/>
          <w:sz w:val="28"/>
          <w:szCs w:val="28"/>
          <w:lang w:val="uk-UA"/>
        </w:rPr>
        <w:br/>
        <w:t xml:space="preserve">27 серпня 2021 року </w:t>
      </w:r>
      <w:r w:rsidRPr="008D02A0">
        <w:rPr>
          <w:rFonts w:ascii="Times New Roman" w:hAnsi="Times New Roman" w:cs="Times New Roman"/>
          <w:sz w:val="28"/>
          <w:szCs w:val="28"/>
          <w:lang w:val="uk-UA"/>
        </w:rPr>
        <w:br/>
        <w:t xml:space="preserve">№ </w:t>
      </w:r>
      <w:r w:rsidR="00D475E0">
        <w:rPr>
          <w:rFonts w:ascii="Times New Roman" w:hAnsi="Times New Roman" w:cs="Times New Roman"/>
          <w:sz w:val="28"/>
          <w:szCs w:val="28"/>
          <w:lang w:val="uk-UA"/>
        </w:rPr>
        <w:t>5</w:t>
      </w:r>
      <w:r w:rsidRPr="008D02A0">
        <w:rPr>
          <w:rFonts w:ascii="Times New Roman" w:hAnsi="Times New Roman" w:cs="Times New Roman"/>
          <w:sz w:val="28"/>
          <w:szCs w:val="28"/>
          <w:lang w:val="uk-UA"/>
        </w:rPr>
        <w:t>0-13/</w:t>
      </w:r>
      <w:r w:rsidRPr="008D02A0">
        <w:rPr>
          <w:rFonts w:ascii="Times New Roman" w:hAnsi="Times New Roman" w:cs="Times New Roman"/>
          <w:sz w:val="28"/>
          <w:szCs w:val="28"/>
          <w:lang w:val="en-US"/>
        </w:rPr>
        <w:t>VIII</w:t>
      </w:r>
    </w:p>
    <w:p w:rsidR="00E32F91" w:rsidRPr="005129C2" w:rsidRDefault="00E32F91" w:rsidP="00733213">
      <w:pPr>
        <w:spacing w:after="0" w:line="240" w:lineRule="auto"/>
        <w:jc w:val="right"/>
        <w:outlineLvl w:val="1"/>
        <w:rPr>
          <w:rFonts w:ascii="Times New Roman" w:eastAsia="Times New Roman" w:hAnsi="Times New Roman" w:cs="Times New Roman"/>
          <w:bCs/>
          <w:sz w:val="28"/>
          <w:szCs w:val="28"/>
          <w:lang w:val="uk-UA" w:eastAsia="ru-RU"/>
        </w:rPr>
      </w:pPr>
    </w:p>
    <w:p w:rsidR="00E32F91" w:rsidRPr="00E32F91" w:rsidRDefault="00E32F91" w:rsidP="00E32F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E32F91">
        <w:rPr>
          <w:rFonts w:ascii="Times New Roman" w:eastAsia="Calibri" w:hAnsi="Times New Roman" w:cs="Times New Roman"/>
          <w:b/>
          <w:bCs/>
          <w:color w:val="000000"/>
          <w:sz w:val="28"/>
          <w:szCs w:val="28"/>
          <w:lang w:val="uk-UA"/>
        </w:rPr>
        <w:t>Положення</w:t>
      </w:r>
    </w:p>
    <w:p w:rsidR="00E32F91" w:rsidRPr="00E32F91" w:rsidRDefault="00E32F91" w:rsidP="00E32F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E32F91">
        <w:rPr>
          <w:rFonts w:ascii="Times New Roman" w:eastAsia="Calibri" w:hAnsi="Times New Roman" w:cs="Times New Roman"/>
          <w:b/>
          <w:bCs/>
          <w:color w:val="000000"/>
          <w:sz w:val="28"/>
          <w:szCs w:val="28"/>
          <w:lang w:val="uk-UA"/>
        </w:rPr>
        <w:t xml:space="preserve">про </w:t>
      </w:r>
      <w:proofErr w:type="spellStart"/>
      <w:r w:rsidRPr="00E32F91">
        <w:rPr>
          <w:rFonts w:ascii="Times New Roman" w:eastAsia="Calibri" w:hAnsi="Times New Roman" w:cs="Times New Roman"/>
          <w:b/>
          <w:bCs/>
          <w:color w:val="000000"/>
          <w:sz w:val="28"/>
          <w:szCs w:val="28"/>
          <w:lang w:val="uk-UA"/>
        </w:rPr>
        <w:t>Скрипчинську</w:t>
      </w:r>
      <w:proofErr w:type="spellEnd"/>
      <w:r w:rsidRPr="00E32F91">
        <w:rPr>
          <w:rFonts w:ascii="Times New Roman" w:eastAsia="Calibri" w:hAnsi="Times New Roman" w:cs="Times New Roman"/>
          <w:b/>
          <w:bCs/>
          <w:color w:val="000000"/>
          <w:sz w:val="28"/>
          <w:szCs w:val="28"/>
          <w:lang w:val="uk-UA"/>
        </w:rPr>
        <w:t xml:space="preserve"> філію І-ІІ ступенів</w:t>
      </w:r>
    </w:p>
    <w:p w:rsidR="00E32F91" w:rsidRPr="00E32F91" w:rsidRDefault="00E32F91" w:rsidP="00E32F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E32F91">
        <w:rPr>
          <w:rFonts w:ascii="Times New Roman" w:eastAsia="Calibri" w:hAnsi="Times New Roman" w:cs="Times New Roman"/>
          <w:b/>
          <w:bCs/>
          <w:color w:val="000000"/>
          <w:sz w:val="28"/>
          <w:szCs w:val="28"/>
          <w:lang w:val="uk-UA"/>
        </w:rPr>
        <w:t>Козелецько</w:t>
      </w:r>
      <w:r>
        <w:rPr>
          <w:rFonts w:ascii="Times New Roman" w:eastAsia="Calibri" w:hAnsi="Times New Roman" w:cs="Times New Roman"/>
          <w:b/>
          <w:bCs/>
          <w:color w:val="000000"/>
          <w:sz w:val="28"/>
          <w:szCs w:val="28"/>
          <w:lang w:val="uk-UA"/>
        </w:rPr>
        <w:t>го</w:t>
      </w:r>
      <w:r w:rsidRPr="00E32F91">
        <w:rPr>
          <w:rFonts w:ascii="Times New Roman" w:eastAsia="Calibri" w:hAnsi="Times New Roman" w:cs="Times New Roman"/>
          <w:b/>
          <w:bCs/>
          <w:color w:val="000000"/>
          <w:sz w:val="28"/>
          <w:szCs w:val="28"/>
          <w:lang w:val="uk-UA"/>
        </w:rPr>
        <w:t xml:space="preserve"> </w:t>
      </w:r>
      <w:r>
        <w:rPr>
          <w:rFonts w:ascii="Times New Roman" w:eastAsia="Calibri" w:hAnsi="Times New Roman" w:cs="Times New Roman"/>
          <w:b/>
          <w:bCs/>
          <w:color w:val="000000"/>
          <w:sz w:val="28"/>
          <w:szCs w:val="28"/>
          <w:lang w:val="uk-UA"/>
        </w:rPr>
        <w:t>закладу загальної середньої освіти</w:t>
      </w:r>
      <w:r w:rsidRPr="00E32F91">
        <w:rPr>
          <w:rFonts w:ascii="Times New Roman" w:eastAsia="Calibri" w:hAnsi="Times New Roman" w:cs="Times New Roman"/>
          <w:b/>
          <w:bCs/>
          <w:color w:val="000000"/>
          <w:sz w:val="28"/>
          <w:szCs w:val="28"/>
          <w:lang w:val="uk-UA"/>
        </w:rPr>
        <w:t xml:space="preserve"> І-ІІІ ступенів №3</w:t>
      </w:r>
    </w:p>
    <w:p w:rsidR="00E32F91" w:rsidRDefault="00E32F91" w:rsidP="00E32F91">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 xml:space="preserve">Козелецької селищної ради </w:t>
      </w:r>
    </w:p>
    <w:p w:rsidR="00E32F91" w:rsidRDefault="00E32F91" w:rsidP="00E32F91">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(нова редакція)</w:t>
      </w:r>
    </w:p>
    <w:p w:rsidR="00E32F91" w:rsidRPr="00E32F91" w:rsidRDefault="00E32F91" w:rsidP="00E32F91">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E32F91" w:rsidRPr="00E32F91" w:rsidRDefault="00E32F91" w:rsidP="002B5CC4">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І. Загальні положення</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1.1.Положення про </w:t>
      </w:r>
      <w:proofErr w:type="spellStart"/>
      <w:r w:rsidRPr="00E32F91">
        <w:rPr>
          <w:rFonts w:ascii="Times New Roman" w:eastAsia="Calibri" w:hAnsi="Times New Roman" w:cs="Times New Roman"/>
          <w:color w:val="000000"/>
          <w:sz w:val="28"/>
          <w:szCs w:val="28"/>
          <w:lang w:val="uk-UA"/>
        </w:rPr>
        <w:t>Скрипчинську</w:t>
      </w:r>
      <w:proofErr w:type="spellEnd"/>
      <w:r w:rsidRPr="00E32F91">
        <w:rPr>
          <w:rFonts w:ascii="Times New Roman" w:eastAsia="Calibri" w:hAnsi="Times New Roman" w:cs="Times New Roman"/>
          <w:color w:val="000000"/>
          <w:sz w:val="28"/>
          <w:szCs w:val="28"/>
          <w:lang w:val="uk-UA"/>
        </w:rPr>
        <w:t xml:space="preserve"> філію І-ІІ ступенів </w:t>
      </w:r>
      <w:bookmarkStart w:id="0" w:name="_Hlk79390756"/>
      <w:r w:rsidRPr="00E32F91">
        <w:rPr>
          <w:rFonts w:ascii="Times New Roman" w:eastAsia="Calibri" w:hAnsi="Times New Roman" w:cs="Times New Roman"/>
          <w:color w:val="000000"/>
          <w:sz w:val="28"/>
          <w:szCs w:val="28"/>
          <w:lang w:val="uk-UA"/>
        </w:rPr>
        <w:t>Козелецько</w:t>
      </w:r>
      <w:r>
        <w:rPr>
          <w:rFonts w:ascii="Times New Roman" w:eastAsia="Calibri" w:hAnsi="Times New Roman" w:cs="Times New Roman"/>
          <w:color w:val="000000"/>
          <w:sz w:val="28"/>
          <w:szCs w:val="28"/>
          <w:lang w:val="uk-UA"/>
        </w:rPr>
        <w:t>го</w:t>
      </w:r>
      <w:r w:rsidRPr="00E32F91">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закладу загальної середньої освіти</w:t>
      </w:r>
      <w:bookmarkEnd w:id="0"/>
      <w:r w:rsidRPr="00E32F91">
        <w:rPr>
          <w:rFonts w:ascii="Times New Roman" w:eastAsia="Calibri" w:hAnsi="Times New Roman" w:cs="Times New Roman"/>
          <w:color w:val="000000"/>
          <w:sz w:val="28"/>
          <w:szCs w:val="28"/>
          <w:lang w:val="uk-UA"/>
        </w:rPr>
        <w:t xml:space="preserve"> </w:t>
      </w:r>
      <w:bookmarkStart w:id="1" w:name="_Hlk79390797"/>
      <w:r w:rsidRPr="00E32F91">
        <w:rPr>
          <w:rFonts w:ascii="Times New Roman" w:eastAsia="Calibri" w:hAnsi="Times New Roman" w:cs="Times New Roman"/>
          <w:color w:val="000000"/>
          <w:sz w:val="28"/>
          <w:szCs w:val="28"/>
          <w:lang w:val="uk-UA"/>
        </w:rPr>
        <w:t xml:space="preserve">І-ІІІ ступенів </w:t>
      </w:r>
      <w:bookmarkEnd w:id="1"/>
      <w:r w:rsidRPr="00E32F91">
        <w:rPr>
          <w:rFonts w:ascii="Times New Roman" w:eastAsia="Calibri" w:hAnsi="Times New Roman" w:cs="Times New Roman"/>
          <w:color w:val="000000"/>
          <w:sz w:val="28"/>
          <w:szCs w:val="28"/>
          <w:lang w:val="uk-UA"/>
        </w:rPr>
        <w:t xml:space="preserve">№3 Козелецької селищної ради (далі </w:t>
      </w:r>
      <w:bookmarkStart w:id="2" w:name="_Hlk79390653"/>
      <w:r w:rsidRPr="00E32F91">
        <w:rPr>
          <w:rFonts w:ascii="Times New Roman" w:eastAsia="Calibri" w:hAnsi="Times New Roman" w:cs="Times New Roman"/>
          <w:color w:val="000000"/>
          <w:sz w:val="28"/>
          <w:szCs w:val="28"/>
          <w:lang w:val="uk-UA"/>
        </w:rPr>
        <w:t>–</w:t>
      </w:r>
      <w:bookmarkEnd w:id="2"/>
      <w:r w:rsidRPr="00E32F91">
        <w:rPr>
          <w:rFonts w:ascii="Times New Roman" w:eastAsia="Calibri" w:hAnsi="Times New Roman" w:cs="Times New Roman"/>
          <w:color w:val="000000"/>
          <w:sz w:val="28"/>
          <w:szCs w:val="28"/>
          <w:lang w:val="uk-UA"/>
        </w:rPr>
        <w:t xml:space="preserve"> Положення) визначає основні засади функціонування </w:t>
      </w:r>
      <w:proofErr w:type="spellStart"/>
      <w:r w:rsidRPr="00E32F91">
        <w:rPr>
          <w:rFonts w:ascii="Times New Roman" w:eastAsia="Calibri" w:hAnsi="Times New Roman" w:cs="Times New Roman"/>
          <w:color w:val="000000"/>
          <w:sz w:val="28"/>
          <w:szCs w:val="28"/>
          <w:lang w:val="uk-UA"/>
        </w:rPr>
        <w:t>Скрипчинської</w:t>
      </w:r>
      <w:proofErr w:type="spellEnd"/>
      <w:r w:rsidRPr="00E32F91">
        <w:rPr>
          <w:rFonts w:ascii="Times New Roman" w:eastAsia="Calibri" w:hAnsi="Times New Roman" w:cs="Times New Roman"/>
          <w:color w:val="000000"/>
          <w:sz w:val="28"/>
          <w:szCs w:val="28"/>
          <w:lang w:val="uk-UA"/>
        </w:rPr>
        <w:t xml:space="preserve"> філії І-ІІ ступенів Козелецько</w:t>
      </w:r>
      <w:r>
        <w:rPr>
          <w:rFonts w:ascii="Times New Roman" w:eastAsia="Calibri" w:hAnsi="Times New Roman" w:cs="Times New Roman"/>
          <w:color w:val="000000"/>
          <w:sz w:val="28"/>
          <w:szCs w:val="28"/>
          <w:lang w:val="uk-UA"/>
        </w:rPr>
        <w:t>го</w:t>
      </w:r>
      <w:r w:rsidRPr="00E32F91">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закладу загальної середньої освіти</w:t>
      </w:r>
      <w:r w:rsidRPr="00E32F91">
        <w:rPr>
          <w:rFonts w:ascii="Times New Roman" w:eastAsia="Calibri" w:hAnsi="Times New Roman" w:cs="Times New Roman"/>
          <w:color w:val="000000"/>
          <w:sz w:val="28"/>
          <w:szCs w:val="28"/>
          <w:lang w:val="uk-UA"/>
        </w:rPr>
        <w:t xml:space="preserve"> І-ІІІ ступенів №3 Козелецької селищної ради та складене на основі Типового положення про філію закладу освіти, затвердженого наказом МОН України від 06.12.2017 № 1568 «Про затвердження Типового положення про філію закладу освіти». </w:t>
      </w:r>
    </w:p>
    <w:p w:rsidR="00B320E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1.2.Скрипчинська філія І-ІІ ступенів </w:t>
      </w:r>
      <w:bookmarkStart w:id="3" w:name="_Hlk79391380"/>
      <w:r w:rsidRPr="00E32F91">
        <w:rPr>
          <w:rFonts w:ascii="Times New Roman" w:eastAsia="Calibri" w:hAnsi="Times New Roman" w:cs="Times New Roman"/>
          <w:color w:val="000000"/>
          <w:sz w:val="28"/>
          <w:szCs w:val="28"/>
          <w:lang w:val="uk-UA"/>
        </w:rPr>
        <w:t>Козелецько</w:t>
      </w:r>
      <w:r>
        <w:rPr>
          <w:rFonts w:ascii="Times New Roman" w:eastAsia="Calibri" w:hAnsi="Times New Roman" w:cs="Times New Roman"/>
          <w:color w:val="000000"/>
          <w:sz w:val="28"/>
          <w:szCs w:val="28"/>
          <w:lang w:val="uk-UA"/>
        </w:rPr>
        <w:t>го</w:t>
      </w:r>
      <w:r w:rsidRPr="00E32F91">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закладу загальної середньої освіти</w:t>
      </w:r>
      <w:r w:rsidRPr="00E32F91">
        <w:rPr>
          <w:rFonts w:ascii="Times New Roman" w:eastAsia="Calibri" w:hAnsi="Times New Roman" w:cs="Times New Roman"/>
          <w:color w:val="000000"/>
          <w:sz w:val="28"/>
          <w:szCs w:val="28"/>
          <w:lang w:val="uk-UA"/>
        </w:rPr>
        <w:t xml:space="preserve"> І-ІІІ ступенів</w:t>
      </w:r>
      <w:bookmarkEnd w:id="3"/>
      <w:r w:rsidRPr="00E32F91">
        <w:rPr>
          <w:rFonts w:ascii="Times New Roman" w:eastAsia="Calibri" w:hAnsi="Times New Roman" w:cs="Times New Roman"/>
          <w:color w:val="000000"/>
          <w:sz w:val="28"/>
          <w:szCs w:val="28"/>
          <w:lang w:val="uk-UA"/>
        </w:rPr>
        <w:t xml:space="preserve"> №3 Козелецької селищної ради (далі – філія) не має статусу </w:t>
      </w:r>
      <w:r>
        <w:rPr>
          <w:rFonts w:ascii="Times New Roman" w:eastAsia="Calibri" w:hAnsi="Times New Roman" w:cs="Times New Roman"/>
          <w:color w:val="000000"/>
          <w:sz w:val="28"/>
          <w:szCs w:val="28"/>
          <w:lang w:val="uk-UA"/>
        </w:rPr>
        <w:t xml:space="preserve"> </w:t>
      </w:r>
      <w:r w:rsidRPr="00E32F91">
        <w:rPr>
          <w:rFonts w:ascii="Times New Roman" w:eastAsia="Calibri" w:hAnsi="Times New Roman" w:cs="Times New Roman"/>
          <w:color w:val="000000"/>
          <w:sz w:val="28"/>
          <w:szCs w:val="28"/>
          <w:lang w:val="uk-UA"/>
        </w:rPr>
        <w:t xml:space="preserve">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 </w:t>
      </w:r>
      <w:r w:rsidR="00B320E1" w:rsidRPr="0018611E">
        <w:rPr>
          <w:rFonts w:ascii="Times New Roman" w:eastAsia="Calibri" w:hAnsi="Times New Roman" w:cs="Times New Roman"/>
          <w:color w:val="000000"/>
          <w:sz w:val="28"/>
          <w:szCs w:val="28"/>
          <w:lang w:val="uk-UA"/>
        </w:rPr>
        <w:t>–</w:t>
      </w:r>
      <w:r w:rsidR="00B320E1">
        <w:rPr>
          <w:rFonts w:ascii="Times New Roman" w:eastAsia="Calibri" w:hAnsi="Times New Roman" w:cs="Times New Roman"/>
          <w:color w:val="000000"/>
          <w:sz w:val="28"/>
          <w:szCs w:val="28"/>
          <w:lang w:val="uk-UA"/>
        </w:rPr>
        <w:t xml:space="preserve"> </w:t>
      </w:r>
      <w:r w:rsidR="00FE1A97" w:rsidRPr="00E32F91">
        <w:rPr>
          <w:rFonts w:ascii="Times New Roman" w:eastAsia="Calibri" w:hAnsi="Times New Roman" w:cs="Times New Roman"/>
          <w:color w:val="000000"/>
          <w:sz w:val="28"/>
          <w:szCs w:val="28"/>
          <w:lang w:val="uk-UA"/>
        </w:rPr>
        <w:t>Козелецько</w:t>
      </w:r>
      <w:r w:rsidR="00FE1A97">
        <w:rPr>
          <w:rFonts w:ascii="Times New Roman" w:eastAsia="Calibri" w:hAnsi="Times New Roman" w:cs="Times New Roman"/>
          <w:color w:val="000000"/>
          <w:sz w:val="28"/>
          <w:szCs w:val="28"/>
          <w:lang w:val="uk-UA"/>
        </w:rPr>
        <w:t>го</w:t>
      </w:r>
      <w:r w:rsidR="00FE1A97" w:rsidRPr="00E32F91">
        <w:rPr>
          <w:rFonts w:ascii="Times New Roman" w:eastAsia="Calibri" w:hAnsi="Times New Roman" w:cs="Times New Roman"/>
          <w:color w:val="000000"/>
          <w:sz w:val="28"/>
          <w:szCs w:val="28"/>
          <w:lang w:val="uk-UA"/>
        </w:rPr>
        <w:t xml:space="preserve"> </w:t>
      </w:r>
      <w:r w:rsidR="00FE1A97">
        <w:rPr>
          <w:rFonts w:ascii="Times New Roman" w:eastAsia="Calibri" w:hAnsi="Times New Roman" w:cs="Times New Roman"/>
          <w:color w:val="000000"/>
          <w:sz w:val="28"/>
          <w:szCs w:val="28"/>
          <w:lang w:val="uk-UA"/>
        </w:rPr>
        <w:t>закладу загальної середньої освіти</w:t>
      </w:r>
      <w:r w:rsidR="00FE1A97" w:rsidRPr="00E32F91">
        <w:rPr>
          <w:rFonts w:ascii="Times New Roman" w:eastAsia="Calibri" w:hAnsi="Times New Roman" w:cs="Times New Roman"/>
          <w:color w:val="000000"/>
          <w:sz w:val="28"/>
          <w:szCs w:val="28"/>
          <w:lang w:val="uk-UA"/>
        </w:rPr>
        <w:t xml:space="preserve"> </w:t>
      </w:r>
    </w:p>
    <w:p w:rsidR="00E32F91" w:rsidRPr="00E32F91" w:rsidRDefault="00FE1A97" w:rsidP="00B320E1">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І-ІІІ ступенів </w:t>
      </w:r>
      <w:r w:rsidR="00E32F91" w:rsidRPr="00E32F91">
        <w:rPr>
          <w:rFonts w:ascii="Times New Roman" w:eastAsia="Calibri" w:hAnsi="Times New Roman" w:cs="Times New Roman"/>
          <w:color w:val="000000"/>
          <w:sz w:val="28"/>
          <w:szCs w:val="28"/>
          <w:lang w:val="uk-UA"/>
        </w:rPr>
        <w:t xml:space="preserve">№3 Козелецької селищної ради, що забезпечує реалізацію права громадян на здобуття початкової та базової середньої освіти. </w:t>
      </w:r>
      <w:r w:rsidR="00E32F91">
        <w:rPr>
          <w:rFonts w:ascii="Times New Roman" w:eastAsia="Calibri" w:hAnsi="Times New Roman" w:cs="Times New Roman"/>
          <w:color w:val="000000"/>
          <w:sz w:val="28"/>
          <w:szCs w:val="28"/>
          <w:lang w:val="uk-UA"/>
        </w:rPr>
        <w:t xml:space="preserve">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1.3.Філія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суб’єктів освітнього округу (опорного закладу освіти).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1.4. Філія у своїй діяльності керується чинним законодавством, у тому числі цим Положенням, Статутом </w:t>
      </w:r>
      <w:r w:rsidR="00FE1A97" w:rsidRPr="00E32F91">
        <w:rPr>
          <w:rFonts w:ascii="Times New Roman" w:eastAsia="Calibri" w:hAnsi="Times New Roman" w:cs="Times New Roman"/>
          <w:color w:val="000000"/>
          <w:sz w:val="28"/>
          <w:szCs w:val="28"/>
          <w:lang w:val="uk-UA"/>
        </w:rPr>
        <w:t>Козелецько</w:t>
      </w:r>
      <w:r w:rsidR="00FE1A97">
        <w:rPr>
          <w:rFonts w:ascii="Times New Roman" w:eastAsia="Calibri" w:hAnsi="Times New Roman" w:cs="Times New Roman"/>
          <w:color w:val="000000"/>
          <w:sz w:val="28"/>
          <w:szCs w:val="28"/>
          <w:lang w:val="uk-UA"/>
        </w:rPr>
        <w:t>го</w:t>
      </w:r>
      <w:r w:rsidR="00FE1A97" w:rsidRPr="00E32F91">
        <w:rPr>
          <w:rFonts w:ascii="Times New Roman" w:eastAsia="Calibri" w:hAnsi="Times New Roman" w:cs="Times New Roman"/>
          <w:color w:val="000000"/>
          <w:sz w:val="28"/>
          <w:szCs w:val="28"/>
          <w:lang w:val="uk-UA"/>
        </w:rPr>
        <w:t xml:space="preserve"> </w:t>
      </w:r>
      <w:r w:rsidR="00FE1A97">
        <w:rPr>
          <w:rFonts w:ascii="Times New Roman" w:eastAsia="Calibri" w:hAnsi="Times New Roman" w:cs="Times New Roman"/>
          <w:color w:val="000000"/>
          <w:sz w:val="28"/>
          <w:szCs w:val="28"/>
          <w:lang w:val="uk-UA"/>
        </w:rPr>
        <w:t>закладу загальної середньої освіти</w:t>
      </w:r>
      <w:r w:rsidR="00FE1A97" w:rsidRPr="00E32F91">
        <w:rPr>
          <w:rFonts w:ascii="Times New Roman" w:eastAsia="Calibri" w:hAnsi="Times New Roman" w:cs="Times New Roman"/>
          <w:color w:val="000000"/>
          <w:sz w:val="28"/>
          <w:szCs w:val="28"/>
          <w:lang w:val="uk-UA"/>
        </w:rPr>
        <w:t xml:space="preserve"> І-ІІІ ступенів </w:t>
      </w:r>
      <w:r w:rsidRPr="00E32F91">
        <w:rPr>
          <w:rFonts w:ascii="Times New Roman" w:eastAsia="Calibri" w:hAnsi="Times New Roman" w:cs="Times New Roman"/>
          <w:color w:val="000000"/>
          <w:sz w:val="28"/>
          <w:szCs w:val="28"/>
          <w:lang w:val="uk-UA"/>
        </w:rPr>
        <w:t xml:space="preserve">№3 Козелецької селищної ради та іншими нормативно-правовими актами.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1.5.Правонаступником майна, прав та обов’язків філії є </w:t>
      </w:r>
      <w:proofErr w:type="spellStart"/>
      <w:r w:rsidR="00FE1A97" w:rsidRPr="00E32F91">
        <w:rPr>
          <w:rFonts w:ascii="Times New Roman" w:eastAsia="Calibri" w:hAnsi="Times New Roman" w:cs="Times New Roman"/>
          <w:color w:val="000000"/>
          <w:sz w:val="28"/>
          <w:szCs w:val="28"/>
          <w:lang w:val="uk-UA"/>
        </w:rPr>
        <w:t>Козелецьк</w:t>
      </w:r>
      <w:r w:rsidR="00FE1A97">
        <w:rPr>
          <w:rFonts w:ascii="Times New Roman" w:eastAsia="Calibri" w:hAnsi="Times New Roman" w:cs="Times New Roman"/>
          <w:color w:val="000000"/>
          <w:sz w:val="28"/>
          <w:szCs w:val="28"/>
          <w:lang w:val="uk-UA"/>
        </w:rPr>
        <w:t>ий</w:t>
      </w:r>
      <w:proofErr w:type="spellEnd"/>
      <w:r w:rsidR="00FE1A97" w:rsidRPr="00E32F91">
        <w:rPr>
          <w:rFonts w:ascii="Times New Roman" w:eastAsia="Calibri" w:hAnsi="Times New Roman" w:cs="Times New Roman"/>
          <w:color w:val="000000"/>
          <w:sz w:val="28"/>
          <w:szCs w:val="28"/>
          <w:lang w:val="uk-UA"/>
        </w:rPr>
        <w:t xml:space="preserve"> </w:t>
      </w:r>
      <w:r w:rsidR="00FE1A97">
        <w:rPr>
          <w:rFonts w:ascii="Times New Roman" w:eastAsia="Calibri" w:hAnsi="Times New Roman" w:cs="Times New Roman"/>
          <w:color w:val="000000"/>
          <w:sz w:val="28"/>
          <w:szCs w:val="28"/>
          <w:lang w:val="uk-UA"/>
        </w:rPr>
        <w:t>заклад загальної середньої освіти</w:t>
      </w:r>
      <w:r w:rsidR="00FE1A97" w:rsidRPr="00E32F91">
        <w:rPr>
          <w:rFonts w:ascii="Times New Roman" w:eastAsia="Calibri" w:hAnsi="Times New Roman" w:cs="Times New Roman"/>
          <w:color w:val="000000"/>
          <w:sz w:val="28"/>
          <w:szCs w:val="28"/>
          <w:lang w:val="uk-UA"/>
        </w:rPr>
        <w:t xml:space="preserve"> І-ІІІ ступенів</w:t>
      </w:r>
      <w:r w:rsidRPr="00E32F91">
        <w:rPr>
          <w:rFonts w:ascii="Times New Roman" w:eastAsia="Calibri" w:hAnsi="Times New Roman" w:cs="Times New Roman"/>
          <w:color w:val="000000"/>
          <w:sz w:val="28"/>
          <w:szCs w:val="28"/>
          <w:lang w:val="uk-UA"/>
        </w:rPr>
        <w:t xml:space="preserve"> Козелецької селищної ради – опорний заклад загальної середньої освіти Козелецької селищної ради (далі – опорний заклад). </w:t>
      </w:r>
      <w:r>
        <w:rPr>
          <w:rFonts w:ascii="Times New Roman" w:eastAsia="Calibri" w:hAnsi="Times New Roman" w:cs="Times New Roman"/>
          <w:color w:val="000000"/>
          <w:sz w:val="28"/>
          <w:szCs w:val="28"/>
          <w:lang w:val="uk-UA"/>
        </w:rPr>
        <w:t xml:space="preserve">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1.6. Засновником філії виступає – Козелецька селищна рада, яка створює, змінює тип, ліквідовує та реорганізовує філію відповідно до вимог законодавства.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lastRenderedPageBreak/>
        <w:t xml:space="preserve">1.7. Повне найменування філії: </w:t>
      </w:r>
      <w:proofErr w:type="spellStart"/>
      <w:r w:rsidRPr="00E32F91">
        <w:rPr>
          <w:rFonts w:ascii="Times New Roman" w:eastAsia="Calibri" w:hAnsi="Times New Roman" w:cs="Times New Roman"/>
          <w:b/>
          <w:bCs/>
          <w:color w:val="000000"/>
          <w:sz w:val="28"/>
          <w:szCs w:val="28"/>
          <w:lang w:val="uk-UA"/>
        </w:rPr>
        <w:t>Скрипчинська</w:t>
      </w:r>
      <w:proofErr w:type="spellEnd"/>
      <w:r w:rsidRPr="00E32F91">
        <w:rPr>
          <w:rFonts w:ascii="Times New Roman" w:eastAsia="Calibri" w:hAnsi="Times New Roman" w:cs="Times New Roman"/>
          <w:b/>
          <w:bCs/>
          <w:color w:val="000000"/>
          <w:sz w:val="28"/>
          <w:szCs w:val="28"/>
          <w:lang w:val="uk-UA"/>
        </w:rPr>
        <w:t xml:space="preserve"> філія І-ІІ ступенів </w:t>
      </w:r>
      <w:r w:rsidR="00FE1A97" w:rsidRPr="00E32F91">
        <w:rPr>
          <w:rFonts w:ascii="Times New Roman" w:eastAsia="Calibri" w:hAnsi="Times New Roman" w:cs="Times New Roman"/>
          <w:b/>
          <w:bCs/>
          <w:color w:val="000000"/>
          <w:sz w:val="28"/>
          <w:szCs w:val="28"/>
          <w:lang w:val="uk-UA"/>
        </w:rPr>
        <w:t>Козелецько</w:t>
      </w:r>
      <w:r w:rsidR="00FE1A97" w:rsidRPr="00FE1A97">
        <w:rPr>
          <w:rFonts w:ascii="Times New Roman" w:eastAsia="Calibri" w:hAnsi="Times New Roman" w:cs="Times New Roman"/>
          <w:b/>
          <w:bCs/>
          <w:color w:val="000000"/>
          <w:sz w:val="28"/>
          <w:szCs w:val="28"/>
          <w:lang w:val="uk-UA"/>
        </w:rPr>
        <w:t>го</w:t>
      </w:r>
      <w:r w:rsidR="00FE1A97" w:rsidRPr="00E32F91">
        <w:rPr>
          <w:rFonts w:ascii="Times New Roman" w:eastAsia="Calibri" w:hAnsi="Times New Roman" w:cs="Times New Roman"/>
          <w:b/>
          <w:bCs/>
          <w:color w:val="000000"/>
          <w:sz w:val="28"/>
          <w:szCs w:val="28"/>
          <w:lang w:val="uk-UA"/>
        </w:rPr>
        <w:t xml:space="preserve"> </w:t>
      </w:r>
      <w:r w:rsidR="00FE1A97" w:rsidRPr="00FE1A97">
        <w:rPr>
          <w:rFonts w:ascii="Times New Roman" w:eastAsia="Calibri" w:hAnsi="Times New Roman" w:cs="Times New Roman"/>
          <w:b/>
          <w:bCs/>
          <w:color w:val="000000"/>
          <w:sz w:val="28"/>
          <w:szCs w:val="28"/>
          <w:lang w:val="uk-UA"/>
        </w:rPr>
        <w:t xml:space="preserve">закладу загальної середньої освіти </w:t>
      </w:r>
      <w:r w:rsidR="00FE1A97" w:rsidRPr="00E32F91">
        <w:rPr>
          <w:rFonts w:ascii="Times New Roman" w:eastAsia="Calibri" w:hAnsi="Times New Roman" w:cs="Times New Roman"/>
          <w:b/>
          <w:bCs/>
          <w:color w:val="000000"/>
          <w:sz w:val="28"/>
          <w:szCs w:val="28"/>
          <w:lang w:val="uk-UA"/>
        </w:rPr>
        <w:t xml:space="preserve">І-ІІІ ступенів </w:t>
      </w:r>
      <w:r w:rsidRPr="00E32F91">
        <w:rPr>
          <w:rFonts w:ascii="Times New Roman" w:eastAsia="Calibri" w:hAnsi="Times New Roman" w:cs="Times New Roman"/>
          <w:b/>
          <w:bCs/>
          <w:color w:val="000000"/>
          <w:sz w:val="28"/>
          <w:szCs w:val="28"/>
          <w:lang w:val="uk-UA"/>
        </w:rPr>
        <w:t>№3 Козелецької селищної ради</w:t>
      </w:r>
      <w:r>
        <w:rPr>
          <w:rFonts w:ascii="Times New Roman" w:eastAsia="Calibri" w:hAnsi="Times New Roman" w:cs="Times New Roman"/>
          <w:b/>
          <w:bCs/>
          <w:color w:val="000000"/>
          <w:sz w:val="28"/>
          <w:szCs w:val="28"/>
          <w:lang w:val="uk-UA"/>
        </w:rPr>
        <w:t>.</w:t>
      </w:r>
      <w:r w:rsidRPr="00E32F91">
        <w:rPr>
          <w:rFonts w:ascii="Times New Roman" w:eastAsia="Calibri" w:hAnsi="Times New Roman" w:cs="Times New Roman"/>
          <w:b/>
          <w:bCs/>
          <w:color w:val="000000"/>
          <w:sz w:val="28"/>
          <w:szCs w:val="28"/>
          <w:lang w:val="uk-UA"/>
        </w:rPr>
        <w:t xml:space="preserve"> </w:t>
      </w:r>
    </w:p>
    <w:p w:rsidR="00E32F91" w:rsidRPr="00E32F91" w:rsidRDefault="00E32F91" w:rsidP="00FE1A97">
      <w:pPr>
        <w:autoSpaceDE w:val="0"/>
        <w:autoSpaceDN w:val="0"/>
        <w:adjustRightInd w:val="0"/>
        <w:spacing w:after="0" w:line="240" w:lineRule="auto"/>
        <w:ind w:firstLine="708"/>
        <w:jc w:val="both"/>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color w:val="000000"/>
          <w:sz w:val="28"/>
          <w:szCs w:val="28"/>
          <w:lang w:val="uk-UA"/>
        </w:rPr>
        <w:t xml:space="preserve">1.8.Скорочене найменування філії: </w:t>
      </w:r>
      <w:proofErr w:type="spellStart"/>
      <w:r w:rsidRPr="00E32F91">
        <w:rPr>
          <w:rFonts w:ascii="Times New Roman" w:eastAsia="Calibri" w:hAnsi="Times New Roman" w:cs="Times New Roman"/>
          <w:b/>
          <w:bCs/>
          <w:color w:val="000000"/>
          <w:sz w:val="28"/>
          <w:szCs w:val="28"/>
          <w:lang w:val="uk-UA"/>
        </w:rPr>
        <w:t>Скрипчинська</w:t>
      </w:r>
      <w:proofErr w:type="spellEnd"/>
      <w:r w:rsidRPr="00E32F91">
        <w:rPr>
          <w:rFonts w:ascii="Times New Roman" w:eastAsia="Calibri" w:hAnsi="Times New Roman" w:cs="Times New Roman"/>
          <w:b/>
          <w:bCs/>
          <w:color w:val="000000"/>
          <w:sz w:val="28"/>
          <w:szCs w:val="28"/>
          <w:lang w:val="uk-UA"/>
        </w:rPr>
        <w:t xml:space="preserve"> філія І-ІІ ступенів Козелецько</w:t>
      </w:r>
      <w:r w:rsidR="00FE1A97">
        <w:rPr>
          <w:rFonts w:ascii="Times New Roman" w:eastAsia="Calibri" w:hAnsi="Times New Roman" w:cs="Times New Roman"/>
          <w:b/>
          <w:bCs/>
          <w:color w:val="000000"/>
          <w:sz w:val="28"/>
          <w:szCs w:val="28"/>
          <w:lang w:val="uk-UA"/>
        </w:rPr>
        <w:t>го</w:t>
      </w:r>
      <w:r w:rsidRPr="00E32F91">
        <w:rPr>
          <w:rFonts w:ascii="Times New Roman" w:eastAsia="Calibri" w:hAnsi="Times New Roman" w:cs="Times New Roman"/>
          <w:b/>
          <w:bCs/>
          <w:color w:val="000000"/>
          <w:sz w:val="28"/>
          <w:szCs w:val="28"/>
          <w:lang w:val="uk-UA"/>
        </w:rPr>
        <w:t xml:space="preserve"> З</w:t>
      </w:r>
      <w:r w:rsidR="00FE1A97">
        <w:rPr>
          <w:rFonts w:ascii="Times New Roman" w:eastAsia="Calibri" w:hAnsi="Times New Roman" w:cs="Times New Roman"/>
          <w:b/>
          <w:bCs/>
          <w:color w:val="000000"/>
          <w:sz w:val="28"/>
          <w:szCs w:val="28"/>
          <w:lang w:val="uk-UA"/>
        </w:rPr>
        <w:t>ЗСО</w:t>
      </w:r>
      <w:r w:rsidRPr="00E32F91">
        <w:rPr>
          <w:rFonts w:ascii="Times New Roman" w:eastAsia="Calibri" w:hAnsi="Times New Roman" w:cs="Times New Roman"/>
          <w:b/>
          <w:bCs/>
          <w:color w:val="000000"/>
          <w:sz w:val="28"/>
          <w:szCs w:val="28"/>
          <w:lang w:val="uk-UA"/>
        </w:rPr>
        <w:t xml:space="preserve"> І-ІІІ ступенів №3</w:t>
      </w:r>
      <w:r>
        <w:rPr>
          <w:rFonts w:ascii="Times New Roman" w:eastAsia="Calibri" w:hAnsi="Times New Roman" w:cs="Times New Roman"/>
          <w:b/>
          <w:bCs/>
          <w:color w:val="000000"/>
          <w:sz w:val="28"/>
          <w:szCs w:val="28"/>
          <w:lang w:val="uk-UA"/>
        </w:rPr>
        <w:t>.</w:t>
      </w:r>
      <w:r w:rsidRPr="00E32F91">
        <w:rPr>
          <w:rFonts w:ascii="Times New Roman" w:eastAsia="Calibri" w:hAnsi="Times New Roman" w:cs="Times New Roman"/>
          <w:b/>
          <w:bCs/>
          <w:color w:val="000000"/>
          <w:sz w:val="28"/>
          <w:szCs w:val="28"/>
          <w:lang w:val="uk-UA"/>
        </w:rPr>
        <w:t xml:space="preserve"> </w:t>
      </w:r>
    </w:p>
    <w:p w:rsid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1.9. Місцезнаходження філії: індекс 17062, </w:t>
      </w:r>
      <w:r w:rsidR="00802CF1">
        <w:rPr>
          <w:rFonts w:ascii="Times New Roman" w:eastAsia="Calibri" w:hAnsi="Times New Roman" w:cs="Times New Roman"/>
          <w:color w:val="000000"/>
          <w:sz w:val="28"/>
          <w:szCs w:val="28"/>
          <w:lang w:val="uk-UA"/>
        </w:rPr>
        <w:t xml:space="preserve">Чернігівська область, Чернігівський район, </w:t>
      </w:r>
      <w:r w:rsidRPr="00E32F91">
        <w:rPr>
          <w:rFonts w:ascii="Times New Roman" w:eastAsia="Calibri" w:hAnsi="Times New Roman" w:cs="Times New Roman"/>
          <w:color w:val="000000"/>
          <w:sz w:val="28"/>
          <w:szCs w:val="28"/>
          <w:lang w:val="uk-UA"/>
        </w:rPr>
        <w:t xml:space="preserve">с. </w:t>
      </w:r>
      <w:proofErr w:type="spellStart"/>
      <w:r w:rsidRPr="00E32F91">
        <w:rPr>
          <w:rFonts w:ascii="Times New Roman" w:eastAsia="Calibri" w:hAnsi="Times New Roman" w:cs="Times New Roman"/>
          <w:color w:val="000000"/>
          <w:sz w:val="28"/>
          <w:szCs w:val="28"/>
          <w:lang w:val="uk-UA"/>
        </w:rPr>
        <w:t>Скрипчин</w:t>
      </w:r>
      <w:proofErr w:type="spellEnd"/>
      <w:r w:rsidRPr="00E32F91">
        <w:rPr>
          <w:rFonts w:ascii="Times New Roman" w:eastAsia="Calibri" w:hAnsi="Times New Roman" w:cs="Times New Roman"/>
          <w:color w:val="000000"/>
          <w:sz w:val="28"/>
          <w:szCs w:val="28"/>
          <w:lang w:val="uk-UA"/>
        </w:rPr>
        <w:t>, вул</w:t>
      </w:r>
      <w:r w:rsidR="00802CF1">
        <w:rPr>
          <w:rFonts w:ascii="Times New Roman" w:eastAsia="Calibri" w:hAnsi="Times New Roman" w:cs="Times New Roman"/>
          <w:color w:val="000000"/>
          <w:sz w:val="28"/>
          <w:szCs w:val="28"/>
          <w:lang w:val="uk-UA"/>
        </w:rPr>
        <w:t>.</w:t>
      </w:r>
      <w:r w:rsidRPr="00E32F91">
        <w:rPr>
          <w:rFonts w:ascii="Times New Roman" w:eastAsia="Calibri" w:hAnsi="Times New Roman" w:cs="Times New Roman"/>
          <w:color w:val="000000"/>
          <w:sz w:val="28"/>
          <w:szCs w:val="28"/>
          <w:lang w:val="uk-UA"/>
        </w:rPr>
        <w:t xml:space="preserve"> Центральна,</w:t>
      </w:r>
      <w:r w:rsidR="00802CF1">
        <w:rPr>
          <w:rFonts w:ascii="Times New Roman" w:eastAsia="Calibri" w:hAnsi="Times New Roman" w:cs="Times New Roman"/>
          <w:color w:val="000000"/>
          <w:sz w:val="28"/>
          <w:szCs w:val="28"/>
          <w:lang w:val="uk-UA"/>
        </w:rPr>
        <w:t xml:space="preserve"> буд. </w:t>
      </w:r>
      <w:r w:rsidRPr="00E32F91">
        <w:rPr>
          <w:rFonts w:ascii="Times New Roman" w:eastAsia="Calibri" w:hAnsi="Times New Roman" w:cs="Times New Roman"/>
          <w:color w:val="000000"/>
          <w:sz w:val="28"/>
          <w:szCs w:val="28"/>
          <w:lang w:val="uk-UA"/>
        </w:rPr>
        <w:t xml:space="preserve">7. </w:t>
      </w:r>
    </w:p>
    <w:p w:rsidR="00802CF1" w:rsidRPr="00E32F91" w:rsidRDefault="00802CF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802CF1" w:rsidRPr="002B5CC4" w:rsidRDefault="00E32F91" w:rsidP="002B5CC4">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ІІ. Організація освітнього процесу</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2.1. Права та обов'язки учасників освітнього процесу визначаються Законами України «Про освіту», «Про</w:t>
      </w:r>
      <w:r w:rsidR="00802CF1">
        <w:rPr>
          <w:rFonts w:ascii="Times New Roman" w:eastAsia="Calibri" w:hAnsi="Times New Roman" w:cs="Times New Roman"/>
          <w:color w:val="000000"/>
          <w:sz w:val="28"/>
          <w:szCs w:val="28"/>
          <w:lang w:val="uk-UA"/>
        </w:rPr>
        <w:t xml:space="preserve"> повну</w:t>
      </w:r>
      <w:r w:rsidRPr="00E32F91">
        <w:rPr>
          <w:rFonts w:ascii="Times New Roman" w:eastAsia="Calibri" w:hAnsi="Times New Roman" w:cs="Times New Roman"/>
          <w:color w:val="000000"/>
          <w:sz w:val="28"/>
          <w:szCs w:val="28"/>
          <w:lang w:val="uk-UA"/>
        </w:rPr>
        <w:t xml:space="preserve"> 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2.3. Освітній процес у філії здійснюється відповідно до освітніх програм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2.4. Структуру навчального року та режим роботи філії затверджує керівник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2.6. Випускникам філії, яка забезпечує здобуття базової середньої освіти, документ про освіту видається опорним закладом.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E32F91" w:rsidRDefault="00E32F91" w:rsidP="00E32F91">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2.8. У філії можуть створюватися та діяти групи подовженого дня. </w:t>
      </w:r>
    </w:p>
    <w:p w:rsidR="00802CF1" w:rsidRPr="00E32F91" w:rsidRDefault="00802CF1" w:rsidP="00E32F91">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p>
    <w:p w:rsidR="00802CF1" w:rsidRPr="002B5CC4" w:rsidRDefault="00E32F91" w:rsidP="002B5CC4">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ІІІ. Управління філією</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№1308/18603</w:t>
      </w:r>
      <w:r w:rsidR="00B8225F">
        <w:rPr>
          <w:rFonts w:ascii="Times New Roman" w:eastAsia="Calibri" w:hAnsi="Times New Roman" w:cs="Times New Roman"/>
          <w:color w:val="000000"/>
          <w:sz w:val="28"/>
          <w:szCs w:val="28"/>
          <w:lang w:val="uk-UA"/>
        </w:rPr>
        <w:t>.</w:t>
      </w:r>
      <w:r w:rsidRPr="00E32F91">
        <w:rPr>
          <w:rFonts w:ascii="Times New Roman" w:eastAsia="Calibri" w:hAnsi="Times New Roman" w:cs="Times New Roman"/>
          <w:color w:val="000000"/>
          <w:sz w:val="28"/>
          <w:szCs w:val="28"/>
          <w:lang w:val="uk-UA"/>
        </w:rPr>
        <w:t xml:space="preserve">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3.2. Філію очолює завідувач, якого призначає керівник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3.2.1.Права та обов’язки завідувача філії визначаються відповідною посадовою інструкцією, Статутом та правилами внутрішнього трудового розпорядку опорного закладу, а також чинним законодавством.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lastRenderedPageBreak/>
        <w:t xml:space="preserve">3.2.2.Якщо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учителів.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3.3. Завідувач філії, педагогічні та інші працівники філії є працівниками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закладу, які здійснюють освітній процес у філії, можуть мати педагогічне навантаження в опорному закладі та філії.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3.5. Педагогічні працівники філії є членами педагогічної ради опорного закладу та беруть участь у її засіданнях.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3.6. Методична робота у філії є складовою методичної роботи опорного закладу.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3.7.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3.8.У філії можуть створюватися органи громадського самоврядування філії. </w:t>
      </w:r>
    </w:p>
    <w:p w:rsidR="00802CF1" w:rsidRPr="00E32F91" w:rsidRDefault="00802CF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802CF1" w:rsidRPr="002B5CC4" w:rsidRDefault="00E32F91" w:rsidP="002B5CC4">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ІV. Фінансування та матеріально-технічна база філії</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4.1. Порядок фінансування та матеріально-технічного забезпечення філії визначається Законами України «Про освіту», «Про</w:t>
      </w:r>
      <w:r w:rsidR="00802CF1">
        <w:rPr>
          <w:rFonts w:ascii="Times New Roman" w:eastAsia="Calibri" w:hAnsi="Times New Roman" w:cs="Times New Roman"/>
          <w:color w:val="000000"/>
          <w:sz w:val="28"/>
          <w:szCs w:val="28"/>
          <w:lang w:val="uk-UA"/>
        </w:rPr>
        <w:t xml:space="preserve"> повну</w:t>
      </w:r>
      <w:r w:rsidRPr="00E32F91">
        <w:rPr>
          <w:rFonts w:ascii="Times New Roman" w:eastAsia="Calibri" w:hAnsi="Times New Roman" w:cs="Times New Roman"/>
          <w:color w:val="000000"/>
          <w:sz w:val="28"/>
          <w:szCs w:val="28"/>
          <w:lang w:val="uk-UA"/>
        </w:rPr>
        <w:t xml:space="preserve"> загальну середню освіту» та іншими нормативно-правовими актами України.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4.3. Філія може залучати додаткові джерела фінансування, не заборонені законодавством.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 </w:t>
      </w:r>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4.5. Майно опорного закладу перебуває у користуванні філії на правах повного господарського відання або оперативного управління. </w:t>
      </w:r>
    </w:p>
    <w:p w:rsid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D849EC" w:rsidRPr="00E32F91" w:rsidRDefault="00D849EC" w:rsidP="002B5CC4">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p>
    <w:p w:rsidR="00802CF1" w:rsidRPr="002B5CC4" w:rsidRDefault="00E32F91" w:rsidP="002B5CC4">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E32F91">
        <w:rPr>
          <w:rFonts w:ascii="Times New Roman" w:eastAsia="Calibri" w:hAnsi="Times New Roman" w:cs="Times New Roman"/>
          <w:b/>
          <w:bCs/>
          <w:color w:val="000000"/>
          <w:sz w:val="28"/>
          <w:szCs w:val="28"/>
          <w:lang w:val="uk-UA"/>
        </w:rPr>
        <w:t>V. Зміни та доповнення до Положення</w:t>
      </w:r>
      <w:bookmarkStart w:id="4" w:name="_GoBack"/>
      <w:bookmarkEnd w:id="4"/>
    </w:p>
    <w:p w:rsidR="00E32F91" w:rsidRPr="00E32F91" w:rsidRDefault="00E32F91" w:rsidP="00E32F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E32F91">
        <w:rPr>
          <w:rFonts w:ascii="Times New Roman" w:eastAsia="Calibri" w:hAnsi="Times New Roman" w:cs="Times New Roman"/>
          <w:color w:val="000000"/>
          <w:sz w:val="28"/>
          <w:szCs w:val="28"/>
          <w:lang w:val="uk-UA"/>
        </w:rPr>
        <w:t xml:space="preserve">5.1.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CD3251" w:rsidRPr="009E231C" w:rsidRDefault="00CD3251" w:rsidP="00717CDC">
      <w:pPr>
        <w:spacing w:after="0" w:line="240" w:lineRule="auto"/>
        <w:jc w:val="both"/>
        <w:outlineLvl w:val="3"/>
        <w:rPr>
          <w:rFonts w:ascii="Times New Roman" w:eastAsia="Times New Roman" w:hAnsi="Times New Roman" w:cs="Times New Roman"/>
          <w:b/>
          <w:bCs/>
          <w:sz w:val="28"/>
          <w:szCs w:val="24"/>
          <w:lang w:val="uk-UA"/>
        </w:rPr>
      </w:pPr>
    </w:p>
    <w:p w:rsidR="003C1090" w:rsidRPr="00733213" w:rsidRDefault="00431D4D" w:rsidP="009E231C">
      <w:pPr>
        <w:spacing w:before="100" w:beforeAutospacing="1" w:after="100" w:afterAutospacing="1" w:line="240" w:lineRule="auto"/>
        <w:jc w:val="both"/>
        <w:outlineLvl w:val="3"/>
        <w:rPr>
          <w:lang w:val="uk-UA"/>
        </w:rPr>
      </w:pPr>
      <w:r w:rsidRPr="00431D4D">
        <w:rPr>
          <w:rFonts w:ascii="Times New Roman" w:eastAsia="Times New Roman" w:hAnsi="Times New Roman" w:cs="Times New Roman"/>
          <w:bCs/>
          <w:sz w:val="28"/>
          <w:szCs w:val="24"/>
        </w:rPr>
        <w:t> </w:t>
      </w:r>
      <w:r w:rsidRPr="00431D4D">
        <w:rPr>
          <w:rFonts w:ascii="Times New Roman" w:eastAsia="Times New Roman" w:hAnsi="Times New Roman" w:cs="Times New Roman"/>
          <w:bCs/>
          <w:sz w:val="28"/>
          <w:szCs w:val="24"/>
          <w:lang w:val="uk-UA"/>
        </w:rPr>
        <w:t>Секретар селищної ради                                                            С.Л.</w:t>
      </w:r>
      <w:proofErr w:type="spellStart"/>
      <w:r w:rsidRPr="00431D4D">
        <w:rPr>
          <w:rFonts w:ascii="Times New Roman" w:eastAsia="Times New Roman" w:hAnsi="Times New Roman" w:cs="Times New Roman"/>
          <w:bCs/>
          <w:sz w:val="28"/>
          <w:szCs w:val="24"/>
          <w:lang w:val="uk-UA"/>
        </w:rPr>
        <w:t>Великохатній</w:t>
      </w:r>
      <w:proofErr w:type="spellEnd"/>
    </w:p>
    <w:sectPr w:rsidR="003C1090" w:rsidRPr="00733213" w:rsidSect="001D1833">
      <w:pgSz w:w="11906" w:h="16838"/>
      <w:pgMar w:top="127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21E5B"/>
    <w:rsid w:val="000359DD"/>
    <w:rsid w:val="00053302"/>
    <w:rsid w:val="00066E7B"/>
    <w:rsid w:val="000B5363"/>
    <w:rsid w:val="000C01FB"/>
    <w:rsid w:val="000D2B04"/>
    <w:rsid w:val="000F0A5C"/>
    <w:rsid w:val="00104C73"/>
    <w:rsid w:val="001921B4"/>
    <w:rsid w:val="001D1833"/>
    <w:rsid w:val="002264F5"/>
    <w:rsid w:val="002B5CC4"/>
    <w:rsid w:val="00305F37"/>
    <w:rsid w:val="00325F98"/>
    <w:rsid w:val="003B5675"/>
    <w:rsid w:val="003C1090"/>
    <w:rsid w:val="00431D4D"/>
    <w:rsid w:val="0043658C"/>
    <w:rsid w:val="004A5588"/>
    <w:rsid w:val="004D3BE5"/>
    <w:rsid w:val="004F3A0B"/>
    <w:rsid w:val="00526FDB"/>
    <w:rsid w:val="005866BF"/>
    <w:rsid w:val="005913AD"/>
    <w:rsid w:val="005B66D1"/>
    <w:rsid w:val="00610D50"/>
    <w:rsid w:val="00616A3D"/>
    <w:rsid w:val="006651BE"/>
    <w:rsid w:val="00683338"/>
    <w:rsid w:val="006B2FBC"/>
    <w:rsid w:val="006C17F3"/>
    <w:rsid w:val="006E2DF3"/>
    <w:rsid w:val="00717B97"/>
    <w:rsid w:val="00717CDC"/>
    <w:rsid w:val="00733213"/>
    <w:rsid w:val="007841AA"/>
    <w:rsid w:val="0079044C"/>
    <w:rsid w:val="007E3AF3"/>
    <w:rsid w:val="00802CF1"/>
    <w:rsid w:val="00812EC3"/>
    <w:rsid w:val="008427AE"/>
    <w:rsid w:val="008A2D5D"/>
    <w:rsid w:val="008C0677"/>
    <w:rsid w:val="008D02A0"/>
    <w:rsid w:val="00936F40"/>
    <w:rsid w:val="00937244"/>
    <w:rsid w:val="0095322C"/>
    <w:rsid w:val="009B3851"/>
    <w:rsid w:val="009D4829"/>
    <w:rsid w:val="009E231C"/>
    <w:rsid w:val="009E7622"/>
    <w:rsid w:val="009F2190"/>
    <w:rsid w:val="00A07895"/>
    <w:rsid w:val="00A60AB7"/>
    <w:rsid w:val="00AF0D48"/>
    <w:rsid w:val="00AF1C87"/>
    <w:rsid w:val="00AF72D8"/>
    <w:rsid w:val="00B320E1"/>
    <w:rsid w:val="00B8225F"/>
    <w:rsid w:val="00BB76B8"/>
    <w:rsid w:val="00BF54D4"/>
    <w:rsid w:val="00BF6648"/>
    <w:rsid w:val="00C40C9E"/>
    <w:rsid w:val="00C816AB"/>
    <w:rsid w:val="00CB50AA"/>
    <w:rsid w:val="00CC2F5D"/>
    <w:rsid w:val="00CD3251"/>
    <w:rsid w:val="00CD761E"/>
    <w:rsid w:val="00D11FC1"/>
    <w:rsid w:val="00D45887"/>
    <w:rsid w:val="00D475E0"/>
    <w:rsid w:val="00D849EC"/>
    <w:rsid w:val="00D9394A"/>
    <w:rsid w:val="00DC7BB4"/>
    <w:rsid w:val="00DD4B82"/>
    <w:rsid w:val="00E11B0E"/>
    <w:rsid w:val="00E32022"/>
    <w:rsid w:val="00E32F91"/>
    <w:rsid w:val="00E81357"/>
    <w:rsid w:val="00E8767F"/>
    <w:rsid w:val="00F20351"/>
    <w:rsid w:val="00F62FAD"/>
    <w:rsid w:val="00F70417"/>
    <w:rsid w:val="00F727F5"/>
    <w:rsid w:val="00FE1A9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paragraph" w:styleId="1">
    <w:name w:val="heading 1"/>
    <w:basedOn w:val="a"/>
    <w:next w:val="a"/>
    <w:link w:val="10"/>
    <w:qFormat/>
    <w:rsid w:val="001D1833"/>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semiHidden/>
    <w:unhideWhenUsed/>
    <w:qFormat/>
    <w:rsid w:val="001D1833"/>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 w:type="character" w:customStyle="1" w:styleId="10">
    <w:name w:val="Заголовок 1 Знак"/>
    <w:basedOn w:val="a0"/>
    <w:link w:val="1"/>
    <w:rsid w:val="001D1833"/>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1D1833"/>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60183258">
      <w:bodyDiv w:val="1"/>
      <w:marLeft w:val="0"/>
      <w:marRight w:val="0"/>
      <w:marTop w:val="0"/>
      <w:marBottom w:val="0"/>
      <w:divBdr>
        <w:top w:val="none" w:sz="0" w:space="0" w:color="auto"/>
        <w:left w:val="none" w:sz="0" w:space="0" w:color="auto"/>
        <w:bottom w:val="none" w:sz="0" w:space="0" w:color="auto"/>
        <w:right w:val="none" w:sz="0" w:space="0" w:color="auto"/>
      </w:divBdr>
    </w:div>
    <w:div w:id="1937715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29E175A-E683-4A5F-8F84-9EC534B0B1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5776</Words>
  <Characters>3293</Characters>
  <Application>Microsoft Office Word</Application>
  <DocSecurity>0</DocSecurity>
  <Lines>27</Lines>
  <Paragraphs>18</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9051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31</cp:revision>
  <dcterms:created xsi:type="dcterms:W3CDTF">2021-08-06T12:34:00Z</dcterms:created>
  <dcterms:modified xsi:type="dcterms:W3CDTF">2021-08-12T09:52:00Z</dcterms:modified>
</cp:coreProperties>
</file>