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967FC0">
        <w:rPr>
          <w:sz w:val="28"/>
          <w:szCs w:val="28"/>
          <w:lang w:val="uk-UA"/>
        </w:rPr>
        <w:t>Петренко Л.Т.</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967FC0">
        <w:rPr>
          <w:sz w:val="28"/>
          <w:szCs w:val="28"/>
          <w:lang w:val="uk-UA"/>
        </w:rPr>
        <w:t xml:space="preserve"> Петренко Любові Тимофіївни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967FC0">
        <w:rPr>
          <w:sz w:val="28"/>
          <w:szCs w:val="28"/>
          <w:lang w:val="uk-UA"/>
        </w:rPr>
        <w:t>0800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967FC0">
        <w:rPr>
          <w:sz w:val="28"/>
          <w:szCs w:val="28"/>
          <w:lang w:val="uk-UA"/>
        </w:rPr>
        <w:t xml:space="preserve"> Петренко Любові Тимофіївні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 Карпоки</w:t>
      </w:r>
      <w:r w:rsidR="00825BC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967FC0">
        <w:rPr>
          <w:sz w:val="28"/>
          <w:szCs w:val="28"/>
          <w:lang w:val="uk-UA"/>
        </w:rPr>
        <w:t xml:space="preserve"> Петренко Любові Тимофіївні (м. Київ, просп. </w:t>
      </w:r>
      <w:r w:rsidR="00825BC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967FC0">
        <w:rPr>
          <w:sz w:val="28"/>
          <w:szCs w:val="28"/>
          <w:lang w:val="uk-UA"/>
        </w:rPr>
        <w:t xml:space="preserve">800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25BC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Карпоки</w:t>
      </w:r>
      <w:r w:rsidR="00825BC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25BC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128B" w:rsidRDefault="008E128B" w:rsidP="002853C1">
      <w:r>
        <w:separator/>
      </w:r>
    </w:p>
  </w:endnote>
  <w:endnote w:type="continuationSeparator" w:id="1">
    <w:p w:rsidR="008E128B" w:rsidRDefault="008E128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128B" w:rsidRDefault="008E128B" w:rsidP="002853C1">
      <w:r>
        <w:separator/>
      </w:r>
    </w:p>
  </w:footnote>
  <w:footnote w:type="continuationSeparator" w:id="1">
    <w:p w:rsidR="008E128B" w:rsidRDefault="008E128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50DC"/>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08"/>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064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25BC6"/>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128B"/>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284</Words>
  <Characters>1620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2021-10-06T12:28:00Z</dcterms:created>
  <dcterms:modified xsi:type="dcterms:W3CDTF">2021-10-20T07:30:00Z</dcterms:modified>
</cp:coreProperties>
</file>