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78D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5817" w:rsidRDefault="00203D5F" w:rsidP="00915817">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915817">
        <w:rPr>
          <w:sz w:val="28"/>
          <w:szCs w:val="28"/>
          <w:lang w:val="uk-UA"/>
        </w:rPr>
        <w:t>75</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915817">
        <w:rPr>
          <w:sz w:val="28"/>
          <w:szCs w:val="28"/>
          <w:lang w:val="uk-UA"/>
        </w:rPr>
        <w:t xml:space="preserve"> </w:t>
      </w:r>
      <w:r w:rsidR="00915817" w:rsidRPr="008D76C1">
        <w:rPr>
          <w:sz w:val="28"/>
          <w:szCs w:val="28"/>
          <w:lang w:val="uk-UA"/>
        </w:rPr>
        <w:t xml:space="preserve">затвердження </w:t>
      </w:r>
    </w:p>
    <w:p w:rsidR="00915817" w:rsidRDefault="00915817" w:rsidP="00915817">
      <w:pPr>
        <w:rPr>
          <w:sz w:val="28"/>
          <w:szCs w:val="28"/>
          <w:lang w:val="uk-UA"/>
        </w:rPr>
      </w:pPr>
      <w:r w:rsidRPr="008D76C1">
        <w:rPr>
          <w:sz w:val="28"/>
          <w:szCs w:val="28"/>
          <w:lang w:val="uk-UA"/>
        </w:rPr>
        <w:t>технічної документації із</w:t>
      </w:r>
      <w:r>
        <w:rPr>
          <w:sz w:val="28"/>
          <w:szCs w:val="28"/>
          <w:lang w:val="uk-UA"/>
        </w:rPr>
        <w:t xml:space="preserve"> </w:t>
      </w:r>
      <w:r w:rsidRPr="008D76C1">
        <w:rPr>
          <w:sz w:val="28"/>
          <w:szCs w:val="28"/>
          <w:lang w:val="uk-UA"/>
        </w:rPr>
        <w:t>землеустрою щодо  встановлення</w:t>
      </w:r>
    </w:p>
    <w:p w:rsidR="00915817" w:rsidRDefault="00915817" w:rsidP="00915817">
      <w:pPr>
        <w:rPr>
          <w:sz w:val="28"/>
          <w:szCs w:val="28"/>
          <w:lang w:val="uk-UA"/>
        </w:rPr>
      </w:pPr>
      <w:r w:rsidRPr="008D76C1">
        <w:rPr>
          <w:sz w:val="28"/>
          <w:szCs w:val="28"/>
          <w:lang w:val="uk-UA"/>
        </w:rPr>
        <w:t>(відновлення)</w:t>
      </w:r>
      <w:r>
        <w:rPr>
          <w:sz w:val="28"/>
          <w:szCs w:val="28"/>
          <w:lang w:val="uk-UA"/>
        </w:rPr>
        <w:t xml:space="preserve"> </w:t>
      </w:r>
      <w:r w:rsidRPr="008D76C1">
        <w:rPr>
          <w:sz w:val="28"/>
          <w:szCs w:val="28"/>
          <w:lang w:val="uk-UA"/>
        </w:rPr>
        <w:t xml:space="preserve">меж </w:t>
      </w:r>
      <w:r>
        <w:rPr>
          <w:sz w:val="28"/>
          <w:szCs w:val="28"/>
          <w:lang w:val="uk-UA"/>
        </w:rPr>
        <w:t>з</w:t>
      </w:r>
      <w:r w:rsidRPr="008D76C1">
        <w:rPr>
          <w:sz w:val="28"/>
          <w:szCs w:val="28"/>
          <w:lang w:val="uk-UA"/>
        </w:rPr>
        <w:t>емельних ділянок в натурі (на місцевості)</w:t>
      </w:r>
    </w:p>
    <w:p w:rsidR="00915817" w:rsidRDefault="00915817" w:rsidP="00915817">
      <w:pPr>
        <w:rPr>
          <w:sz w:val="28"/>
          <w:szCs w:val="28"/>
          <w:lang w:val="uk-UA"/>
        </w:rPr>
      </w:pPr>
      <w:r>
        <w:rPr>
          <w:sz w:val="28"/>
          <w:szCs w:val="28"/>
          <w:lang w:val="uk-UA"/>
        </w:rPr>
        <w:t xml:space="preserve">в розмірі земельної частки (паю)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w:t>
      </w:r>
      <w:r>
        <w:rPr>
          <w:sz w:val="28"/>
          <w:szCs w:val="28"/>
          <w:lang w:val="uk-UA"/>
        </w:rPr>
        <w:t xml:space="preserve">их </w:t>
      </w:r>
    </w:p>
    <w:p w:rsidR="00915817" w:rsidRDefault="00915817" w:rsidP="00915817">
      <w:pPr>
        <w:rPr>
          <w:sz w:val="28"/>
          <w:szCs w:val="28"/>
          <w:lang w:val="uk-UA"/>
        </w:rPr>
      </w:pPr>
      <w:r w:rsidRPr="00FF69BC">
        <w:rPr>
          <w:sz w:val="28"/>
          <w:szCs w:val="28"/>
          <w:lang w:val="uk-UA"/>
        </w:rPr>
        <w:t>ділян</w:t>
      </w:r>
      <w:r>
        <w:rPr>
          <w:sz w:val="28"/>
          <w:szCs w:val="28"/>
          <w:lang w:val="uk-UA"/>
        </w:rPr>
        <w:t>ок</w:t>
      </w:r>
      <w:r w:rsidRPr="00FF69BC">
        <w:rPr>
          <w:sz w:val="28"/>
          <w:szCs w:val="28"/>
          <w:lang w:val="uk-UA"/>
        </w:rPr>
        <w:t xml:space="preserve"> безоплатно у власність</w:t>
      </w:r>
      <w:r>
        <w:rPr>
          <w:sz w:val="28"/>
          <w:szCs w:val="28"/>
          <w:lang w:val="uk-UA"/>
        </w:rPr>
        <w:t xml:space="preserve"> </w:t>
      </w:r>
      <w:r w:rsidRPr="00B51633">
        <w:rPr>
          <w:sz w:val="28"/>
          <w:szCs w:val="28"/>
          <w:lang w:val="uk-UA"/>
        </w:rPr>
        <w:t xml:space="preserve">для </w:t>
      </w:r>
      <w:r>
        <w:rPr>
          <w:sz w:val="28"/>
          <w:szCs w:val="28"/>
          <w:lang w:val="uk-UA"/>
        </w:rPr>
        <w:t>ведення особистого</w:t>
      </w:r>
    </w:p>
    <w:p w:rsidR="00203D5F" w:rsidRPr="00203D5F" w:rsidRDefault="00915817" w:rsidP="00203D5F">
      <w:pPr>
        <w:rPr>
          <w:sz w:val="28"/>
          <w:szCs w:val="28"/>
          <w:lang w:val="uk-UA"/>
        </w:rPr>
      </w:pPr>
      <w:r>
        <w:rPr>
          <w:sz w:val="28"/>
          <w:szCs w:val="28"/>
          <w:lang w:val="uk-UA"/>
        </w:rPr>
        <w:t xml:space="preserve">селянського </w:t>
      </w:r>
      <w:r w:rsidRPr="008D76C1">
        <w:rPr>
          <w:sz w:val="28"/>
          <w:szCs w:val="28"/>
          <w:lang w:val="uk-UA"/>
        </w:rPr>
        <w:t>господарства</w:t>
      </w:r>
      <w:r>
        <w:rPr>
          <w:sz w:val="28"/>
          <w:szCs w:val="28"/>
          <w:lang w:val="uk-UA"/>
        </w:rPr>
        <w:t xml:space="preserve"> гр. Тарановій Н.Г., пай №32</w:t>
      </w:r>
      <w:r w:rsidR="00955CA3">
        <w:rPr>
          <w:sz w:val="28"/>
          <w:szCs w:val="28"/>
          <w:lang w:val="uk-UA"/>
        </w:rPr>
        <w:t>.</w:t>
      </w:r>
      <w:r w:rsidR="00203D5F">
        <w:rPr>
          <w:sz w:val="28"/>
          <w:szCs w:val="28"/>
          <w:lang w:val="uk-UA"/>
        </w:rPr>
        <w:t>»</w:t>
      </w:r>
    </w:p>
    <w:p w:rsidR="00A00459" w:rsidRDefault="00A00459" w:rsidP="00A00459">
      <w:pPr>
        <w:rPr>
          <w:sz w:val="28"/>
          <w:szCs w:val="28"/>
          <w:lang w:val="uk-UA"/>
        </w:rPr>
      </w:pPr>
    </w:p>
    <w:p w:rsidR="00A7113B" w:rsidRDefault="001A522A" w:rsidP="00A7113B">
      <w:pPr>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A7113B" w:rsidRPr="00A7113B">
        <w:rPr>
          <w:sz w:val="28"/>
          <w:szCs w:val="28"/>
          <w:lang w:val="uk-UA"/>
        </w:rPr>
        <w:t xml:space="preserve">Таранової Надії Григорівни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A7113B">
        <w:rPr>
          <w:sz w:val="28"/>
          <w:szCs w:val="28"/>
          <w:lang w:val="uk-UA"/>
        </w:rPr>
        <w:t>75</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A7113B" w:rsidRPr="008D76C1">
        <w:rPr>
          <w:sz w:val="28"/>
          <w:szCs w:val="28"/>
          <w:lang w:val="uk-UA"/>
        </w:rPr>
        <w:t>затвердження технічної документації із</w:t>
      </w:r>
      <w:r w:rsidR="00A7113B">
        <w:rPr>
          <w:sz w:val="28"/>
          <w:szCs w:val="28"/>
          <w:lang w:val="uk-UA"/>
        </w:rPr>
        <w:t xml:space="preserve"> </w:t>
      </w:r>
      <w:r w:rsidR="00A7113B" w:rsidRPr="008D76C1">
        <w:rPr>
          <w:sz w:val="28"/>
          <w:szCs w:val="28"/>
          <w:lang w:val="uk-UA"/>
        </w:rPr>
        <w:t>землеустрою щодо  встановлення</w:t>
      </w:r>
    </w:p>
    <w:p w:rsidR="00A00459" w:rsidRDefault="00A7113B" w:rsidP="00A7113B">
      <w:pPr>
        <w:rPr>
          <w:sz w:val="28"/>
          <w:szCs w:val="28"/>
          <w:lang w:val="uk-UA"/>
        </w:rPr>
      </w:pPr>
      <w:r w:rsidRPr="008D76C1">
        <w:rPr>
          <w:sz w:val="28"/>
          <w:szCs w:val="28"/>
          <w:lang w:val="uk-UA"/>
        </w:rPr>
        <w:t>(відновлення)</w:t>
      </w:r>
      <w:r>
        <w:rPr>
          <w:sz w:val="28"/>
          <w:szCs w:val="28"/>
          <w:lang w:val="uk-UA"/>
        </w:rPr>
        <w:t xml:space="preserve"> </w:t>
      </w:r>
      <w:r w:rsidRPr="008D76C1">
        <w:rPr>
          <w:sz w:val="28"/>
          <w:szCs w:val="28"/>
          <w:lang w:val="uk-UA"/>
        </w:rPr>
        <w:t xml:space="preserve">меж </w:t>
      </w:r>
      <w:r>
        <w:rPr>
          <w:sz w:val="28"/>
          <w:szCs w:val="28"/>
          <w:lang w:val="uk-UA"/>
        </w:rPr>
        <w:t>з</w:t>
      </w:r>
      <w:r w:rsidRPr="008D76C1">
        <w:rPr>
          <w:sz w:val="28"/>
          <w:szCs w:val="28"/>
          <w:lang w:val="uk-UA"/>
        </w:rPr>
        <w:t>емельних ділянок в натурі (на місцевості)</w:t>
      </w:r>
      <w:r>
        <w:rPr>
          <w:sz w:val="28"/>
          <w:szCs w:val="28"/>
          <w:lang w:val="uk-UA"/>
        </w:rPr>
        <w:t xml:space="preserve"> в розмірі земельної частки (паю) </w:t>
      </w:r>
      <w:r w:rsidRPr="00FF69BC">
        <w:rPr>
          <w:sz w:val="28"/>
          <w:szCs w:val="28"/>
          <w:lang w:val="uk-UA"/>
        </w:rPr>
        <w:t xml:space="preserve">та </w:t>
      </w:r>
      <w:r>
        <w:rPr>
          <w:sz w:val="28"/>
          <w:szCs w:val="28"/>
          <w:lang w:val="uk-UA"/>
        </w:rPr>
        <w:t>передачу</w:t>
      </w:r>
      <w:r w:rsidRPr="00FF69BC">
        <w:rPr>
          <w:sz w:val="28"/>
          <w:szCs w:val="28"/>
          <w:lang w:val="uk-UA"/>
        </w:rPr>
        <w:t xml:space="preserve"> земельн</w:t>
      </w:r>
      <w:r>
        <w:rPr>
          <w:sz w:val="28"/>
          <w:szCs w:val="28"/>
          <w:lang w:val="uk-UA"/>
        </w:rPr>
        <w:t xml:space="preserve">их </w:t>
      </w:r>
      <w:r w:rsidRPr="00FF69BC">
        <w:rPr>
          <w:sz w:val="28"/>
          <w:szCs w:val="28"/>
          <w:lang w:val="uk-UA"/>
        </w:rPr>
        <w:t>ділян</w:t>
      </w:r>
      <w:r>
        <w:rPr>
          <w:sz w:val="28"/>
          <w:szCs w:val="28"/>
          <w:lang w:val="uk-UA"/>
        </w:rPr>
        <w:t>ок</w:t>
      </w:r>
      <w:r w:rsidRPr="00FF69BC">
        <w:rPr>
          <w:sz w:val="28"/>
          <w:szCs w:val="28"/>
          <w:lang w:val="uk-UA"/>
        </w:rPr>
        <w:t xml:space="preserve"> безоплатно у </w:t>
      </w:r>
      <w:r>
        <w:rPr>
          <w:sz w:val="28"/>
          <w:szCs w:val="28"/>
          <w:lang w:val="uk-UA"/>
        </w:rPr>
        <w:t>в</w:t>
      </w:r>
      <w:r w:rsidRPr="00FF69BC">
        <w:rPr>
          <w:sz w:val="28"/>
          <w:szCs w:val="28"/>
          <w:lang w:val="uk-UA"/>
        </w:rPr>
        <w:t>ласність</w:t>
      </w:r>
      <w:r>
        <w:rPr>
          <w:sz w:val="28"/>
          <w:szCs w:val="28"/>
          <w:lang w:val="uk-UA"/>
        </w:rPr>
        <w:t xml:space="preserve"> </w:t>
      </w:r>
      <w:r w:rsidRPr="00B51633">
        <w:rPr>
          <w:sz w:val="28"/>
          <w:szCs w:val="28"/>
          <w:lang w:val="uk-UA"/>
        </w:rPr>
        <w:t xml:space="preserve">для </w:t>
      </w:r>
      <w:r>
        <w:rPr>
          <w:sz w:val="28"/>
          <w:szCs w:val="28"/>
          <w:lang w:val="uk-UA"/>
        </w:rPr>
        <w:t xml:space="preserve">ведення особистого селянського </w:t>
      </w:r>
      <w:r w:rsidRPr="008D76C1">
        <w:rPr>
          <w:sz w:val="28"/>
          <w:szCs w:val="28"/>
          <w:lang w:val="uk-UA"/>
        </w:rPr>
        <w:t>господарства</w:t>
      </w:r>
      <w:r>
        <w:rPr>
          <w:sz w:val="28"/>
          <w:szCs w:val="28"/>
          <w:lang w:val="uk-UA"/>
        </w:rPr>
        <w:t xml:space="preserve"> гр. Тарановій Н.Г., пай №32</w:t>
      </w:r>
      <w:r w:rsidR="00391106">
        <w:rPr>
          <w:sz w:val="28"/>
          <w:szCs w:val="28"/>
          <w:lang w:val="uk-UA"/>
        </w:rPr>
        <w:t>.</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A7113B" w:rsidRDefault="00A7113B" w:rsidP="00A7113B">
      <w:pPr>
        <w:ind w:left="360"/>
        <w:rPr>
          <w:sz w:val="28"/>
          <w:szCs w:val="28"/>
          <w:lang w:val="uk-UA"/>
        </w:rPr>
      </w:pPr>
      <w:r>
        <w:rPr>
          <w:sz w:val="28"/>
          <w:szCs w:val="28"/>
          <w:lang w:val="uk-UA"/>
        </w:rPr>
        <w:t>1.</w:t>
      </w:r>
      <w:r w:rsidRPr="00A7113B">
        <w:rPr>
          <w:sz w:val="28"/>
          <w:szCs w:val="28"/>
          <w:lang w:val="uk-UA"/>
        </w:rPr>
        <w:t xml:space="preserve">       </w:t>
      </w:r>
      <w:proofErr w:type="spellStart"/>
      <w:r w:rsidR="005D31AD" w:rsidRPr="00A7113B">
        <w:rPr>
          <w:sz w:val="28"/>
          <w:szCs w:val="28"/>
          <w:lang w:val="uk-UA"/>
        </w:rPr>
        <w:t>Внести</w:t>
      </w:r>
      <w:proofErr w:type="spellEnd"/>
      <w:r w:rsidR="005D31AD" w:rsidRPr="00A7113B">
        <w:rPr>
          <w:sz w:val="28"/>
          <w:szCs w:val="28"/>
          <w:lang w:val="uk-UA"/>
        </w:rPr>
        <w:t xml:space="preserve"> зміни до </w:t>
      </w:r>
      <w:r w:rsidR="00636D0A" w:rsidRPr="00A7113B">
        <w:rPr>
          <w:sz w:val="28"/>
          <w:szCs w:val="28"/>
          <w:lang w:val="uk-UA"/>
        </w:rPr>
        <w:t xml:space="preserve">рішення </w:t>
      </w:r>
      <w:r w:rsidR="00955CA3" w:rsidRPr="00A7113B">
        <w:rPr>
          <w:sz w:val="28"/>
          <w:szCs w:val="28"/>
          <w:lang w:val="uk-UA"/>
        </w:rPr>
        <w:t>чотирнадцятої сесії Козелецької селищної ради восьмого скликан</w:t>
      </w:r>
      <w:r w:rsidR="00391106" w:rsidRPr="00A7113B">
        <w:rPr>
          <w:sz w:val="28"/>
          <w:szCs w:val="28"/>
          <w:lang w:val="uk-UA"/>
        </w:rPr>
        <w:t xml:space="preserve">ня від 29 вересня 2021 року № </w:t>
      </w:r>
      <w:r w:rsidRPr="00A7113B">
        <w:rPr>
          <w:sz w:val="28"/>
          <w:szCs w:val="28"/>
          <w:lang w:val="uk-UA"/>
        </w:rPr>
        <w:t>75</w:t>
      </w:r>
      <w:r w:rsidR="00955CA3" w:rsidRPr="00A7113B">
        <w:rPr>
          <w:sz w:val="28"/>
          <w:szCs w:val="28"/>
          <w:lang w:val="uk-UA"/>
        </w:rPr>
        <w:t>-14/</w:t>
      </w:r>
      <w:r w:rsidR="00955CA3" w:rsidRPr="00A7113B">
        <w:rPr>
          <w:sz w:val="28"/>
          <w:szCs w:val="28"/>
          <w:lang w:val="en-US"/>
        </w:rPr>
        <w:t>VIII</w:t>
      </w:r>
      <w:r w:rsidR="00636D0A" w:rsidRPr="00A7113B">
        <w:rPr>
          <w:sz w:val="28"/>
          <w:szCs w:val="28"/>
          <w:lang w:val="uk-UA"/>
        </w:rPr>
        <w:t xml:space="preserve"> «</w:t>
      </w:r>
      <w:r w:rsidR="00955CA3" w:rsidRPr="00A7113B">
        <w:rPr>
          <w:sz w:val="28"/>
          <w:szCs w:val="28"/>
          <w:lang w:val="uk-UA"/>
        </w:rPr>
        <w:t xml:space="preserve">Про </w:t>
      </w:r>
      <w:r w:rsidRPr="00A7113B">
        <w:rPr>
          <w:sz w:val="28"/>
          <w:szCs w:val="28"/>
          <w:lang w:val="uk-UA"/>
        </w:rPr>
        <w:t>затвердження технічної документації із землеустрою щодо  встановлення (відновлення) меж земельних ділянок в натурі (на місцевості) в розмірі земельної частки (паю) та передачу земельних ділянок безоплатно у власність для ведення особистого селянського господарства гр. Тарановій Н.Г., пай №32</w:t>
      </w:r>
      <w:r w:rsidR="00636D0A" w:rsidRPr="00A7113B">
        <w:rPr>
          <w:sz w:val="28"/>
          <w:szCs w:val="28"/>
          <w:lang w:val="uk-UA"/>
        </w:rPr>
        <w:t xml:space="preserve">», відповідно до Земельного кодексу України, керуючись ст. 26 Закону України «Про місцеве самоврядування в Україні», а саме пункт </w:t>
      </w:r>
      <w:r>
        <w:rPr>
          <w:sz w:val="28"/>
          <w:szCs w:val="28"/>
          <w:lang w:val="uk-UA"/>
        </w:rPr>
        <w:t>2</w:t>
      </w:r>
      <w:r w:rsidR="00DD074C" w:rsidRPr="00A7113B">
        <w:rPr>
          <w:sz w:val="28"/>
          <w:szCs w:val="28"/>
          <w:lang w:val="uk-UA"/>
        </w:rPr>
        <w:t xml:space="preserve"> рішення викласти в такі</w:t>
      </w:r>
      <w:r w:rsidR="005D31AD" w:rsidRPr="00A7113B">
        <w:rPr>
          <w:sz w:val="28"/>
          <w:szCs w:val="28"/>
          <w:lang w:val="uk-UA"/>
        </w:rPr>
        <w:t>й редакції: «</w:t>
      </w:r>
      <w:r>
        <w:rPr>
          <w:sz w:val="28"/>
          <w:szCs w:val="28"/>
          <w:lang w:val="uk-UA"/>
        </w:rPr>
        <w:t>2</w:t>
      </w:r>
      <w:r w:rsidR="00571609" w:rsidRPr="00A7113B">
        <w:rPr>
          <w:sz w:val="28"/>
          <w:szCs w:val="28"/>
          <w:lang w:val="uk-UA"/>
        </w:rPr>
        <w:t>.</w:t>
      </w:r>
      <w:r w:rsidRPr="00A7113B">
        <w:rPr>
          <w:sz w:val="28"/>
          <w:lang w:val="uk-UA"/>
        </w:rPr>
        <w:t xml:space="preserve"> </w:t>
      </w:r>
      <w:r>
        <w:rPr>
          <w:sz w:val="28"/>
          <w:lang w:val="uk-UA"/>
        </w:rPr>
        <w:t xml:space="preserve">Передати безоплатно у власність </w:t>
      </w:r>
      <w:r>
        <w:rPr>
          <w:sz w:val="28"/>
          <w:lang w:val="uk-UA"/>
        </w:rPr>
        <w:lastRenderedPageBreak/>
        <w:t xml:space="preserve">громадянці </w:t>
      </w:r>
      <w:r>
        <w:rPr>
          <w:sz w:val="28"/>
          <w:szCs w:val="28"/>
        </w:rPr>
        <w:t>Таранов</w:t>
      </w:r>
      <w:proofErr w:type="spellStart"/>
      <w:r>
        <w:rPr>
          <w:sz w:val="28"/>
          <w:szCs w:val="28"/>
          <w:lang w:val="uk-UA"/>
        </w:rPr>
        <w:t>ій</w:t>
      </w:r>
      <w:proofErr w:type="spellEnd"/>
      <w:r>
        <w:rPr>
          <w:sz w:val="28"/>
          <w:szCs w:val="28"/>
        </w:rPr>
        <w:t xml:space="preserve"> </w:t>
      </w:r>
      <w:proofErr w:type="spellStart"/>
      <w:r>
        <w:rPr>
          <w:sz w:val="28"/>
          <w:szCs w:val="28"/>
        </w:rPr>
        <w:t>Надії</w:t>
      </w:r>
      <w:proofErr w:type="spellEnd"/>
      <w:r>
        <w:rPr>
          <w:sz w:val="28"/>
          <w:szCs w:val="28"/>
        </w:rPr>
        <w:t xml:space="preserve"> </w:t>
      </w:r>
      <w:proofErr w:type="spellStart"/>
      <w:r>
        <w:rPr>
          <w:sz w:val="28"/>
          <w:szCs w:val="28"/>
        </w:rPr>
        <w:t>Григорівн</w:t>
      </w:r>
      <w:proofErr w:type="spellEnd"/>
      <w:r>
        <w:rPr>
          <w:sz w:val="28"/>
          <w:szCs w:val="28"/>
          <w:lang w:val="uk-UA"/>
        </w:rPr>
        <w:t>і</w:t>
      </w:r>
      <w:r>
        <w:rPr>
          <w:sz w:val="28"/>
          <w:szCs w:val="28"/>
        </w:rPr>
        <w:t xml:space="preserve"> </w:t>
      </w:r>
      <w:r>
        <w:rPr>
          <w:sz w:val="28"/>
          <w:lang w:val="uk-UA"/>
        </w:rPr>
        <w:t>(</w:t>
      </w:r>
      <w:proofErr w:type="spellStart"/>
      <w:r>
        <w:rPr>
          <w:sz w:val="28"/>
          <w:lang w:val="uk-UA"/>
        </w:rPr>
        <w:t>с.Савин</w:t>
      </w:r>
      <w:proofErr w:type="spellEnd"/>
      <w:r>
        <w:rPr>
          <w:sz w:val="28"/>
          <w:lang w:val="uk-UA"/>
        </w:rPr>
        <w:t xml:space="preserve">, вул. </w:t>
      </w:r>
      <w:r w:rsidR="00264423">
        <w:rPr>
          <w:sz w:val="28"/>
          <w:szCs w:val="28"/>
          <w:lang w:val="uk-UA"/>
        </w:rPr>
        <w:t>********</w:t>
      </w:r>
      <w:r>
        <w:rPr>
          <w:sz w:val="28"/>
          <w:lang w:val="uk-UA"/>
        </w:rPr>
        <w:t>) земельні ділянки в розмірі земельної частки (паю), загальною площею 3,4538</w:t>
      </w:r>
      <w:r w:rsidRPr="007C10E4">
        <w:rPr>
          <w:sz w:val="28"/>
          <w:lang w:val="uk-UA"/>
        </w:rPr>
        <w:t xml:space="preserve"> </w:t>
      </w:r>
      <w:r>
        <w:rPr>
          <w:sz w:val="28"/>
          <w:lang w:val="uk-UA"/>
        </w:rPr>
        <w:t xml:space="preserve">га, </w:t>
      </w:r>
      <w:r w:rsidRPr="00CA0EDF">
        <w:rPr>
          <w:sz w:val="28"/>
          <w:lang w:val="uk-UA"/>
        </w:rPr>
        <w:t xml:space="preserve">в тому числі: рілля </w:t>
      </w:r>
      <w:r>
        <w:rPr>
          <w:sz w:val="28"/>
          <w:lang w:val="uk-UA"/>
        </w:rPr>
        <w:t>–</w:t>
      </w:r>
      <w:r w:rsidRPr="00CA0EDF">
        <w:rPr>
          <w:sz w:val="28"/>
          <w:lang w:val="uk-UA"/>
        </w:rPr>
        <w:t>площею</w:t>
      </w:r>
      <w:r>
        <w:rPr>
          <w:sz w:val="28"/>
          <w:lang w:val="uk-UA"/>
        </w:rPr>
        <w:t xml:space="preserve"> 2,4501 </w:t>
      </w:r>
      <w:r w:rsidRPr="00CA0EDF">
        <w:rPr>
          <w:sz w:val="28"/>
          <w:lang w:val="uk-UA"/>
        </w:rPr>
        <w:t>га,</w:t>
      </w:r>
      <w:r>
        <w:rPr>
          <w:sz w:val="28"/>
          <w:lang w:val="uk-UA"/>
        </w:rPr>
        <w:t xml:space="preserve"> </w:t>
      </w:r>
      <w:r w:rsidRPr="00CA0EDF">
        <w:rPr>
          <w:sz w:val="28"/>
          <w:lang w:val="uk-UA"/>
        </w:rPr>
        <w:t xml:space="preserve">кадастровий номер  </w:t>
      </w:r>
      <w:r w:rsidR="00264423">
        <w:rPr>
          <w:sz w:val="28"/>
          <w:szCs w:val="28"/>
          <w:lang w:val="uk-UA"/>
        </w:rPr>
        <w:t>********</w:t>
      </w:r>
      <w:r w:rsidRPr="00CA0EDF">
        <w:rPr>
          <w:sz w:val="28"/>
          <w:lang w:val="uk-UA"/>
        </w:rPr>
        <w:t xml:space="preserve">,  </w:t>
      </w:r>
      <w:r>
        <w:rPr>
          <w:sz w:val="28"/>
          <w:lang w:val="uk-UA"/>
        </w:rPr>
        <w:t>рілля -</w:t>
      </w:r>
      <w:r w:rsidRPr="00CA0EDF">
        <w:rPr>
          <w:sz w:val="28"/>
          <w:lang w:val="uk-UA"/>
        </w:rPr>
        <w:t>площею</w:t>
      </w:r>
      <w:r>
        <w:rPr>
          <w:sz w:val="28"/>
          <w:lang w:val="uk-UA"/>
        </w:rPr>
        <w:t xml:space="preserve"> 0,3201 </w:t>
      </w:r>
      <w:r w:rsidRPr="00CA0EDF">
        <w:rPr>
          <w:sz w:val="28"/>
          <w:lang w:val="uk-UA"/>
        </w:rPr>
        <w:t xml:space="preserve">га, кадастровий номер </w:t>
      </w:r>
      <w:r w:rsidR="00264423">
        <w:rPr>
          <w:sz w:val="28"/>
          <w:szCs w:val="28"/>
          <w:lang w:val="uk-UA"/>
        </w:rPr>
        <w:t>********</w:t>
      </w:r>
      <w:r>
        <w:rPr>
          <w:sz w:val="28"/>
          <w:lang w:val="uk-UA"/>
        </w:rPr>
        <w:t xml:space="preserve">, рілля – площею 0,3336 га, кадастровий номер </w:t>
      </w:r>
      <w:r w:rsidR="00264423">
        <w:rPr>
          <w:sz w:val="28"/>
          <w:szCs w:val="28"/>
          <w:lang w:val="uk-UA"/>
        </w:rPr>
        <w:t>********</w:t>
      </w:r>
      <w:r>
        <w:rPr>
          <w:sz w:val="28"/>
          <w:lang w:val="uk-UA"/>
        </w:rPr>
        <w:t xml:space="preserve">, пасовища – площею 0,3500 га, кадастровий номер </w:t>
      </w:r>
      <w:r w:rsidR="00264423">
        <w:rPr>
          <w:sz w:val="28"/>
          <w:szCs w:val="28"/>
          <w:lang w:val="uk-UA"/>
        </w:rPr>
        <w:t>********</w:t>
      </w:r>
      <w:bookmarkStart w:id="0" w:name="_GoBack"/>
      <w:bookmarkEnd w:id="0"/>
      <w:r>
        <w:rPr>
          <w:sz w:val="28"/>
          <w:lang w:val="uk-UA"/>
        </w:rPr>
        <w:t xml:space="preserve">, для ведення особистого селянського господарства із земель </w:t>
      </w:r>
      <w:proofErr w:type="spellStart"/>
      <w:r>
        <w:rPr>
          <w:sz w:val="28"/>
        </w:rPr>
        <w:t>колишнього</w:t>
      </w:r>
      <w:proofErr w:type="spellEnd"/>
      <w:r>
        <w:rPr>
          <w:sz w:val="28"/>
          <w:lang w:val="uk-UA"/>
        </w:rPr>
        <w:t xml:space="preserve"> КСП </w:t>
      </w:r>
      <w:r>
        <w:rPr>
          <w:sz w:val="28"/>
        </w:rPr>
        <w:t>"</w:t>
      </w:r>
      <w:r>
        <w:rPr>
          <w:sz w:val="28"/>
          <w:lang w:val="uk-UA"/>
        </w:rPr>
        <w:t>Нива</w:t>
      </w:r>
      <w:r>
        <w:rPr>
          <w:sz w:val="28"/>
        </w:rPr>
        <w:t xml:space="preserve">" </w:t>
      </w:r>
      <w:r>
        <w:rPr>
          <w:sz w:val="28"/>
          <w:lang w:val="uk-UA"/>
        </w:rPr>
        <w:t>Козелецької селищної ради.</w:t>
      </w:r>
      <w:r w:rsidR="005D31AD" w:rsidRPr="00A7113B">
        <w:rPr>
          <w:sz w:val="28"/>
          <w:szCs w:val="28"/>
          <w:lang w:val="uk-UA"/>
        </w:rPr>
        <w:t>»</w:t>
      </w:r>
    </w:p>
    <w:p w:rsidR="00A00459" w:rsidRPr="00A7113B" w:rsidRDefault="00A7113B" w:rsidP="00A7113B">
      <w:pPr>
        <w:pStyle w:val="a3"/>
        <w:numPr>
          <w:ilvl w:val="0"/>
          <w:numId w:val="4"/>
        </w:numPr>
        <w:spacing w:line="276" w:lineRule="auto"/>
        <w:ind w:left="284"/>
        <w:jc w:val="both"/>
        <w:rPr>
          <w:sz w:val="28"/>
          <w:szCs w:val="28"/>
          <w:lang w:val="uk-UA"/>
        </w:rPr>
      </w:pPr>
      <w:r>
        <w:rPr>
          <w:bCs/>
          <w:sz w:val="28"/>
          <w:lang w:val="uk-UA"/>
        </w:rPr>
        <w:t xml:space="preserve"> </w:t>
      </w:r>
      <w:r w:rsidR="00A00459" w:rsidRPr="00A7113B">
        <w:rPr>
          <w:bCs/>
          <w:sz w:val="28"/>
          <w:lang w:val="uk-UA"/>
        </w:rPr>
        <w:t>Контроль за виконанням рішення покласти на постійну комісію селищної  ради з питань</w:t>
      </w:r>
      <w:r w:rsidR="00A00459" w:rsidRPr="00A7113B">
        <w:rPr>
          <w:bCs/>
          <w:color w:val="FF0000"/>
          <w:sz w:val="28"/>
          <w:lang w:val="uk-UA"/>
        </w:rPr>
        <w:t xml:space="preserve"> </w:t>
      </w:r>
      <w:r w:rsidR="00A00459" w:rsidRPr="00A7113B">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7F8C" w:rsidRDefault="005D7F8C" w:rsidP="002853C1">
      <w:r>
        <w:separator/>
      </w:r>
    </w:p>
  </w:endnote>
  <w:endnote w:type="continuationSeparator" w:id="0">
    <w:p w:rsidR="005D7F8C" w:rsidRDefault="005D7F8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7F8C" w:rsidRDefault="005D7F8C" w:rsidP="002853C1">
      <w:r>
        <w:separator/>
      </w:r>
    </w:p>
  </w:footnote>
  <w:footnote w:type="continuationSeparator" w:id="0">
    <w:p w:rsidR="005D7F8C" w:rsidRDefault="005D7F8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C00454"/>
    <w:multiLevelType w:val="hybridMultilevel"/>
    <w:tmpl w:val="AF68AEB6"/>
    <w:lvl w:ilvl="0" w:tplc="7BEC73E6">
      <w:start w:val="1"/>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1">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
    <w:nsid w:val="61900E8B"/>
    <w:multiLevelType w:val="hybridMultilevel"/>
    <w:tmpl w:val="AD0C4A6E"/>
    <w:lvl w:ilvl="0" w:tplc="244E1CAE">
      <w:start w:val="2"/>
      <w:numFmt w:val="decimal"/>
      <w:lvlText w:val="%1."/>
      <w:lvlJc w:val="left"/>
      <w:pPr>
        <w:ind w:left="795" w:hanging="360"/>
      </w:pPr>
      <w:rPr>
        <w:rFonts w:hint="default"/>
      </w:rPr>
    </w:lvl>
    <w:lvl w:ilvl="1" w:tplc="04190019" w:tentative="1">
      <w:start w:val="1"/>
      <w:numFmt w:val="lowerLetter"/>
      <w:lvlText w:val="%2."/>
      <w:lvlJc w:val="left"/>
      <w:pPr>
        <w:ind w:left="1515" w:hanging="360"/>
      </w:pPr>
    </w:lvl>
    <w:lvl w:ilvl="2" w:tplc="0419001B" w:tentative="1">
      <w:start w:val="1"/>
      <w:numFmt w:val="lowerRoman"/>
      <w:lvlText w:val="%3."/>
      <w:lvlJc w:val="right"/>
      <w:pPr>
        <w:ind w:left="2235" w:hanging="180"/>
      </w:pPr>
    </w:lvl>
    <w:lvl w:ilvl="3" w:tplc="0419000F" w:tentative="1">
      <w:start w:val="1"/>
      <w:numFmt w:val="decimal"/>
      <w:lvlText w:val="%4."/>
      <w:lvlJc w:val="left"/>
      <w:pPr>
        <w:ind w:left="2955" w:hanging="360"/>
      </w:pPr>
    </w:lvl>
    <w:lvl w:ilvl="4" w:tplc="04190019" w:tentative="1">
      <w:start w:val="1"/>
      <w:numFmt w:val="lowerLetter"/>
      <w:lvlText w:val="%5."/>
      <w:lvlJc w:val="left"/>
      <w:pPr>
        <w:ind w:left="3675" w:hanging="360"/>
      </w:pPr>
    </w:lvl>
    <w:lvl w:ilvl="5" w:tplc="0419001B" w:tentative="1">
      <w:start w:val="1"/>
      <w:numFmt w:val="lowerRoman"/>
      <w:lvlText w:val="%6."/>
      <w:lvlJc w:val="right"/>
      <w:pPr>
        <w:ind w:left="4395" w:hanging="180"/>
      </w:pPr>
    </w:lvl>
    <w:lvl w:ilvl="6" w:tplc="0419000F" w:tentative="1">
      <w:start w:val="1"/>
      <w:numFmt w:val="decimal"/>
      <w:lvlText w:val="%7."/>
      <w:lvlJc w:val="left"/>
      <w:pPr>
        <w:ind w:left="5115" w:hanging="360"/>
      </w:pPr>
    </w:lvl>
    <w:lvl w:ilvl="7" w:tplc="04190019" w:tentative="1">
      <w:start w:val="1"/>
      <w:numFmt w:val="lowerLetter"/>
      <w:lvlText w:val="%8."/>
      <w:lvlJc w:val="left"/>
      <w:pPr>
        <w:ind w:left="5835" w:hanging="360"/>
      </w:pPr>
    </w:lvl>
    <w:lvl w:ilvl="8" w:tplc="0419001B" w:tentative="1">
      <w:start w:val="1"/>
      <w:numFmt w:val="lowerRoman"/>
      <w:lvlText w:val="%9."/>
      <w:lvlJc w:val="right"/>
      <w:pPr>
        <w:ind w:left="6555" w:hanging="180"/>
      </w:pPr>
    </w:lvl>
  </w:abstractNum>
  <w:abstractNum w:abstractNumId="3">
    <w:nsid w:val="7FBC36BA"/>
    <w:multiLevelType w:val="hybridMultilevel"/>
    <w:tmpl w:val="041273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14A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4423"/>
    <w:rsid w:val="00265965"/>
    <w:rsid w:val="002676FC"/>
    <w:rsid w:val="00267901"/>
    <w:rsid w:val="00271569"/>
    <w:rsid w:val="002756DE"/>
    <w:rsid w:val="00275A83"/>
    <w:rsid w:val="00275E1B"/>
    <w:rsid w:val="002839CC"/>
    <w:rsid w:val="002853C1"/>
    <w:rsid w:val="00294547"/>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106"/>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B9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D7F8C"/>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5817"/>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72CF0"/>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13B"/>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78D9"/>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3358"/>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1</Pages>
  <Words>1706</Words>
  <Characters>973</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2674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5</cp:revision>
  <cp:lastPrinted>2021-12-06T12:26:00Z</cp:lastPrinted>
  <dcterms:created xsi:type="dcterms:W3CDTF">2021-12-06T12:21:00Z</dcterms:created>
  <dcterms:modified xsi:type="dcterms:W3CDTF">2021-12-07T08:33:00Z</dcterms:modified>
</cp:coreProperties>
</file>