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040D7E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2571AF"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040D7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сім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040D7E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17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грудя</w:t>
      </w:r>
      <w:proofErr w:type="spellEnd"/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040D7E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-17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040D7E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кадастровий номер 7422055100:72:020:0006</w:t>
      </w:r>
    </w:p>
    <w:p w:rsidR="005F1D89" w:rsidRPr="00BA561C" w:rsidRDefault="005F1D89" w:rsidP="005F1D89">
      <w:pPr>
        <w:spacing w:line="276" w:lineRule="auto"/>
        <w:ind w:firstLine="708"/>
        <w:jc w:val="both"/>
        <w:rPr>
          <w:sz w:val="20"/>
          <w:szCs w:val="20"/>
          <w:lang w:val="uk-UA"/>
        </w:rPr>
      </w:pPr>
    </w:p>
    <w:p w:rsidR="00040D7E" w:rsidRDefault="00040D7E" w:rsidP="00040D7E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громадянина </w:t>
      </w:r>
      <w:proofErr w:type="spellStart"/>
      <w:r>
        <w:rPr>
          <w:sz w:val="28"/>
          <w:szCs w:val="28"/>
          <w:lang w:val="uk-UA"/>
        </w:rPr>
        <w:t>Пашковського</w:t>
      </w:r>
      <w:proofErr w:type="spellEnd"/>
      <w:r>
        <w:rPr>
          <w:sz w:val="28"/>
          <w:szCs w:val="28"/>
          <w:lang w:val="uk-UA"/>
        </w:rPr>
        <w:t xml:space="preserve"> Валерія Євгенійовича про надання дозволу на розроблення технічної документації щодо поділу земельної ділянки для городництва, керуючись ст. 12, 79-1, 122 Земельного кодексу України, ст.19, ст.56 Закону України «Про землеустрій» ст. 26 Закону України «Про місцеве самоврядування в Україні», селищна рада вирішила:</w:t>
      </w:r>
    </w:p>
    <w:p w:rsidR="00040D7E" w:rsidRPr="00CF79ED" w:rsidRDefault="00040D7E" w:rsidP="00040D7E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Надати дозвіл на </w:t>
      </w:r>
      <w:r>
        <w:rPr>
          <w:sz w:val="28"/>
          <w:szCs w:val="28"/>
          <w:lang w:val="uk-UA"/>
        </w:rPr>
        <w:t xml:space="preserve">розробку </w:t>
      </w:r>
      <w:r w:rsidRPr="00DB7B40">
        <w:rPr>
          <w:sz w:val="28"/>
          <w:szCs w:val="28"/>
          <w:lang w:val="uk-UA"/>
        </w:rPr>
        <w:t>технічної документація із землеустрою щодо поділу земельної ділянки</w:t>
      </w:r>
      <w:r>
        <w:rPr>
          <w:sz w:val="28"/>
          <w:szCs w:val="28"/>
          <w:lang w:val="uk-UA"/>
        </w:rPr>
        <w:t xml:space="preserve"> кадастровий номер 7422055100:72:020:0006 д</w:t>
      </w:r>
      <w:r w:rsidRPr="00B9530D">
        <w:rPr>
          <w:sz w:val="28"/>
          <w:szCs w:val="28"/>
          <w:lang w:val="uk-UA"/>
        </w:rPr>
        <w:t xml:space="preserve">ля </w:t>
      </w:r>
      <w:r>
        <w:rPr>
          <w:sz w:val="28"/>
          <w:szCs w:val="28"/>
          <w:lang w:val="uk-UA"/>
        </w:rPr>
        <w:t xml:space="preserve">городництва громадянину </w:t>
      </w:r>
      <w:proofErr w:type="spellStart"/>
      <w:r>
        <w:rPr>
          <w:sz w:val="28"/>
          <w:szCs w:val="28"/>
          <w:lang w:val="uk-UA"/>
        </w:rPr>
        <w:t>Пашковському</w:t>
      </w:r>
      <w:proofErr w:type="spellEnd"/>
      <w:r>
        <w:rPr>
          <w:sz w:val="28"/>
          <w:szCs w:val="28"/>
          <w:lang w:val="uk-UA"/>
        </w:rPr>
        <w:t xml:space="preserve"> Валерію Євгенійовичу</w:t>
      </w:r>
      <w:r w:rsidRPr="00CF79ED">
        <w:rPr>
          <w:sz w:val="28"/>
          <w:szCs w:val="28"/>
          <w:lang w:val="uk-UA"/>
        </w:rPr>
        <w:t xml:space="preserve"> (</w:t>
      </w:r>
      <w:proofErr w:type="spellStart"/>
      <w:r>
        <w:rPr>
          <w:sz w:val="28"/>
          <w:szCs w:val="28"/>
          <w:lang w:val="uk-UA"/>
        </w:rPr>
        <w:t>смт.Козелець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9D737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</w:t>
      </w:r>
      <w:r>
        <w:rPr>
          <w:sz w:val="28"/>
          <w:szCs w:val="28"/>
          <w:lang w:val="uk-UA"/>
        </w:rPr>
        <w:t xml:space="preserve">загальною </w:t>
      </w:r>
      <w:r w:rsidRPr="00CF79ED">
        <w:rPr>
          <w:sz w:val="28"/>
          <w:szCs w:val="28"/>
          <w:lang w:val="uk-UA"/>
        </w:rPr>
        <w:t xml:space="preserve">площею </w:t>
      </w:r>
      <w:r w:rsidR="00BA561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BA561C">
        <w:rPr>
          <w:sz w:val="28"/>
          <w:szCs w:val="28"/>
          <w:lang w:val="uk-UA"/>
        </w:rPr>
        <w:t>0000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 в смт. Козелець</w:t>
      </w:r>
      <w:r w:rsidR="00BA56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ради.</w:t>
      </w:r>
    </w:p>
    <w:p w:rsidR="000E3327" w:rsidRPr="00040D7E" w:rsidRDefault="00040D7E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40D7E">
        <w:rPr>
          <w:sz w:val="28"/>
          <w:szCs w:val="28"/>
          <w:lang w:val="uk-UA"/>
        </w:rPr>
        <w:t xml:space="preserve"> </w:t>
      </w:r>
      <w:r w:rsidR="004645E5" w:rsidRPr="00040D7E"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 w:rsidRPr="00040D7E">
        <w:rPr>
          <w:sz w:val="28"/>
          <w:szCs w:val="28"/>
          <w:lang w:val="uk-UA"/>
        </w:rPr>
        <w:t xml:space="preserve">кадастру </w:t>
      </w:r>
      <w:r w:rsidR="004645E5" w:rsidRPr="00040D7E">
        <w:rPr>
          <w:sz w:val="28"/>
          <w:szCs w:val="28"/>
          <w:lang w:val="uk-UA"/>
        </w:rPr>
        <w:t>подати на розгляд чергової сесії</w:t>
      </w:r>
      <w:r w:rsidR="00AE789F" w:rsidRPr="00040D7E">
        <w:rPr>
          <w:sz w:val="28"/>
          <w:szCs w:val="28"/>
          <w:lang w:val="uk-UA"/>
        </w:rPr>
        <w:t xml:space="preserve"> Козелецької селищної ради</w:t>
      </w:r>
      <w:r w:rsidR="004645E5" w:rsidRPr="00040D7E"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 xml:space="preserve">В.П. </w:t>
      </w:r>
      <w:proofErr w:type="spellStart"/>
      <w:r w:rsidR="006B0A4A">
        <w:rPr>
          <w:sz w:val="28"/>
          <w:szCs w:val="28"/>
          <w:lang w:val="uk-UA"/>
        </w:rPr>
        <w:t>Бригинець</w:t>
      </w:r>
      <w:proofErr w:type="spellEnd"/>
    </w:p>
    <w:sectPr w:rsidR="00CB2425" w:rsidSect="000E332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46EB" w:rsidRDefault="007D46EB" w:rsidP="00BD2BE7">
      <w:r>
        <w:separator/>
      </w:r>
    </w:p>
  </w:endnote>
  <w:endnote w:type="continuationSeparator" w:id="0">
    <w:p w:rsidR="007D46EB" w:rsidRDefault="007D46EB" w:rsidP="00BD2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46EB" w:rsidRDefault="007D46EB" w:rsidP="00BD2BE7">
      <w:r>
        <w:separator/>
      </w:r>
    </w:p>
  </w:footnote>
  <w:footnote w:type="continuationSeparator" w:id="0">
    <w:p w:rsidR="007D46EB" w:rsidRDefault="007D46EB" w:rsidP="00BD2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2BE7" w:rsidRDefault="00BD2BE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70B"/>
    <w:rsid w:val="00040D7E"/>
    <w:rsid w:val="00051684"/>
    <w:rsid w:val="000839CF"/>
    <w:rsid w:val="000A195F"/>
    <w:rsid w:val="000A7943"/>
    <w:rsid w:val="000E3327"/>
    <w:rsid w:val="00117A15"/>
    <w:rsid w:val="00166149"/>
    <w:rsid w:val="001678D9"/>
    <w:rsid w:val="001A38EB"/>
    <w:rsid w:val="001A77D8"/>
    <w:rsid w:val="001D148D"/>
    <w:rsid w:val="00232AE5"/>
    <w:rsid w:val="00236185"/>
    <w:rsid w:val="00256F35"/>
    <w:rsid w:val="002571AF"/>
    <w:rsid w:val="002E6F4B"/>
    <w:rsid w:val="0030172A"/>
    <w:rsid w:val="003337F4"/>
    <w:rsid w:val="00347053"/>
    <w:rsid w:val="003506DE"/>
    <w:rsid w:val="00374ACC"/>
    <w:rsid w:val="003A496C"/>
    <w:rsid w:val="003F2D52"/>
    <w:rsid w:val="004645E5"/>
    <w:rsid w:val="004857C4"/>
    <w:rsid w:val="0049097C"/>
    <w:rsid w:val="004C2EB7"/>
    <w:rsid w:val="00510A34"/>
    <w:rsid w:val="00543B07"/>
    <w:rsid w:val="005A6193"/>
    <w:rsid w:val="005F1D89"/>
    <w:rsid w:val="00605C4C"/>
    <w:rsid w:val="006223A4"/>
    <w:rsid w:val="00656F04"/>
    <w:rsid w:val="006B0A4A"/>
    <w:rsid w:val="006E4C4E"/>
    <w:rsid w:val="00700E94"/>
    <w:rsid w:val="00726A2D"/>
    <w:rsid w:val="00781A67"/>
    <w:rsid w:val="007954C6"/>
    <w:rsid w:val="007D46EB"/>
    <w:rsid w:val="007E3A0C"/>
    <w:rsid w:val="00821FC2"/>
    <w:rsid w:val="0082770B"/>
    <w:rsid w:val="0088758D"/>
    <w:rsid w:val="008D1B01"/>
    <w:rsid w:val="009358B2"/>
    <w:rsid w:val="00946B8B"/>
    <w:rsid w:val="00973CF8"/>
    <w:rsid w:val="009D737F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A561C"/>
    <w:rsid w:val="00BD2BE7"/>
    <w:rsid w:val="00BF76D1"/>
    <w:rsid w:val="00C17765"/>
    <w:rsid w:val="00C517DA"/>
    <w:rsid w:val="00CB2425"/>
    <w:rsid w:val="00CC4488"/>
    <w:rsid w:val="00CD42DA"/>
    <w:rsid w:val="00D53D7C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  <w:rsid w:val="00FD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7F34B0-92CD-482A-8C86-49695D3D6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966</Words>
  <Characters>552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20</cp:revision>
  <cp:lastPrinted>2021-09-17T09:13:00Z</cp:lastPrinted>
  <dcterms:created xsi:type="dcterms:W3CDTF">2018-04-23T11:44:00Z</dcterms:created>
  <dcterms:modified xsi:type="dcterms:W3CDTF">2021-12-07T09:15:00Z</dcterms:modified>
</cp:coreProperties>
</file>