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7379B">
        <w:rPr>
          <w:sz w:val="28"/>
          <w:szCs w:val="28"/>
          <w:lang w:val="uk-UA"/>
        </w:rPr>
        <w:t>вісімнад</w:t>
      </w:r>
      <w:r>
        <w:rPr>
          <w:sz w:val="28"/>
          <w:szCs w:val="28"/>
          <w:lang w:val="uk-UA"/>
        </w:rPr>
        <w:t>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4042C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67379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67379B">
        <w:rPr>
          <w:szCs w:val="28"/>
        </w:rPr>
        <w:t>Саранчук Н.М.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03A39">
        <w:rPr>
          <w:sz w:val="28"/>
          <w:szCs w:val="28"/>
          <w:lang w:val="uk-UA"/>
        </w:rPr>
        <w:t>ки</w:t>
      </w:r>
      <w:r w:rsidR="0067379B">
        <w:rPr>
          <w:sz w:val="28"/>
          <w:szCs w:val="28"/>
          <w:lang w:val="uk-UA"/>
        </w:rPr>
        <w:t>Саранчук Надії Михайлівни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303A39">
        <w:rPr>
          <w:sz w:val="28"/>
          <w:szCs w:val="28"/>
          <w:lang w:val="uk-UA"/>
        </w:rPr>
        <w:t>ці</w:t>
      </w:r>
      <w:r w:rsidR="0067379B">
        <w:rPr>
          <w:sz w:val="28"/>
          <w:szCs w:val="28"/>
          <w:lang w:val="uk-UA"/>
        </w:rPr>
        <w:t>Саранчук Надії Михайлівні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303A39">
        <w:rPr>
          <w:sz w:val="28"/>
          <w:szCs w:val="28"/>
          <w:lang w:val="uk-UA"/>
        </w:rPr>
        <w:t>Савин</w:t>
      </w:r>
      <w:r w:rsidR="00152963">
        <w:rPr>
          <w:sz w:val="28"/>
          <w:szCs w:val="28"/>
          <w:lang w:val="uk-UA"/>
        </w:rPr>
        <w:t>,  вул.</w:t>
      </w:r>
      <w:r w:rsidR="003021D9" w:rsidRPr="003021D9">
        <w:rPr>
          <w:sz w:val="28"/>
          <w:szCs w:val="28"/>
          <w:lang w:val="uk-UA"/>
        </w:rPr>
        <w:t xml:space="preserve"> </w:t>
      </w:r>
      <w:r w:rsidR="003021D9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</w:t>
      </w:r>
      <w:r w:rsidR="0067379B">
        <w:rPr>
          <w:sz w:val="28"/>
          <w:szCs w:val="28"/>
          <w:lang w:val="uk-UA"/>
        </w:rPr>
        <w:t>за</w:t>
      </w:r>
      <w:r w:rsidR="00152963">
        <w:rPr>
          <w:sz w:val="28"/>
          <w:szCs w:val="28"/>
          <w:lang w:val="uk-UA"/>
        </w:rPr>
        <w:t xml:space="preserve"> межа</w:t>
      </w:r>
      <w:r w:rsidR="0067379B">
        <w:rPr>
          <w:sz w:val="28"/>
          <w:szCs w:val="28"/>
          <w:lang w:val="uk-UA"/>
        </w:rPr>
        <w:t>ми</w:t>
      </w:r>
      <w:r w:rsidR="00152963">
        <w:rPr>
          <w:sz w:val="28"/>
          <w:szCs w:val="28"/>
          <w:lang w:val="uk-UA"/>
        </w:rPr>
        <w:t xml:space="preserve"> с. </w:t>
      </w:r>
      <w:r w:rsidR="00303A39">
        <w:rPr>
          <w:sz w:val="28"/>
          <w:szCs w:val="28"/>
          <w:lang w:val="uk-UA"/>
        </w:rPr>
        <w:t>Савин</w:t>
      </w:r>
      <w:r w:rsidRPr="00303A39">
        <w:rPr>
          <w:color w:val="000000" w:themeColor="text1"/>
          <w:sz w:val="28"/>
          <w:szCs w:val="28"/>
          <w:lang w:val="uk-UA"/>
        </w:rPr>
        <w:t>у зв’язку з тим</w:t>
      </w:r>
      <w:r w:rsidR="00927BA5" w:rsidRPr="00303A39">
        <w:rPr>
          <w:color w:val="000000" w:themeColor="text1"/>
          <w:sz w:val="28"/>
          <w:szCs w:val="28"/>
          <w:lang w:val="uk-UA"/>
        </w:rPr>
        <w:t>,</w:t>
      </w:r>
      <w:r w:rsidR="009C3CF0" w:rsidRPr="00303A39">
        <w:rPr>
          <w:color w:val="000000" w:themeColor="text1"/>
          <w:sz w:val="28"/>
          <w:szCs w:val="28"/>
          <w:lang w:val="uk-UA"/>
        </w:rPr>
        <w:t xml:space="preserve"> що</w:t>
      </w:r>
      <w:r w:rsidR="00303A39">
        <w:rPr>
          <w:color w:val="000000" w:themeColor="text1"/>
          <w:sz w:val="28"/>
          <w:szCs w:val="28"/>
          <w:lang w:val="uk-UA"/>
        </w:rPr>
        <w:t xml:space="preserve"> відсутні </w:t>
      </w:r>
      <w:r w:rsidR="006D50A9" w:rsidRPr="00303A39">
        <w:rPr>
          <w:color w:val="000000" w:themeColor="text1"/>
          <w:sz w:val="28"/>
          <w:szCs w:val="28"/>
          <w:lang w:val="uk-UA"/>
        </w:rPr>
        <w:t xml:space="preserve">графічні матеріали, на яких зазначено бажане місце розташування земельної ділянки </w:t>
      </w:r>
      <w:r w:rsidR="00152963" w:rsidRPr="00303A39">
        <w:rPr>
          <w:color w:val="000000" w:themeColor="text1"/>
          <w:sz w:val="28"/>
          <w:szCs w:val="28"/>
          <w:lang w:val="uk-UA"/>
        </w:rPr>
        <w:t>згідност. 118 п.6 Земельного кодексу України</w:t>
      </w:r>
      <w:r w:rsidR="009C3CF0" w:rsidRPr="00303A39">
        <w:rPr>
          <w:color w:val="000000" w:themeColor="text1"/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3EC" w:rsidRDefault="00E753EC" w:rsidP="0060353E">
      <w:r>
        <w:separator/>
      </w:r>
    </w:p>
  </w:endnote>
  <w:endnote w:type="continuationSeparator" w:id="1">
    <w:p w:rsidR="00E753EC" w:rsidRDefault="00E753E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3EC" w:rsidRDefault="00E753EC" w:rsidP="0060353E">
      <w:r>
        <w:separator/>
      </w:r>
    </w:p>
  </w:footnote>
  <w:footnote w:type="continuationSeparator" w:id="1">
    <w:p w:rsidR="00E753EC" w:rsidRDefault="00E753E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412D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2963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1D9"/>
    <w:rsid w:val="0030231E"/>
    <w:rsid w:val="00303507"/>
    <w:rsid w:val="00303A39"/>
    <w:rsid w:val="00306B4D"/>
    <w:rsid w:val="0031488D"/>
    <w:rsid w:val="00322592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42C1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B7726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C43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7379B"/>
    <w:rsid w:val="00682BDA"/>
    <w:rsid w:val="006835BD"/>
    <w:rsid w:val="00683FB7"/>
    <w:rsid w:val="00690F09"/>
    <w:rsid w:val="00691311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D50A9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431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5747"/>
    <w:rsid w:val="00956BC2"/>
    <w:rsid w:val="0095748E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CF0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7FE7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34DE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76F48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3962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3BBA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753EC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BDA57-7A4B-4AFF-98C3-3923FC62C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2021-07-22T07:49:00Z</cp:lastPrinted>
  <dcterms:created xsi:type="dcterms:W3CDTF">2022-01-13T09:16:00Z</dcterms:created>
  <dcterms:modified xsi:type="dcterms:W3CDTF">2022-01-17T15:48:00Z</dcterms:modified>
</cp:coreProperties>
</file>