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46F76" w:rsidRDefault="00E46F76" w:rsidP="00E46F7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Гриневич Л.В.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423DE0">
        <w:rPr>
          <w:sz w:val="28"/>
        </w:rPr>
        <w:t>Гриневич Людмили Володимирівни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423DE0">
        <w:rPr>
          <w:sz w:val="28"/>
        </w:rPr>
        <w:t>786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423DE0">
        <w:rPr>
          <w:sz w:val="28"/>
        </w:rPr>
        <w:t xml:space="preserve">Гриневич Людмилі Володимирівні  </w:t>
      </w:r>
      <w:r w:rsidR="00554808">
        <w:rPr>
          <w:sz w:val="28"/>
        </w:rPr>
        <w:t>(</w:t>
      </w:r>
      <w:r w:rsidR="00804BA1">
        <w:rPr>
          <w:sz w:val="28"/>
        </w:rPr>
        <w:t>с</w:t>
      </w:r>
      <w:r w:rsidR="00C3050C">
        <w:rPr>
          <w:sz w:val="28"/>
        </w:rPr>
        <w:t>.</w:t>
      </w:r>
      <w:r w:rsidR="00423DE0">
        <w:rPr>
          <w:sz w:val="28"/>
        </w:rPr>
        <w:t>Лемеші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423DE0">
        <w:rPr>
          <w:sz w:val="28"/>
        </w:rPr>
        <w:t xml:space="preserve"> </w:t>
      </w:r>
      <w:r w:rsidR="00361B54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587067">
        <w:rPr>
          <w:sz w:val="28"/>
        </w:rPr>
        <w:t>5</w:t>
      </w:r>
      <w:r w:rsidR="00423DE0">
        <w:rPr>
          <w:sz w:val="28"/>
        </w:rPr>
        <w:t>19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423DE0">
        <w:rPr>
          <w:sz w:val="28"/>
        </w:rPr>
        <w:t>786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97E6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423DE0">
        <w:rPr>
          <w:sz w:val="28"/>
        </w:rPr>
        <w:t>70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097E6E">
        <w:rPr>
          <w:sz w:val="28"/>
        </w:rPr>
        <w:t>2,</w:t>
      </w:r>
      <w:r w:rsidR="00423DE0">
        <w:rPr>
          <w:sz w:val="28"/>
        </w:rPr>
        <w:t>5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587067">
        <w:rPr>
          <w:sz w:val="28"/>
        </w:rPr>
        <w:t>7</w:t>
      </w:r>
      <w:r w:rsidR="00423DE0">
        <w:rPr>
          <w:sz w:val="28"/>
        </w:rPr>
        <w:t>2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FCD" w:rsidRDefault="005E4FCD" w:rsidP="0008250A">
      <w:r>
        <w:separator/>
      </w:r>
    </w:p>
  </w:endnote>
  <w:endnote w:type="continuationSeparator" w:id="1">
    <w:p w:rsidR="005E4FCD" w:rsidRDefault="005E4FC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FCD" w:rsidRDefault="005E4FCD" w:rsidP="0008250A">
      <w:r>
        <w:separator/>
      </w:r>
    </w:p>
  </w:footnote>
  <w:footnote w:type="continuationSeparator" w:id="1">
    <w:p w:rsidR="005E4FCD" w:rsidRDefault="005E4FC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1B54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DE0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E4FCD"/>
    <w:rsid w:val="005F16C8"/>
    <w:rsid w:val="005F2CEE"/>
    <w:rsid w:val="005F3046"/>
    <w:rsid w:val="00601B2F"/>
    <w:rsid w:val="006074FA"/>
    <w:rsid w:val="00620CED"/>
    <w:rsid w:val="0063299C"/>
    <w:rsid w:val="00633E42"/>
    <w:rsid w:val="00635020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12E9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6F76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1D44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94019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968D8-9D6C-4841-B3FA-74A30A27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2021-09-17T09:06:00Z</cp:lastPrinted>
  <dcterms:created xsi:type="dcterms:W3CDTF">2021-12-28T08:00:00Z</dcterms:created>
  <dcterms:modified xsi:type="dcterms:W3CDTF">2022-01-17T15:32:00Z</dcterms:modified>
</cp:coreProperties>
</file>