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DFA" w:rsidRPr="00B30020" w:rsidRDefault="009E3500" w:rsidP="009E3500">
      <w:pPr>
        <w:spacing w:after="0" w:line="240" w:lineRule="auto"/>
        <w:ind w:left="5760"/>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Додаток</w:t>
      </w:r>
      <w:r w:rsidR="00856DFA" w:rsidRPr="00B30020">
        <w:rPr>
          <w:rFonts w:ascii="Times New Roman" w:eastAsia="Calibri" w:hAnsi="Times New Roman" w:cs="Times New Roman"/>
          <w:sz w:val="24"/>
          <w:szCs w:val="24"/>
          <w:lang w:eastAsia="ru-RU"/>
        </w:rPr>
        <w:t xml:space="preserve"> 2</w:t>
      </w:r>
    </w:p>
    <w:p w:rsidR="009E3500" w:rsidRPr="00B30020" w:rsidRDefault="00856DFA" w:rsidP="009E3500">
      <w:pPr>
        <w:spacing w:after="0" w:line="240" w:lineRule="auto"/>
        <w:ind w:left="5760"/>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w:t>
      </w:r>
      <w:r w:rsidR="009E3500" w:rsidRPr="00B30020">
        <w:rPr>
          <w:rFonts w:ascii="Times New Roman" w:eastAsia="Calibri" w:hAnsi="Times New Roman" w:cs="Times New Roman"/>
          <w:sz w:val="24"/>
          <w:szCs w:val="24"/>
          <w:lang w:eastAsia="ru-RU"/>
        </w:rPr>
        <w:t>о</w:t>
      </w:r>
      <w:r w:rsidRPr="00B30020">
        <w:rPr>
          <w:rFonts w:ascii="Times New Roman" w:eastAsia="Calibri" w:hAnsi="Times New Roman" w:cs="Times New Roman"/>
          <w:sz w:val="24"/>
          <w:szCs w:val="24"/>
          <w:lang w:eastAsia="ru-RU"/>
        </w:rPr>
        <w:t xml:space="preserve"> рішення  вісімнадцятої сесії</w:t>
      </w:r>
    </w:p>
    <w:p w:rsidR="009E3500" w:rsidRPr="00B30020" w:rsidRDefault="009E3500" w:rsidP="009E3500">
      <w:pPr>
        <w:spacing w:after="0" w:line="240" w:lineRule="auto"/>
        <w:ind w:left="5760"/>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9E3500" w:rsidRPr="00B30020" w:rsidRDefault="009E3500" w:rsidP="009E3500">
      <w:pPr>
        <w:spacing w:after="0" w:line="240" w:lineRule="auto"/>
        <w:ind w:left="5760"/>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восьмого скликання</w:t>
      </w:r>
      <w:r w:rsidRPr="00B30020">
        <w:rPr>
          <w:rFonts w:ascii="Times New Roman" w:eastAsia="Calibri" w:hAnsi="Times New Roman" w:cs="Times New Roman"/>
          <w:sz w:val="24"/>
          <w:szCs w:val="24"/>
          <w:lang w:eastAsia="ru-RU"/>
        </w:rPr>
        <w:br/>
        <w:t xml:space="preserve">від </w:t>
      </w:r>
      <w:r w:rsidR="00856DFA" w:rsidRPr="00B30020">
        <w:rPr>
          <w:rFonts w:ascii="Times New Roman" w:eastAsia="Calibri" w:hAnsi="Times New Roman" w:cs="Times New Roman"/>
          <w:sz w:val="24"/>
          <w:szCs w:val="24"/>
          <w:lang w:eastAsia="ru-RU"/>
        </w:rPr>
        <w:t xml:space="preserve">27 січня 2022 </w:t>
      </w:r>
      <w:r w:rsidRPr="00B30020">
        <w:rPr>
          <w:rFonts w:ascii="Times New Roman" w:eastAsia="Calibri" w:hAnsi="Times New Roman" w:cs="Times New Roman"/>
          <w:sz w:val="24"/>
          <w:szCs w:val="24"/>
          <w:lang w:eastAsia="ru-RU"/>
        </w:rPr>
        <w:t xml:space="preserve">року </w:t>
      </w:r>
    </w:p>
    <w:p w:rsidR="009E3500" w:rsidRPr="00B30020" w:rsidRDefault="009E3500" w:rsidP="009E3500">
      <w:pPr>
        <w:spacing w:after="0" w:line="240" w:lineRule="auto"/>
        <w:ind w:left="581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w:t>
      </w:r>
      <w:r w:rsidR="00856DFA" w:rsidRPr="00B30020">
        <w:rPr>
          <w:rFonts w:ascii="Times New Roman" w:eastAsia="Calibri" w:hAnsi="Times New Roman" w:cs="Times New Roman"/>
          <w:sz w:val="24"/>
          <w:szCs w:val="24"/>
          <w:lang w:eastAsia="ru-RU"/>
        </w:rPr>
        <w:t xml:space="preserve">    /</w:t>
      </w:r>
      <w:r w:rsidR="00856DFA" w:rsidRPr="00B30020">
        <w:rPr>
          <w:rFonts w:ascii="Times New Roman" w:eastAsia="Calibri" w:hAnsi="Times New Roman" w:cs="Times New Roman"/>
          <w:sz w:val="24"/>
          <w:szCs w:val="24"/>
          <w:lang w:val="en-US" w:eastAsia="ru-RU"/>
        </w:rPr>
        <w:t>V</w:t>
      </w:r>
      <w:r w:rsidR="00856DFA" w:rsidRPr="00B30020">
        <w:rPr>
          <w:rFonts w:ascii="Times New Roman" w:eastAsia="Calibri" w:hAnsi="Times New Roman" w:cs="Times New Roman"/>
          <w:sz w:val="24"/>
          <w:szCs w:val="24"/>
          <w:lang w:eastAsia="ru-RU"/>
        </w:rPr>
        <w:t>ІІІ</w:t>
      </w:r>
    </w:p>
    <w:p w:rsidR="009E3500" w:rsidRPr="00B30020" w:rsidRDefault="009E3500" w:rsidP="009E3500">
      <w:pPr>
        <w:spacing w:after="0" w:line="240" w:lineRule="auto"/>
        <w:rPr>
          <w:rFonts w:ascii="Times New Roman" w:eastAsia="Calibri" w:hAnsi="Times New Roman" w:cs="Times New Roman"/>
          <w:sz w:val="24"/>
          <w:szCs w:val="24"/>
          <w:lang w:eastAsia="ru-RU"/>
        </w:rPr>
      </w:pPr>
    </w:p>
    <w:p w:rsidR="009E3500" w:rsidRPr="00B30020" w:rsidRDefault="009E3500" w:rsidP="009E350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Технологічні картки </w:t>
      </w:r>
    </w:p>
    <w:p w:rsidR="009E3500" w:rsidRPr="00B30020" w:rsidRDefault="009E3500" w:rsidP="009E350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Центру надання адміністративних послуг </w:t>
      </w:r>
      <w:proofErr w:type="spellStart"/>
      <w:r w:rsidRPr="00B30020">
        <w:rPr>
          <w:rFonts w:ascii="Times New Roman" w:eastAsia="Calibri" w:hAnsi="Times New Roman" w:cs="Times New Roman"/>
          <w:b/>
          <w:sz w:val="24"/>
          <w:szCs w:val="24"/>
          <w:lang w:eastAsia="ru-RU"/>
        </w:rPr>
        <w:t>Козелецької</w:t>
      </w:r>
      <w:proofErr w:type="spellEnd"/>
      <w:r w:rsidRPr="00B30020">
        <w:rPr>
          <w:rFonts w:ascii="Times New Roman" w:eastAsia="Calibri" w:hAnsi="Times New Roman" w:cs="Times New Roman"/>
          <w:b/>
          <w:sz w:val="24"/>
          <w:szCs w:val="24"/>
          <w:lang w:eastAsia="ru-RU"/>
        </w:rPr>
        <w:t xml:space="preserve"> селищної ради</w:t>
      </w:r>
    </w:p>
    <w:p w:rsidR="00673B5B" w:rsidRPr="00B30020" w:rsidRDefault="00673B5B" w:rsidP="00673B5B">
      <w:pPr>
        <w:spacing w:after="0" w:line="240" w:lineRule="auto"/>
        <w:jc w:val="center"/>
        <w:rPr>
          <w:rFonts w:ascii="Times New Roman" w:eastAsia="Calibri" w:hAnsi="Times New Roman" w:cs="Times New Roman"/>
          <w:b/>
          <w:sz w:val="24"/>
          <w:szCs w:val="24"/>
          <w:lang w:eastAsia="uk-UA"/>
        </w:rPr>
      </w:pPr>
    </w:p>
    <w:p w:rsidR="00340248" w:rsidRPr="00B30020" w:rsidRDefault="009E3500"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 АДМІНІСТРАТИВНОЇ ПОСЛУГИ</w:t>
      </w:r>
    </w:p>
    <w:p w:rsidR="001A7F2F" w:rsidRPr="00B30020" w:rsidRDefault="009E3500" w:rsidP="001A7F2F">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народження дит</w:t>
      </w:r>
      <w:r w:rsidR="001A7F2F" w:rsidRPr="00B30020">
        <w:rPr>
          <w:rFonts w:ascii="Times New Roman" w:eastAsia="Calibri" w:hAnsi="Times New Roman" w:cs="Times New Roman"/>
          <w:b/>
          <w:sz w:val="24"/>
          <w:szCs w:val="24"/>
          <w:lang w:eastAsia="uk-UA"/>
        </w:rPr>
        <w:t>ини та її походження</w:t>
      </w:r>
    </w:p>
    <w:p w:rsidR="009E3500" w:rsidRPr="00B30020" w:rsidRDefault="009E3500" w:rsidP="009E3500">
      <w:pPr>
        <w:autoSpaceDE w:val="0"/>
        <w:autoSpaceDN w:val="0"/>
        <w:adjustRightInd w:val="0"/>
        <w:spacing w:after="0" w:line="240" w:lineRule="auto"/>
        <w:jc w:val="center"/>
        <w:rPr>
          <w:rFonts w:ascii="Times New Roman" w:eastAsia="Calibri" w:hAnsi="Times New Roman" w:cs="Times New Roman"/>
          <w:bCs/>
          <w:sz w:val="24"/>
          <w:szCs w:val="24"/>
          <w:u w:val="single"/>
          <w:lang w:eastAsia="uk-UA"/>
        </w:rPr>
      </w:pPr>
    </w:p>
    <w:tbl>
      <w:tblPr>
        <w:tblW w:w="10004" w:type="dxa"/>
        <w:tblInd w:w="-176" w:type="dxa"/>
        <w:tblLayout w:type="fixed"/>
        <w:tblLook w:val="0000" w:firstRow="0" w:lastRow="0" w:firstColumn="0" w:lastColumn="0" w:noHBand="0" w:noVBand="0"/>
      </w:tblPr>
      <w:tblGrid>
        <w:gridCol w:w="588"/>
        <w:gridCol w:w="3377"/>
        <w:gridCol w:w="2344"/>
        <w:gridCol w:w="1715"/>
        <w:gridCol w:w="1980"/>
      </w:tblGrid>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856DFA">
        <w:trPr>
          <w:trHeight w:val="1303"/>
        </w:trPr>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народження</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856DFA">
        <w:tc>
          <w:tcPr>
            <w:tcW w:w="588"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народження та довідки для отримання допомоги при народжені дитини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856DFA">
        <w:tc>
          <w:tcPr>
            <w:tcW w:w="6309"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856DFA">
        <w:tc>
          <w:tcPr>
            <w:tcW w:w="6309"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календарних днів</w:t>
            </w:r>
          </w:p>
        </w:tc>
      </w:tr>
    </w:tbl>
    <w:p w:rsidR="009E3500" w:rsidRPr="00B30020" w:rsidRDefault="009E3500" w:rsidP="00673B5B">
      <w:pPr>
        <w:spacing w:after="0" w:line="240" w:lineRule="auto"/>
        <w:rPr>
          <w:rFonts w:ascii="Times New Roman" w:eastAsia="Calibri" w:hAnsi="Times New Roman" w:cs="Times New Roman"/>
          <w:b/>
          <w:sz w:val="24"/>
          <w:szCs w:val="24"/>
          <w:lang w:eastAsia="uk-UA"/>
        </w:rPr>
      </w:pPr>
    </w:p>
    <w:p w:rsidR="00340248"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9E3500" w:rsidRPr="00B30020" w:rsidRDefault="009E3500" w:rsidP="009E3500">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шлюбу</w:t>
      </w:r>
    </w:p>
    <w:p w:rsidR="009E3500" w:rsidRPr="00B30020" w:rsidRDefault="009E3500" w:rsidP="001A7F2F">
      <w:pPr>
        <w:autoSpaceDE w:val="0"/>
        <w:autoSpaceDN w:val="0"/>
        <w:adjustRightInd w:val="0"/>
        <w:spacing w:after="0" w:line="240" w:lineRule="auto"/>
        <w:rPr>
          <w:rFonts w:ascii="Times New Roman" w:eastAsia="Calibri" w:hAnsi="Times New Roman" w:cs="Times New Roman"/>
          <w:bCs/>
          <w:sz w:val="24"/>
          <w:szCs w:val="24"/>
          <w:u w:val="single"/>
          <w:lang w:eastAsia="uk-UA"/>
        </w:rPr>
      </w:pPr>
    </w:p>
    <w:tbl>
      <w:tblPr>
        <w:tblW w:w="9848" w:type="dxa"/>
        <w:tblInd w:w="-20" w:type="dxa"/>
        <w:tblLayout w:type="fixed"/>
        <w:tblLook w:val="0000" w:firstRow="0" w:lastRow="0" w:firstColumn="0" w:lastColumn="0" w:noHBand="0" w:noVBand="0"/>
      </w:tblPr>
      <w:tblGrid>
        <w:gridCol w:w="432"/>
        <w:gridCol w:w="3377"/>
        <w:gridCol w:w="2344"/>
        <w:gridCol w:w="1715"/>
        <w:gridCol w:w="1980"/>
      </w:tblGrid>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шлюб</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шлюб</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звернені</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715"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color w:val="000000"/>
                <w:sz w:val="24"/>
                <w:szCs w:val="24"/>
                <w:lang w:eastAsia="ru-RU"/>
              </w:rPr>
              <w:t>31 день</w:t>
            </w:r>
          </w:p>
        </w:tc>
      </w:tr>
    </w:tbl>
    <w:p w:rsidR="009E3500" w:rsidRPr="00B30020" w:rsidRDefault="009E3500" w:rsidP="00673B5B">
      <w:pPr>
        <w:spacing w:after="0" w:line="240" w:lineRule="auto"/>
        <w:rPr>
          <w:rFonts w:ascii="Times New Roman" w:eastAsia="Calibri" w:hAnsi="Times New Roman" w:cs="Times New Roman"/>
          <w:b/>
          <w:sz w:val="24"/>
          <w:szCs w:val="24"/>
          <w:lang w:eastAsia="uk-UA"/>
        </w:rPr>
      </w:pPr>
    </w:p>
    <w:p w:rsidR="00340248"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9E3500" w:rsidRPr="00B30020" w:rsidRDefault="009E3500" w:rsidP="009E3500">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9E3500" w:rsidRPr="00B30020" w:rsidRDefault="009E3500" w:rsidP="009E3500">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Державна реєстрація смерті</w:t>
      </w:r>
    </w:p>
    <w:p w:rsidR="009E3500" w:rsidRPr="00B30020" w:rsidRDefault="009E3500" w:rsidP="001A7F2F">
      <w:pPr>
        <w:autoSpaceDE w:val="0"/>
        <w:autoSpaceDN w:val="0"/>
        <w:adjustRightInd w:val="0"/>
        <w:spacing w:after="0" w:line="240" w:lineRule="auto"/>
        <w:rPr>
          <w:rFonts w:ascii="Times New Roman" w:eastAsia="Calibri" w:hAnsi="Times New Roman" w:cs="Times New Roman"/>
          <w:bCs/>
          <w:sz w:val="24"/>
          <w:szCs w:val="24"/>
          <w:u w:val="single"/>
          <w:lang w:eastAsia="uk-UA"/>
        </w:rPr>
      </w:pPr>
    </w:p>
    <w:tbl>
      <w:tblPr>
        <w:tblW w:w="9848" w:type="dxa"/>
        <w:tblInd w:w="-20" w:type="dxa"/>
        <w:tblLayout w:type="fixed"/>
        <w:tblLook w:val="0000" w:firstRow="0" w:lastRow="0" w:firstColumn="0" w:lastColumn="0" w:noHBand="0" w:noVBand="0"/>
      </w:tblPr>
      <w:tblGrid>
        <w:gridCol w:w="432"/>
        <w:gridCol w:w="3377"/>
        <w:gridCol w:w="2344"/>
        <w:gridCol w:w="1630"/>
        <w:gridCol w:w="2065"/>
      </w:tblGrid>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п/п</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Етапи опрацювання звернення про надання адміністративної послуги</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Відповідальна посадова особа суб’єкта надання адміністративної послуги</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Термін виконання</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(днів)</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та перевірка відповідності документів</w:t>
            </w:r>
          </w:p>
          <w:p w:rsidR="009E3500" w:rsidRPr="00B30020" w:rsidRDefault="009E3500" w:rsidP="00091AE6">
            <w:pPr>
              <w:spacing w:after="0" w:line="240" w:lineRule="auto"/>
              <w:rPr>
                <w:rFonts w:ascii="Times New Roman" w:eastAsia="Calibri" w:hAnsi="Times New Roman" w:cs="Times New Roman"/>
                <w:sz w:val="24"/>
                <w:szCs w:val="24"/>
                <w:lang w:eastAsia="ru-RU"/>
              </w:rPr>
            </w:pP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 зверненні</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Складання актового запису, виписка та реєстрація свідоцтва про смерть</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091AE6">
        <w:tc>
          <w:tcPr>
            <w:tcW w:w="432"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377"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свідоцтва про смерть та довідку для отримання допомоги на поховання</w:t>
            </w:r>
          </w:p>
        </w:tc>
        <w:tc>
          <w:tcPr>
            <w:tcW w:w="2344"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Заступник начальника Центру надання адміністративних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1 робочого дня</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9E3500" w:rsidRPr="00B30020" w:rsidTr="00091AE6">
        <w:tc>
          <w:tcPr>
            <w:tcW w:w="6153" w:type="dxa"/>
            <w:gridSpan w:val="3"/>
            <w:tcBorders>
              <w:top w:val="single" w:sz="4" w:space="0" w:color="000000"/>
              <w:left w:val="single" w:sz="4" w:space="0" w:color="000000"/>
              <w:bottom w:val="single" w:sz="4" w:space="0" w:color="000000"/>
            </w:tcBorders>
            <w:shd w:val="clear" w:color="auto" w:fill="auto"/>
          </w:tcPr>
          <w:p w:rsidR="009E3500" w:rsidRPr="00B30020" w:rsidRDefault="009E3500"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630" w:type="dxa"/>
            <w:tcBorders>
              <w:top w:val="single" w:sz="4" w:space="0" w:color="000000"/>
              <w:left w:val="single" w:sz="4" w:space="0" w:color="000000"/>
              <w:bottom w:val="single" w:sz="4" w:space="0" w:color="000000"/>
            </w:tcBorders>
            <w:shd w:val="clear" w:color="auto" w:fill="auto"/>
          </w:tcPr>
          <w:p w:rsidR="009E3500" w:rsidRPr="00B30020" w:rsidRDefault="009E3500" w:rsidP="00091AE6">
            <w:pPr>
              <w:snapToGrid w:val="0"/>
              <w:spacing w:after="0" w:line="240" w:lineRule="auto"/>
              <w:jc w:val="center"/>
              <w:rPr>
                <w:rFonts w:ascii="Times New Roman" w:eastAsia="Calibri" w:hAnsi="Times New Roman" w:cs="Times New Roman"/>
                <w:sz w:val="24"/>
                <w:szCs w:val="24"/>
                <w:lang w:eastAsia="ru-RU"/>
              </w:rPr>
            </w:pPr>
          </w:p>
        </w:tc>
        <w:tc>
          <w:tcPr>
            <w:tcW w:w="2065" w:type="dxa"/>
            <w:tcBorders>
              <w:top w:val="single" w:sz="4" w:space="0" w:color="000000"/>
              <w:left w:val="single" w:sz="4" w:space="0" w:color="000000"/>
              <w:bottom w:val="single" w:sz="4" w:space="0" w:color="000000"/>
              <w:right w:val="single" w:sz="4" w:space="0" w:color="000000"/>
            </w:tcBorders>
            <w:shd w:val="clear" w:color="auto" w:fill="auto"/>
          </w:tcPr>
          <w:p w:rsidR="009E3500" w:rsidRPr="00B30020" w:rsidRDefault="009E3500" w:rsidP="00091AE6">
            <w:pPr>
              <w:snapToGrid w:val="0"/>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color w:val="000000"/>
                <w:sz w:val="24"/>
                <w:szCs w:val="24"/>
                <w:lang w:eastAsia="ru-RU"/>
              </w:rPr>
              <w:t xml:space="preserve">не пізніше </w:t>
            </w:r>
            <w:r w:rsidRPr="00B30020">
              <w:rPr>
                <w:rFonts w:ascii="Times New Roman" w:eastAsia="Calibri" w:hAnsi="Times New Roman" w:cs="Times New Roman"/>
                <w:color w:val="000000"/>
                <w:sz w:val="24"/>
                <w:szCs w:val="24"/>
                <w:lang w:eastAsia="ru-RU"/>
              </w:rPr>
              <w:br/>
              <w:t xml:space="preserve">трьох днів з дня настання смерті або виявлення  трупа,  а  в  разі </w:t>
            </w:r>
            <w:r w:rsidRPr="00B30020">
              <w:rPr>
                <w:rFonts w:ascii="Times New Roman" w:eastAsia="Calibri" w:hAnsi="Times New Roman" w:cs="Times New Roman"/>
                <w:color w:val="000000"/>
                <w:sz w:val="24"/>
                <w:szCs w:val="24"/>
                <w:lang w:eastAsia="ru-RU"/>
              </w:rPr>
              <w:br/>
              <w:t xml:space="preserve">якщо неможливо  одержати документ закладу  охорони здоров'я або судово-медичної установи, - не пізніше п'яти </w:t>
            </w:r>
            <w:r w:rsidRPr="00B30020">
              <w:rPr>
                <w:rFonts w:ascii="Times New Roman" w:eastAsia="Calibri" w:hAnsi="Times New Roman" w:cs="Times New Roman"/>
                <w:color w:val="000000"/>
                <w:sz w:val="24"/>
                <w:szCs w:val="24"/>
                <w:lang w:eastAsia="ru-RU"/>
              </w:rPr>
              <w:lastRenderedPageBreak/>
              <w:t>днів.</w:t>
            </w:r>
          </w:p>
        </w:tc>
      </w:tr>
    </w:tbl>
    <w:p w:rsidR="009E3500" w:rsidRPr="00B30020" w:rsidRDefault="009E3500" w:rsidP="009E3500">
      <w:pPr>
        <w:spacing w:after="0" w:line="240" w:lineRule="auto"/>
        <w:rPr>
          <w:rFonts w:ascii="Times New Roman" w:eastAsia="Calibri" w:hAnsi="Times New Roman" w:cs="Times New Roman"/>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1A7F2F">
      <w:pPr>
        <w:spacing w:after="0" w:line="240" w:lineRule="auto"/>
        <w:jc w:val="center"/>
        <w:rPr>
          <w:rFonts w:ascii="Times New Roman" w:eastAsia="Times New Roman" w:hAnsi="Times New Roman" w:cs="Times New Roman"/>
          <w:b/>
          <w:sz w:val="24"/>
          <w:szCs w:val="24"/>
        </w:rPr>
      </w:pPr>
      <w:r w:rsidRPr="00B30020">
        <w:rPr>
          <w:rFonts w:ascii="Times New Roman" w:eastAsia="Times New Roman" w:hAnsi="Times New Roman" w:cs="Times New Roman"/>
          <w:b/>
          <w:sz w:val="24"/>
          <w:szCs w:val="24"/>
        </w:rPr>
        <w:t>Реєс</w:t>
      </w:r>
      <w:r w:rsidR="001A7F2F" w:rsidRPr="00B30020">
        <w:rPr>
          <w:rFonts w:ascii="Times New Roman" w:eastAsia="Times New Roman" w:hAnsi="Times New Roman" w:cs="Times New Roman"/>
          <w:b/>
          <w:sz w:val="24"/>
          <w:szCs w:val="24"/>
        </w:rPr>
        <w:t>трація місця проживання</w:t>
      </w:r>
    </w:p>
    <w:p w:rsidR="001A7F2F" w:rsidRPr="00B30020" w:rsidRDefault="001A7F2F" w:rsidP="00673B5B">
      <w:pPr>
        <w:spacing w:after="0" w:line="240" w:lineRule="auto"/>
        <w:jc w:val="center"/>
        <w:rPr>
          <w:rFonts w:ascii="Times New Roman" w:hAnsi="Times New Roman" w:cs="Times New Roman"/>
          <w:b/>
          <w:sz w:val="24"/>
          <w:szCs w:val="24"/>
        </w:rPr>
      </w:pPr>
    </w:p>
    <w:tbl>
      <w:tblPr>
        <w:tblW w:w="9838" w:type="dxa"/>
        <w:tblInd w:w="-5" w:type="dxa"/>
        <w:tblLayout w:type="fixed"/>
        <w:tblLook w:val="0000" w:firstRow="0" w:lastRow="0" w:firstColumn="0" w:lastColumn="0" w:noHBand="0" w:noVBand="0"/>
      </w:tblPr>
      <w:tblGrid>
        <w:gridCol w:w="534"/>
        <w:gridCol w:w="3960"/>
        <w:gridCol w:w="2040"/>
        <w:gridCol w:w="1512"/>
        <w:gridCol w:w="48"/>
        <w:gridCol w:w="1522"/>
        <w:gridCol w:w="222"/>
      </w:tblGrid>
      <w:tr w:rsidR="00091AE6" w:rsidRPr="00B30020" w:rsidTr="00091AE6">
        <w:trPr>
          <w:tblHeader/>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Здійснення реєстрації заяви про реєстрацію місця проживання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реєстрацію місця проживання до 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673B5B" w:rsidRPr="00B30020" w:rsidRDefault="00673B5B"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673B5B"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Р</w:t>
      </w:r>
      <w:r w:rsidRPr="00B30020">
        <w:rPr>
          <w:rFonts w:ascii="Times New Roman" w:hAnsi="Times New Roman" w:cs="Times New Roman"/>
          <w:b/>
          <w:sz w:val="24"/>
          <w:szCs w:val="24"/>
        </w:rPr>
        <w:t>еєстрація місц</w:t>
      </w:r>
      <w:r w:rsidR="00673B5B" w:rsidRPr="00B30020">
        <w:rPr>
          <w:rFonts w:ascii="Times New Roman" w:hAnsi="Times New Roman" w:cs="Times New Roman"/>
          <w:b/>
          <w:sz w:val="24"/>
          <w:szCs w:val="24"/>
        </w:rPr>
        <w:t>я проживання дитини до 14 років</w:t>
      </w:r>
    </w:p>
    <w:p w:rsidR="00673B5B" w:rsidRPr="00B30020" w:rsidRDefault="00673B5B" w:rsidP="00673B5B">
      <w:pPr>
        <w:spacing w:after="0" w:line="240" w:lineRule="auto"/>
        <w:jc w:val="center"/>
        <w:rPr>
          <w:rFonts w:ascii="Times New Roman" w:hAnsi="Times New Roman" w:cs="Times New Roman"/>
          <w:b/>
          <w:sz w:val="24"/>
          <w:szCs w:val="24"/>
        </w:rPr>
      </w:pPr>
    </w:p>
    <w:tbl>
      <w:tblPr>
        <w:tblW w:w="9838" w:type="dxa"/>
        <w:tblInd w:w="-5" w:type="dxa"/>
        <w:tblLayout w:type="fixed"/>
        <w:tblLook w:val="0000" w:firstRow="0" w:lastRow="0" w:firstColumn="0" w:lastColumn="0" w:noHBand="0" w:noVBand="0"/>
      </w:tblPr>
      <w:tblGrid>
        <w:gridCol w:w="534"/>
        <w:gridCol w:w="3960"/>
        <w:gridCol w:w="2040"/>
        <w:gridCol w:w="1512"/>
        <w:gridCol w:w="48"/>
        <w:gridCol w:w="1522"/>
        <w:gridCol w:w="222"/>
      </w:tblGrid>
      <w:tr w:rsidR="00091AE6" w:rsidRPr="00B30020" w:rsidTr="00091AE6">
        <w:trPr>
          <w:tblHeader/>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trHeight w:val="450"/>
        </w:trPr>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Здійснення реєстрації заяви про реєстрацію місця проживання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Внесення відомостей про реєстрацію місця проживання до </w:t>
            </w:r>
            <w:r w:rsidRPr="00B30020">
              <w:rPr>
                <w:rFonts w:ascii="Times New Roman" w:eastAsia="Times New Roman" w:hAnsi="Times New Roman" w:cs="Times New Roman"/>
                <w:color w:val="000000"/>
                <w:sz w:val="24"/>
                <w:szCs w:val="24"/>
                <w:lang w:eastAsia="ru-RU"/>
              </w:rPr>
              <w:lastRenderedPageBreak/>
              <w:t>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w:t>
            </w:r>
            <w:r w:rsidRPr="00B30020">
              <w:rPr>
                <w:rFonts w:ascii="Times New Roman" w:eastAsia="Times New Roman" w:hAnsi="Times New Roman" w:cs="Times New Roman"/>
                <w:color w:val="000000"/>
                <w:sz w:val="24"/>
                <w:szCs w:val="24"/>
                <w:lang w:eastAsia="ru-RU"/>
              </w:rPr>
              <w:lastRenderedPageBreak/>
              <w:t>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c>
          <w:tcPr>
            <w:tcW w:w="53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091AE6">
        <w:tblPrEx>
          <w:tblCellMar>
            <w:left w:w="0" w:type="dxa"/>
            <w:right w:w="0" w:type="dxa"/>
          </w:tblCellMar>
        </w:tblPrEx>
        <w:tc>
          <w:tcPr>
            <w:tcW w:w="8046"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673B5B">
      <w:pPr>
        <w:shd w:val="clear" w:color="auto" w:fill="FFFFFF"/>
        <w:spacing w:after="0" w:line="240" w:lineRule="auto"/>
        <w:rPr>
          <w:rFonts w:ascii="Times New Roman" w:eastAsia="Times New Roman" w:hAnsi="Times New Roman" w:cs="Times New Roman"/>
          <w:i/>
          <w:color w:val="000000"/>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З</w:t>
      </w:r>
      <w:r w:rsidRPr="00B30020">
        <w:rPr>
          <w:rFonts w:ascii="Times New Roman" w:hAnsi="Times New Roman" w:cs="Times New Roman"/>
          <w:b/>
          <w:sz w:val="24"/>
          <w:szCs w:val="24"/>
        </w:rPr>
        <w:t>няття з реєстрації місця проживання</w:t>
      </w:r>
    </w:p>
    <w:p w:rsidR="00091AE6" w:rsidRPr="00B30020" w:rsidRDefault="00091AE6" w:rsidP="00673B5B">
      <w:pPr>
        <w:spacing w:before="60" w:after="0" w:line="240" w:lineRule="auto"/>
        <w:jc w:val="both"/>
        <w:rPr>
          <w:rFonts w:ascii="Times New Roman" w:eastAsia="Times New Roman" w:hAnsi="Times New Roman" w:cs="Times New Roman"/>
          <w:b/>
          <w:bCs/>
          <w:color w:val="000000"/>
          <w:spacing w:val="-1"/>
          <w:sz w:val="24"/>
          <w:szCs w:val="24"/>
          <w:u w:val="single"/>
          <w:lang w:eastAsia="ru-RU"/>
        </w:rPr>
      </w:pPr>
    </w:p>
    <w:tbl>
      <w:tblPr>
        <w:tblW w:w="9767" w:type="dxa"/>
        <w:tblInd w:w="-5" w:type="dxa"/>
        <w:tblLayout w:type="fixed"/>
        <w:tblLook w:val="0000" w:firstRow="0" w:lastRow="0" w:firstColumn="0" w:lastColumn="0" w:noHBand="0" w:noVBand="0"/>
      </w:tblPr>
      <w:tblGrid>
        <w:gridCol w:w="533"/>
        <w:gridCol w:w="3954"/>
        <w:gridCol w:w="2037"/>
        <w:gridCol w:w="1510"/>
        <w:gridCol w:w="48"/>
        <w:gridCol w:w="1660"/>
        <w:gridCol w:w="25"/>
      </w:tblGrid>
      <w:tr w:rsidR="00091AE6" w:rsidRPr="00B30020" w:rsidTr="00091AE6">
        <w:trPr>
          <w:gridAfter w:val="1"/>
          <w:wAfter w:w="25" w:type="dxa"/>
          <w:tblHeader/>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виконує,</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37"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58"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091AE6">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Прийом документів, що подаються заявником або його законним представником для оформлення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Height w:val="450"/>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Перевірка правильності заповнення заяви та наявності документів, необхідних для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Реєстрація заяви про зняття з реєстрації місця проживання в журналі вхідних документів</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подання заявником </w:t>
            </w:r>
            <w:r w:rsidRPr="00B30020">
              <w:rPr>
                <w:rFonts w:ascii="Times New Roman" w:eastAsia="Times New Roman" w:hAnsi="Times New Roman" w:cs="Times New Roman"/>
                <w:color w:val="000000"/>
                <w:sz w:val="24"/>
                <w:szCs w:val="24"/>
                <w:lang w:eastAsia="ru-RU"/>
              </w:rPr>
              <w:lastRenderedPageBreak/>
              <w:t>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4.</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Заповнення облікових документів, необхідних для зняття з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5.</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зняття з реєстрації місця проживання до паспортного документа шляхом проставлення штампа</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Видача заявнику паспортного документа та інших документів, що подавалися для реєстрації місця проживання</w:t>
            </w:r>
          </w:p>
        </w:tc>
        <w:tc>
          <w:tcPr>
            <w:tcW w:w="2037"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58"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091AE6">
        <w:trPr>
          <w:gridAfter w:val="1"/>
          <w:wAfter w:w="25" w:type="dxa"/>
        </w:trPr>
        <w:tc>
          <w:tcPr>
            <w:tcW w:w="533"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54"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2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091AE6">
        <w:tblPrEx>
          <w:tblCellMar>
            <w:left w:w="0" w:type="dxa"/>
            <w:right w:w="0" w:type="dxa"/>
          </w:tblCellMar>
        </w:tblPrEx>
        <w:tc>
          <w:tcPr>
            <w:tcW w:w="8034"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708"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5"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hAnsi="Times New Roman" w:cs="Times New Roman"/>
          <w:b/>
          <w:sz w:val="24"/>
          <w:szCs w:val="24"/>
        </w:rPr>
        <w:t>Видача довідки про зняття з  реєстрації місця проживання</w:t>
      </w:r>
    </w:p>
    <w:p w:rsidR="00091AE6" w:rsidRPr="00B30020" w:rsidRDefault="00091AE6" w:rsidP="00673B5B">
      <w:pPr>
        <w:spacing w:after="0" w:line="240" w:lineRule="auto"/>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4"/>
        <w:gridCol w:w="1842"/>
        <w:gridCol w:w="1701"/>
        <w:gridCol w:w="2271"/>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w:t>
            </w:r>
            <w:r w:rsidRPr="00B30020">
              <w:rPr>
                <w:rFonts w:ascii="Times New Roman" w:eastAsia="Calibri" w:hAnsi="Times New Roman" w:cs="Times New Roman"/>
                <w:sz w:val="24"/>
                <w:szCs w:val="24"/>
                <w:lang w:eastAsia="ru-RU"/>
              </w:rPr>
              <w:lastRenderedPageBreak/>
              <w:t>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Оформлення  довідки про зняття з реєстрації місця проживання фізичної особи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Видача довідки про зняття з реєстрації місця проживання фізичної особи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091AE6">
      <w:pPr>
        <w:spacing w:before="60" w:after="60" w:line="240" w:lineRule="auto"/>
        <w:ind w:firstLine="567"/>
        <w:jc w:val="center"/>
        <w:rPr>
          <w:rFonts w:ascii="Times New Roman" w:eastAsia="Times New Roman" w:hAnsi="Times New Roman" w:cs="Times New Roman"/>
          <w:b/>
          <w:caps/>
          <w:color w:val="000000"/>
          <w:sz w:val="24"/>
          <w:szCs w:val="24"/>
          <w:u w:val="single"/>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sz w:val="24"/>
          <w:szCs w:val="24"/>
        </w:rPr>
        <w:t>Р</w:t>
      </w:r>
      <w:r w:rsidRPr="00B30020">
        <w:rPr>
          <w:rFonts w:ascii="Times New Roman" w:hAnsi="Times New Roman" w:cs="Times New Roman"/>
          <w:b/>
          <w:sz w:val="24"/>
          <w:szCs w:val="24"/>
        </w:rPr>
        <w:t xml:space="preserve">еєстрація місця </w:t>
      </w:r>
      <w:r w:rsidRPr="00B30020">
        <w:rPr>
          <w:rFonts w:ascii="Times New Roman" w:eastAsia="Times New Roman" w:hAnsi="Times New Roman" w:cs="Times New Roman"/>
          <w:b/>
          <w:sz w:val="24"/>
          <w:szCs w:val="24"/>
        </w:rPr>
        <w:t>перебування</w:t>
      </w:r>
    </w:p>
    <w:p w:rsidR="00091AE6" w:rsidRPr="00B30020" w:rsidRDefault="00091AE6" w:rsidP="00673B5B">
      <w:pPr>
        <w:spacing w:before="60" w:after="0" w:line="240" w:lineRule="auto"/>
        <w:jc w:val="both"/>
        <w:rPr>
          <w:rFonts w:ascii="Times New Roman" w:eastAsia="Times New Roman" w:hAnsi="Times New Roman" w:cs="Times New Roman"/>
          <w:b/>
          <w:bCs/>
          <w:color w:val="000000"/>
          <w:spacing w:val="-1"/>
          <w:sz w:val="24"/>
          <w:szCs w:val="24"/>
          <w:u w:val="single"/>
          <w:lang w:eastAsia="ru-RU"/>
        </w:rPr>
      </w:pPr>
    </w:p>
    <w:tbl>
      <w:tblPr>
        <w:tblW w:w="10679" w:type="dxa"/>
        <w:tblInd w:w="-743" w:type="dxa"/>
        <w:tblLayout w:type="fixed"/>
        <w:tblLook w:val="0000" w:firstRow="0" w:lastRow="0" w:firstColumn="0" w:lastColumn="0" w:noHBand="0" w:noVBand="0"/>
      </w:tblPr>
      <w:tblGrid>
        <w:gridCol w:w="1375"/>
        <w:gridCol w:w="3960"/>
        <w:gridCol w:w="2040"/>
        <w:gridCol w:w="1512"/>
        <w:gridCol w:w="48"/>
        <w:gridCol w:w="1522"/>
        <w:gridCol w:w="222"/>
      </w:tblGrid>
      <w:tr w:rsidR="00091AE6" w:rsidRPr="00B30020" w:rsidTr="00856DFA">
        <w:trPr>
          <w:tblHeader/>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п/п</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ind w:firstLine="567"/>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Етапи послуги</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before="60" w:after="60" w:line="240" w:lineRule="auto"/>
              <w:jc w:val="both"/>
              <w:rPr>
                <w:rFonts w:ascii="Times New Roman" w:eastAsia="Times New Roman" w:hAnsi="Times New Roman" w:cs="Times New Roman"/>
                <w:b/>
                <w:bCs/>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snapToGrid w:val="0"/>
              <w:spacing w:before="60" w:after="60" w:line="240" w:lineRule="auto"/>
              <w:ind w:hanging="68"/>
              <w:jc w:val="center"/>
              <w:rPr>
                <w:rFonts w:ascii="Times New Roman" w:eastAsia="Times New Roman" w:hAnsi="Times New Roman" w:cs="Times New Roman"/>
                <w:b/>
                <w:bCs/>
                <w:color w:val="000000"/>
                <w:sz w:val="24"/>
                <w:szCs w:val="24"/>
                <w:lang w:eastAsia="ru-RU"/>
              </w:rPr>
            </w:pPr>
            <w:r w:rsidRPr="00B30020">
              <w:rPr>
                <w:rFonts w:ascii="Times New Roman" w:eastAsia="Times New Roman" w:hAnsi="Times New Roman" w:cs="Times New Roman"/>
                <w:b/>
                <w:bCs/>
                <w:color w:val="000000"/>
                <w:sz w:val="24"/>
                <w:szCs w:val="24"/>
                <w:lang w:eastAsia="ru-RU"/>
              </w:rPr>
              <w:t>Термін виконання (днів)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2</w:t>
            </w:r>
          </w:p>
        </w:tc>
        <w:tc>
          <w:tcPr>
            <w:tcW w:w="2040" w:type="dxa"/>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3</w:t>
            </w:r>
          </w:p>
        </w:tc>
        <w:tc>
          <w:tcPr>
            <w:tcW w:w="156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4</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5</w:t>
            </w:r>
          </w:p>
        </w:tc>
      </w:tr>
      <w:tr w:rsidR="00091AE6" w:rsidRPr="00B30020" w:rsidTr="00856DFA">
        <w:trPr>
          <w:trHeight w:val="450"/>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1.</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Прийом документів, що подаються заявником або його законним представником для оформлення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rPr>
          <w:trHeight w:val="450"/>
        </w:trPr>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2.</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Перевірка правильності заповнення заяви та наявності документів, необхідних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3.</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Здійснення реєстрації заяви про реєстрацію місця </w:t>
            </w:r>
            <w:r w:rsidRPr="00B30020">
              <w:rPr>
                <w:rFonts w:ascii="Times New Roman" w:eastAsia="Times New Roman" w:hAnsi="Times New Roman" w:cs="Times New Roman"/>
                <w:color w:val="000000"/>
                <w:sz w:val="24"/>
                <w:szCs w:val="24"/>
              </w:rPr>
              <w:t>перебування</w:t>
            </w:r>
            <w:r w:rsidRPr="00B30020">
              <w:rPr>
                <w:rFonts w:ascii="Times New Roman" w:eastAsia="Times New Roman" w:hAnsi="Times New Roman" w:cs="Times New Roman"/>
                <w:color w:val="000000"/>
                <w:sz w:val="24"/>
                <w:szCs w:val="24"/>
                <w:lang w:eastAsia="ru-RU"/>
              </w:rPr>
              <w:t xml:space="preserve"> в журналі вхідних документів</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4.</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Заповнення облікових документів, необхідних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 xml:space="preserve">Головний спеціаліст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У день подання заявником </w:t>
            </w:r>
            <w:r w:rsidRPr="00B30020">
              <w:rPr>
                <w:rFonts w:ascii="Times New Roman" w:eastAsia="Times New Roman" w:hAnsi="Times New Roman" w:cs="Times New Roman"/>
                <w:color w:val="000000"/>
                <w:sz w:val="24"/>
                <w:szCs w:val="24"/>
                <w:lang w:eastAsia="ru-RU"/>
              </w:rPr>
              <w:lastRenderedPageBreak/>
              <w:t>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lastRenderedPageBreak/>
              <w:t>5.</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Внесення відомостей про реєстрацію місця п</w:t>
            </w:r>
            <w:r w:rsidRPr="00B30020">
              <w:rPr>
                <w:rFonts w:ascii="Times New Roman" w:eastAsia="Times New Roman" w:hAnsi="Times New Roman" w:cs="Times New Roman"/>
                <w:color w:val="000000"/>
                <w:sz w:val="24"/>
                <w:szCs w:val="24"/>
              </w:rPr>
              <w:t>еребування</w:t>
            </w:r>
            <w:r w:rsidRPr="00B30020">
              <w:rPr>
                <w:rFonts w:ascii="Times New Roman" w:eastAsia="Times New Roman" w:hAnsi="Times New Roman" w:cs="Times New Roman"/>
                <w:color w:val="000000"/>
                <w:sz w:val="24"/>
                <w:szCs w:val="24"/>
                <w:lang w:eastAsia="ru-RU"/>
              </w:rPr>
              <w:t xml:space="preserve"> до паспортного документа шляхом проставлення штампа</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В</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6.</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Видача заявнику паспортного документа та інших документів, що подавалися для реєстрації місця </w:t>
            </w:r>
            <w:r w:rsidRPr="00B30020">
              <w:rPr>
                <w:rFonts w:ascii="Times New Roman" w:eastAsia="Times New Roman" w:hAnsi="Times New Roman" w:cs="Times New Roman"/>
                <w:color w:val="000000"/>
                <w:sz w:val="24"/>
                <w:szCs w:val="24"/>
              </w:rPr>
              <w:t>перебування</w:t>
            </w:r>
          </w:p>
        </w:tc>
        <w:tc>
          <w:tcPr>
            <w:tcW w:w="204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color w:val="000000"/>
                <w:sz w:val="24"/>
                <w:szCs w:val="24"/>
                <w:lang w:eastAsia="ru-RU"/>
              </w:rPr>
            </w:pPr>
          </w:p>
          <w:p w:rsidR="00091AE6" w:rsidRPr="00B30020" w:rsidRDefault="00091AE6" w:rsidP="00091AE6">
            <w:pPr>
              <w:widowControl w:val="0"/>
              <w:shd w:val="clear" w:color="auto" w:fill="FFFFFF"/>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 xml:space="preserve">           В</w:t>
            </w:r>
          </w:p>
          <w:p w:rsidR="00091AE6" w:rsidRPr="00B30020" w:rsidRDefault="00091AE6" w:rsidP="00091AE6">
            <w:pPr>
              <w:widowControl w:val="0"/>
              <w:shd w:val="clear" w:color="auto" w:fill="FFFFFF"/>
              <w:spacing w:before="60" w:after="60" w:line="240" w:lineRule="auto"/>
              <w:ind w:firstLine="567"/>
              <w:jc w:val="both"/>
              <w:rPr>
                <w:rFonts w:ascii="Times New Roman" w:eastAsia="Times New Roman" w:hAnsi="Times New Roman" w:cs="Times New Roman"/>
                <w:color w:val="000000"/>
                <w:sz w:val="24"/>
                <w:szCs w:val="24"/>
                <w:lang w:eastAsia="ru-RU"/>
              </w:rPr>
            </w:pP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auto"/>
          </w:tcPr>
          <w:p w:rsidR="00091AE6" w:rsidRPr="00B30020" w:rsidRDefault="00091AE6" w:rsidP="00091AE6">
            <w:pPr>
              <w:snapToGrid w:val="0"/>
              <w:spacing w:after="0" w:line="240" w:lineRule="auto"/>
              <w:jc w:val="center"/>
              <w:rPr>
                <w:rFonts w:ascii="Times New Roman" w:eastAsia="Times New Roman" w:hAnsi="Times New Roman" w:cs="Times New Roman"/>
                <w:color w:val="000000"/>
                <w:sz w:val="24"/>
                <w:szCs w:val="24"/>
                <w:lang w:eastAsia="ru-RU"/>
              </w:rPr>
            </w:pPr>
          </w:p>
          <w:p w:rsidR="00091AE6" w:rsidRPr="00B30020" w:rsidRDefault="00091AE6" w:rsidP="00091AE6">
            <w:pPr>
              <w:spacing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день подання заявником необхідних документів</w:t>
            </w:r>
          </w:p>
        </w:tc>
      </w:tr>
      <w:tr w:rsidR="00091AE6" w:rsidRPr="00B30020" w:rsidTr="00856DFA">
        <w:tc>
          <w:tcPr>
            <w:tcW w:w="1375"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7.</w:t>
            </w:r>
          </w:p>
        </w:tc>
        <w:tc>
          <w:tcPr>
            <w:tcW w:w="3960" w:type="dxa"/>
            <w:tcBorders>
              <w:top w:val="single" w:sz="4" w:space="0" w:color="000000"/>
              <w:left w:val="single" w:sz="4" w:space="0" w:color="000000"/>
              <w:bottom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both"/>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Оскарження</w:t>
            </w:r>
          </w:p>
        </w:tc>
        <w:tc>
          <w:tcPr>
            <w:tcW w:w="534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1AE6" w:rsidRPr="00B30020" w:rsidRDefault="00091AE6" w:rsidP="00091AE6">
            <w:pPr>
              <w:widowControl w:val="0"/>
              <w:shd w:val="clear" w:color="auto" w:fill="FFFFFF"/>
              <w:snapToGrid w:val="0"/>
              <w:spacing w:before="60" w:after="60" w:line="240" w:lineRule="auto"/>
              <w:jc w:val="center"/>
              <w:rPr>
                <w:rFonts w:ascii="Times New Roman" w:eastAsia="Times New Roman" w:hAnsi="Times New Roman" w:cs="Times New Roman"/>
                <w:color w:val="000000"/>
                <w:sz w:val="24"/>
                <w:szCs w:val="24"/>
                <w:lang w:eastAsia="ru-RU"/>
              </w:rPr>
            </w:pPr>
            <w:r w:rsidRPr="00B30020">
              <w:rPr>
                <w:rFonts w:ascii="Times New Roman" w:eastAsia="Times New Roman" w:hAnsi="Times New Roman" w:cs="Times New Roman"/>
                <w:color w:val="000000"/>
                <w:sz w:val="24"/>
                <w:szCs w:val="24"/>
                <w:lang w:eastAsia="ru-RU"/>
              </w:rPr>
              <w:t>У встановленому порядку</w:t>
            </w:r>
          </w:p>
        </w:tc>
      </w:tr>
      <w:tr w:rsidR="00091AE6" w:rsidRPr="00B30020" w:rsidTr="00856DFA">
        <w:tblPrEx>
          <w:tblCellMar>
            <w:left w:w="0" w:type="dxa"/>
            <w:right w:w="0" w:type="dxa"/>
          </w:tblCellMar>
        </w:tblPrEx>
        <w:tc>
          <w:tcPr>
            <w:tcW w:w="8887"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надання послуги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r w:rsidR="00091AE6" w:rsidRPr="00B30020" w:rsidTr="00856DFA">
        <w:tblPrEx>
          <w:tblCellMar>
            <w:left w:w="0" w:type="dxa"/>
            <w:right w:w="0" w:type="dxa"/>
          </w:tblCellMar>
        </w:tblPrEx>
        <w:tc>
          <w:tcPr>
            <w:tcW w:w="8887" w:type="dxa"/>
            <w:gridSpan w:val="4"/>
            <w:tcBorders>
              <w:top w:val="single" w:sz="4" w:space="0" w:color="000000"/>
              <w:left w:val="single" w:sz="4" w:space="0" w:color="000000"/>
              <w:bottom w:val="single" w:sz="4" w:space="0" w:color="000000"/>
            </w:tcBorders>
            <w:shd w:val="clear" w:color="auto" w:fill="auto"/>
          </w:tcPr>
          <w:p w:rsidR="00091AE6" w:rsidRPr="00B30020" w:rsidRDefault="00091AE6" w:rsidP="00091AE6">
            <w:pPr>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Загальна кількість днів (передбачена законодавством) -</w:t>
            </w:r>
          </w:p>
        </w:tc>
        <w:tc>
          <w:tcPr>
            <w:tcW w:w="1570" w:type="dxa"/>
            <w:gridSpan w:val="2"/>
            <w:tcBorders>
              <w:top w:val="single" w:sz="4" w:space="0" w:color="000000"/>
              <w:left w:val="single" w:sz="4" w:space="0" w:color="000000"/>
              <w:bottom w:val="single" w:sz="4" w:space="0" w:color="000000"/>
            </w:tcBorders>
            <w:shd w:val="clear" w:color="auto" w:fill="auto"/>
          </w:tcPr>
          <w:p w:rsidR="00091AE6" w:rsidRPr="00B30020" w:rsidRDefault="00091AE6" w:rsidP="00091AE6">
            <w:pPr>
              <w:widowControl w:val="0"/>
              <w:shd w:val="clear" w:color="auto" w:fill="FFFFFF"/>
              <w:snapToGrid w:val="0"/>
              <w:spacing w:before="60" w:after="60" w:line="240" w:lineRule="auto"/>
              <w:ind w:firstLine="567"/>
              <w:jc w:val="both"/>
              <w:rPr>
                <w:rFonts w:ascii="Times New Roman" w:eastAsia="Times New Roman" w:hAnsi="Times New Roman" w:cs="Times New Roman"/>
                <w:b/>
                <w:color w:val="000000"/>
                <w:sz w:val="24"/>
                <w:szCs w:val="24"/>
                <w:lang w:eastAsia="ru-RU"/>
              </w:rPr>
            </w:pPr>
            <w:r w:rsidRPr="00B30020">
              <w:rPr>
                <w:rFonts w:ascii="Times New Roman" w:eastAsia="Times New Roman" w:hAnsi="Times New Roman" w:cs="Times New Roman"/>
                <w:b/>
                <w:color w:val="000000"/>
                <w:sz w:val="24"/>
                <w:szCs w:val="24"/>
                <w:lang w:eastAsia="ru-RU"/>
              </w:rPr>
              <w:t>1</w:t>
            </w:r>
          </w:p>
        </w:tc>
        <w:tc>
          <w:tcPr>
            <w:tcW w:w="222" w:type="dxa"/>
            <w:tcBorders>
              <w:left w:val="single" w:sz="4" w:space="0" w:color="000000"/>
            </w:tcBorders>
            <w:shd w:val="clear" w:color="auto" w:fill="auto"/>
          </w:tcPr>
          <w:p w:rsidR="00091AE6" w:rsidRPr="00B30020" w:rsidRDefault="00091AE6" w:rsidP="00091AE6">
            <w:pPr>
              <w:snapToGrid w:val="0"/>
              <w:spacing w:line="240" w:lineRule="auto"/>
              <w:rPr>
                <w:rFonts w:ascii="Times New Roman" w:eastAsia="Calibri" w:hAnsi="Times New Roman" w:cs="Times New Roman"/>
                <w:sz w:val="24"/>
                <w:szCs w:val="24"/>
                <w:lang w:eastAsia="ru-RU"/>
              </w:rPr>
            </w:pPr>
          </w:p>
        </w:tc>
      </w:tr>
    </w:tbl>
    <w:p w:rsidR="00091AE6" w:rsidRPr="00B30020" w:rsidRDefault="00091AE6" w:rsidP="00673B5B">
      <w:pPr>
        <w:shd w:val="clear" w:color="auto" w:fill="FFFFFF"/>
        <w:spacing w:after="0" w:line="240" w:lineRule="auto"/>
        <w:rPr>
          <w:rFonts w:ascii="Times New Roman" w:eastAsia="Times New Roman" w:hAnsi="Times New Roman" w:cs="Times New Roman"/>
          <w:b/>
          <w:bCs/>
          <w:color w:val="000000"/>
          <w:spacing w:val="-2"/>
          <w:sz w:val="24"/>
          <w:szCs w:val="24"/>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hAnsi="Times New Roman" w:cs="Times New Roman"/>
          <w:b/>
          <w:sz w:val="24"/>
          <w:szCs w:val="24"/>
        </w:rPr>
      </w:pPr>
      <w:r w:rsidRPr="00B30020">
        <w:rPr>
          <w:rFonts w:ascii="Times New Roman" w:hAnsi="Times New Roman" w:cs="Times New Roman"/>
          <w:b/>
          <w:sz w:val="24"/>
          <w:szCs w:val="24"/>
        </w:rPr>
        <w:t xml:space="preserve">Видача довідки про реєстрацію місця проживання </w:t>
      </w:r>
      <w:r w:rsidRPr="00B30020">
        <w:rPr>
          <w:rFonts w:ascii="Times New Roman" w:eastAsia="Times New Roman" w:hAnsi="Times New Roman" w:cs="Times New Roman"/>
          <w:b/>
          <w:sz w:val="24"/>
          <w:szCs w:val="24"/>
        </w:rPr>
        <w:t>або перебування особи</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4"/>
        <w:gridCol w:w="1842"/>
        <w:gridCol w:w="1701"/>
        <w:gridCol w:w="2271"/>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jc w:val="center"/>
              <w:rPr>
                <w:rFonts w:ascii="Times New Roman" w:hAnsi="Times New Roman" w:cs="Times New Roman"/>
                <w:sz w:val="24"/>
                <w:szCs w:val="24"/>
              </w:rPr>
            </w:pPr>
            <w:r w:rsidRPr="00B30020">
              <w:rPr>
                <w:rFonts w:ascii="Times New Roman" w:eastAsia="Times New Roman" w:hAnsi="Times New Roman" w:cs="Times New Roman"/>
                <w:sz w:val="24"/>
                <w:szCs w:val="24"/>
                <w:lang w:eastAsia="uk-UA"/>
              </w:rPr>
              <w:t xml:space="preserve">Оформлення  довідки про  реєстрацію місця проживання </w:t>
            </w:r>
            <w:r w:rsidR="00B80F8F" w:rsidRPr="00B30020">
              <w:rPr>
                <w:rFonts w:ascii="Times New Roman" w:eastAsia="Times New Roman" w:hAnsi="Times New Roman" w:cs="Times New Roman"/>
                <w:sz w:val="24"/>
                <w:szCs w:val="24"/>
                <w:lang w:eastAsia="uk-UA"/>
              </w:rPr>
              <w:t>або</w:t>
            </w:r>
            <w:r w:rsidR="00B80F8F" w:rsidRPr="00B30020">
              <w:rPr>
                <w:rFonts w:ascii="Times New Roman" w:eastAsia="Times New Roman" w:hAnsi="Times New Roman" w:cs="Times New Roman"/>
                <w:sz w:val="24"/>
                <w:szCs w:val="24"/>
              </w:rPr>
              <w:t xml:space="preserve"> перебування</w:t>
            </w:r>
            <w:r w:rsidRPr="00B30020">
              <w:rPr>
                <w:rFonts w:ascii="Times New Roman" w:eastAsia="Times New Roman" w:hAnsi="Times New Roman" w:cs="Times New Roman"/>
                <w:sz w:val="24"/>
                <w:szCs w:val="24"/>
              </w:rPr>
              <w:t xml:space="preserve"> </w:t>
            </w:r>
            <w:r w:rsidRPr="00B30020">
              <w:rPr>
                <w:rFonts w:ascii="Times New Roman" w:eastAsia="Times New Roman" w:hAnsi="Times New Roman" w:cs="Times New Roman"/>
                <w:sz w:val="24"/>
                <w:szCs w:val="24"/>
              </w:rPr>
              <w:lastRenderedPageBreak/>
              <w:t>особи</w:t>
            </w:r>
          </w:p>
          <w:p w:rsidR="00091AE6" w:rsidRPr="00B30020" w:rsidRDefault="00091AE6" w:rsidP="00091AE6">
            <w:pPr>
              <w:rPr>
                <w:rFonts w:ascii="Times New Roman" w:eastAsia="Times New Roman" w:hAnsi="Times New Roman" w:cs="Times New Roman"/>
                <w:sz w:val="24"/>
                <w:szCs w:val="24"/>
                <w:lang w:eastAsia="uk-UA"/>
              </w:rPr>
            </w:pP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254"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jc w:val="center"/>
              <w:rPr>
                <w:rFonts w:ascii="Times New Roman" w:hAnsi="Times New Roman" w:cs="Times New Roman"/>
                <w:sz w:val="24"/>
                <w:szCs w:val="24"/>
              </w:rPr>
            </w:pPr>
            <w:r w:rsidRPr="00B30020">
              <w:rPr>
                <w:rFonts w:ascii="Times New Roman" w:eastAsia="Times New Roman" w:hAnsi="Times New Roman" w:cs="Times New Roman"/>
                <w:sz w:val="24"/>
                <w:szCs w:val="24"/>
                <w:lang w:eastAsia="uk-UA"/>
              </w:rPr>
              <w:t xml:space="preserve">Видача довідки про реєстрацію місця проживання або </w:t>
            </w:r>
            <w:r w:rsidRPr="00B30020">
              <w:rPr>
                <w:rFonts w:ascii="Times New Roman" w:eastAsia="Times New Roman" w:hAnsi="Times New Roman" w:cs="Times New Roman"/>
                <w:sz w:val="24"/>
                <w:szCs w:val="24"/>
              </w:rPr>
              <w:t>перебування особи</w:t>
            </w:r>
          </w:p>
          <w:p w:rsidR="00091AE6" w:rsidRPr="00B30020" w:rsidRDefault="00091AE6" w:rsidP="00091AE6">
            <w:pPr>
              <w:spacing w:after="0" w:line="240" w:lineRule="auto"/>
              <w:ind w:left="-57" w:right="-57" w:firstLine="176"/>
              <w:jc w:val="both"/>
              <w:rPr>
                <w:rFonts w:ascii="Times New Roman" w:eastAsia="Calibri"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271"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673B5B">
      <w:pPr>
        <w:spacing w:after="0" w:line="240" w:lineRule="auto"/>
        <w:rPr>
          <w:rFonts w:ascii="Times New Roman" w:eastAsia="Times New Roman" w:hAnsi="Times New Roman" w:cs="Times New Roman"/>
          <w:b/>
          <w:caps/>
          <w:color w:val="000000"/>
          <w:sz w:val="24"/>
          <w:szCs w:val="24"/>
          <w:u w:val="single"/>
          <w:lang w:eastAsia="ru-RU"/>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hAnsi="Times New Roman" w:cs="Times New Roman"/>
          <w:b/>
          <w:color w:val="000000"/>
          <w:sz w:val="24"/>
          <w:szCs w:val="24"/>
          <w:shd w:val="clear" w:color="auto" w:fill="FFFFFF"/>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091AE6" w:rsidRPr="00B30020" w:rsidRDefault="00091AE6" w:rsidP="00673B5B">
      <w:pPr>
        <w:spacing w:before="60" w:after="60" w:line="240" w:lineRule="auto"/>
        <w:jc w:val="both"/>
        <w:rPr>
          <w:rFonts w:ascii="Times New Roman" w:eastAsia="Times New Roman" w:hAnsi="Times New Roman" w:cs="Times New Roman"/>
          <w:b/>
          <w:bCs/>
          <w:color w:val="000000"/>
          <w:spacing w:val="-1"/>
          <w:sz w:val="24"/>
          <w:szCs w:val="24"/>
          <w:u w:val="single"/>
          <w:lang w:eastAsia="ru-RU"/>
        </w:rPr>
      </w:pPr>
    </w:p>
    <w:tbl>
      <w:tblPr>
        <w:tblW w:w="992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45"/>
        <w:gridCol w:w="2553"/>
        <w:gridCol w:w="1699"/>
        <w:gridCol w:w="1559"/>
      </w:tblGrid>
      <w:tr w:rsidR="00091AE6" w:rsidRPr="00B30020" w:rsidTr="00091AE6">
        <w:trPr>
          <w:trHeight w:val="8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rPr>
          <w:trHeight w:val="539"/>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rPr>
                <w:rFonts w:ascii="Times New Roman" w:eastAsia="Calibri" w:hAnsi="Times New Roman" w:cs="Times New Roman"/>
                <w:sz w:val="24"/>
                <w:szCs w:val="24"/>
              </w:rPr>
            </w:pPr>
            <w:r w:rsidRPr="00B30020">
              <w:rPr>
                <w:rFonts w:ascii="Times New Roman" w:eastAsia="Times New Roman" w:hAnsi="Times New Roman" w:cs="Times New Roman"/>
                <w:sz w:val="24"/>
                <w:szCs w:val="24"/>
                <w:lang w:eastAsia="uk-UA"/>
              </w:rPr>
              <w:t>Проведення перевірки даних особи по картотеці</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tabs>
                <w:tab w:val="left" w:pos="358"/>
                <w:tab w:val="left" w:pos="449"/>
              </w:tabs>
              <w:spacing w:after="0" w:line="240" w:lineRule="auto"/>
              <w:ind w:firstLine="217"/>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Проставлення до паспортного документу(будинкової книги) штампу  зміни назви вулиці, перенесення записів зі старої будинкової книги до нової </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545"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особі або її представнику </w:t>
            </w:r>
            <w:r w:rsidRPr="00B30020">
              <w:rPr>
                <w:rFonts w:ascii="Times New Roman" w:eastAsia="Calibri" w:hAnsi="Times New Roman" w:cs="Times New Roman"/>
                <w:sz w:val="24"/>
                <w:szCs w:val="24"/>
              </w:rPr>
              <w:t>документу, до якого внесені зміни</w:t>
            </w:r>
          </w:p>
        </w:tc>
        <w:tc>
          <w:tcPr>
            <w:tcW w:w="2553"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559" w:type="dxa"/>
            <w:tcBorders>
              <w:top w:val="single" w:sz="4" w:space="0" w:color="auto"/>
              <w:left w:val="single" w:sz="4" w:space="0" w:color="auto"/>
              <w:bottom w:val="single" w:sz="4" w:space="0" w:color="auto"/>
              <w:right w:val="single" w:sz="4" w:space="0" w:color="auto"/>
            </w:tcBorders>
            <w:hideMark/>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091AE6">
      <w:pPr>
        <w:ind w:firstLine="708"/>
        <w:rPr>
          <w:rFonts w:ascii="Times New Roman" w:hAnsi="Times New Roman" w:cs="Times New Roman"/>
          <w:sz w:val="24"/>
          <w:szCs w:val="24"/>
        </w:rPr>
      </w:pPr>
    </w:p>
    <w:p w:rsidR="00673B5B" w:rsidRPr="00B30020" w:rsidRDefault="00673B5B" w:rsidP="00091AE6">
      <w:pPr>
        <w:ind w:firstLine="708"/>
        <w:rPr>
          <w:rFonts w:ascii="Times New Roman" w:hAnsi="Times New Roman" w:cs="Times New Roman"/>
          <w:sz w:val="24"/>
          <w:szCs w:val="24"/>
        </w:rPr>
      </w:pPr>
    </w:p>
    <w:p w:rsidR="00673B5B" w:rsidRPr="00B30020" w:rsidRDefault="00673B5B" w:rsidP="00091AE6">
      <w:pPr>
        <w:ind w:firstLine="708"/>
        <w:rPr>
          <w:rFonts w:ascii="Times New Roman" w:hAnsi="Times New Roman" w:cs="Times New Roman"/>
          <w:sz w:val="24"/>
          <w:szCs w:val="24"/>
        </w:rPr>
      </w:pPr>
    </w:p>
    <w:p w:rsidR="00091AE6" w:rsidRPr="00B30020" w:rsidRDefault="00091AE6" w:rsidP="00091AE6">
      <w:pPr>
        <w:shd w:val="clear" w:color="auto" w:fill="FFFFFF"/>
        <w:spacing w:after="0" w:line="240" w:lineRule="auto"/>
        <w:jc w:val="center"/>
        <w:rPr>
          <w:rFonts w:ascii="Times New Roman" w:eastAsia="Times New Roman" w:hAnsi="Times New Roman" w:cs="Times New Roman"/>
          <w:b/>
          <w:bCs/>
          <w:color w:val="000000"/>
          <w:spacing w:val="-2"/>
          <w:sz w:val="24"/>
          <w:szCs w:val="24"/>
        </w:rPr>
      </w:pPr>
      <w:r w:rsidRPr="00B30020">
        <w:rPr>
          <w:rFonts w:ascii="Times New Roman" w:eastAsia="Times New Roman" w:hAnsi="Times New Roman" w:cs="Times New Roman"/>
          <w:b/>
          <w:bCs/>
          <w:color w:val="000000"/>
          <w:spacing w:val="-2"/>
          <w:sz w:val="24"/>
          <w:szCs w:val="24"/>
          <w:lang w:eastAsia="ru-RU"/>
        </w:rPr>
        <w:t>ТЕХНОЛОГІЧНА КАРТКА</w:t>
      </w:r>
    </w:p>
    <w:p w:rsidR="00091AE6" w:rsidRPr="00B30020" w:rsidRDefault="00091AE6" w:rsidP="00091AE6">
      <w:pPr>
        <w:shd w:val="clear" w:color="auto" w:fill="FFFFFF"/>
        <w:spacing w:after="0" w:line="240" w:lineRule="auto"/>
        <w:jc w:val="center"/>
        <w:rPr>
          <w:rFonts w:ascii="Times New Roman" w:eastAsia="Calibri" w:hAnsi="Times New Roman" w:cs="Times New Roman"/>
          <w:b/>
          <w:caps/>
          <w:color w:val="000000"/>
          <w:sz w:val="24"/>
          <w:szCs w:val="24"/>
          <w:lang w:eastAsia="ru-RU"/>
        </w:rPr>
      </w:pPr>
      <w:r w:rsidRPr="00B30020">
        <w:rPr>
          <w:rFonts w:ascii="Times New Roman" w:eastAsia="Calibri" w:hAnsi="Times New Roman" w:cs="Times New Roman"/>
          <w:b/>
          <w:caps/>
          <w:color w:val="000000"/>
          <w:sz w:val="24"/>
          <w:szCs w:val="24"/>
          <w:lang w:eastAsia="ru-RU"/>
        </w:rPr>
        <w:t>АДМІНІСТРАТИВНОЇ ПОСЛУГИ</w:t>
      </w:r>
    </w:p>
    <w:p w:rsidR="00091AE6" w:rsidRPr="00B30020" w:rsidRDefault="00091AE6" w:rsidP="00091AE6">
      <w:pPr>
        <w:tabs>
          <w:tab w:val="left" w:pos="3969"/>
        </w:tabs>
        <w:spacing w:after="0"/>
        <w:ind w:left="-993"/>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lastRenderedPageBreak/>
        <w:t>Видача довідки про склад сім’ї (про склад зареєстрованих у жилому приміщенні особи)</w:t>
      </w:r>
    </w:p>
    <w:p w:rsidR="00091AE6" w:rsidRPr="00B30020" w:rsidRDefault="00091AE6" w:rsidP="00091AE6">
      <w:pPr>
        <w:tabs>
          <w:tab w:val="left" w:pos="3969"/>
        </w:tabs>
        <w:spacing w:after="0"/>
        <w:ind w:left="-993"/>
        <w:jc w:val="center"/>
        <w:rPr>
          <w:rFonts w:ascii="Times New Roman" w:eastAsia="Calibri"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1843"/>
        <w:gridCol w:w="1701"/>
        <w:gridCol w:w="2268"/>
      </w:tblGrid>
      <w:tr w:rsidR="00091AE6" w:rsidRPr="00B30020" w:rsidTr="00091AE6">
        <w:tc>
          <w:tcPr>
            <w:tcW w:w="567"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3"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3"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091AE6" w:rsidRPr="00B30020" w:rsidRDefault="00091AE6" w:rsidP="00091AE6">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68" w:type="dxa"/>
          </w:tcPr>
          <w:p w:rsidR="00091AE6" w:rsidRPr="00B30020" w:rsidRDefault="00091AE6" w:rsidP="00091AE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091AE6" w:rsidRPr="00B30020" w:rsidTr="00091AE6">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3" w:type="dxa"/>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843"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3" w:type="dxa"/>
          </w:tcPr>
          <w:p w:rsidR="00091AE6" w:rsidRPr="00B30020" w:rsidRDefault="00091AE6" w:rsidP="00091AE6">
            <w:pPr>
              <w:rPr>
                <w:rFonts w:ascii="Times New Roman" w:hAnsi="Times New Roman" w:cs="Times New Roman"/>
                <w:sz w:val="24"/>
                <w:szCs w:val="24"/>
              </w:rPr>
            </w:pPr>
            <w:r w:rsidRPr="00B30020">
              <w:rPr>
                <w:rFonts w:ascii="Times New Roman" w:hAnsi="Times New Roman" w:cs="Times New Roman"/>
                <w:sz w:val="24"/>
                <w:szCs w:val="24"/>
              </w:rPr>
              <w:t>Внесення відомостей про  склад сім’ї заявника або зареєстрованих у житловому                               приміщенні / будинку осіб у  бланк довідки</w:t>
            </w:r>
          </w:p>
        </w:tc>
        <w:tc>
          <w:tcPr>
            <w:tcW w:w="1843"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581"/>
        </w:trPr>
        <w:tc>
          <w:tcPr>
            <w:tcW w:w="567" w:type="dxa"/>
          </w:tcPr>
          <w:p w:rsidR="00091AE6" w:rsidRPr="00B30020" w:rsidRDefault="00091AE6" w:rsidP="00091AE6">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253" w:type="dxa"/>
            <w:tcBorders>
              <w:bottom w:val="single" w:sz="4" w:space="0" w:color="auto"/>
            </w:tcBorders>
          </w:tcPr>
          <w:p w:rsidR="00091AE6" w:rsidRPr="00B30020" w:rsidRDefault="00091AE6" w:rsidP="00091AE6">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lang w:eastAsia="uk-UA"/>
              </w:rPr>
              <w:t>Реєстрація довідки у журналі видачі довідок та видача заявнику</w:t>
            </w:r>
          </w:p>
        </w:tc>
        <w:tc>
          <w:tcPr>
            <w:tcW w:w="1843" w:type="dxa"/>
            <w:tcBorders>
              <w:bottom w:val="single" w:sz="4" w:space="0" w:color="auto"/>
            </w:tcBorders>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Головний спеціаліст</w:t>
            </w:r>
          </w:p>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bottom w:val="single" w:sz="4" w:space="0" w:color="auto"/>
            </w:tcBorders>
          </w:tcPr>
          <w:p w:rsidR="00091AE6" w:rsidRPr="00B30020" w:rsidRDefault="00091AE6" w:rsidP="00091AE6">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091AE6" w:rsidRPr="00B30020" w:rsidRDefault="00091AE6" w:rsidP="00091AE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091AE6" w:rsidRPr="00B30020" w:rsidTr="00091AE6">
        <w:trPr>
          <w:trHeight w:val="285"/>
        </w:trPr>
        <w:tc>
          <w:tcPr>
            <w:tcW w:w="8364" w:type="dxa"/>
            <w:gridSpan w:val="4"/>
            <w:tcBorders>
              <w:right w:val="single" w:sz="4" w:space="0" w:color="auto"/>
            </w:tcBorders>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2268" w:type="dxa"/>
            <w:tcBorders>
              <w:left w:val="single" w:sz="4" w:space="0" w:color="auto"/>
            </w:tcBorders>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r w:rsidR="00091AE6" w:rsidRPr="00B30020" w:rsidTr="00091AE6">
        <w:tc>
          <w:tcPr>
            <w:tcW w:w="8364" w:type="dxa"/>
            <w:gridSpan w:val="4"/>
            <w:tcBorders>
              <w:right w:val="single" w:sz="4" w:space="0" w:color="auto"/>
            </w:tcBorders>
          </w:tcPr>
          <w:p w:rsidR="00091AE6" w:rsidRPr="00B30020" w:rsidRDefault="00091AE6" w:rsidP="00091AE6">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2268" w:type="dxa"/>
            <w:tcBorders>
              <w:left w:val="single" w:sz="4" w:space="0" w:color="auto"/>
            </w:tcBorders>
          </w:tcPr>
          <w:p w:rsidR="00091AE6" w:rsidRPr="00B30020" w:rsidRDefault="00091AE6" w:rsidP="00091AE6">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r>
    </w:tbl>
    <w:p w:rsidR="00091AE6" w:rsidRPr="00B30020" w:rsidRDefault="00091AE6" w:rsidP="00091AE6">
      <w:pPr>
        <w:tabs>
          <w:tab w:val="left" w:pos="960"/>
        </w:tabs>
        <w:rPr>
          <w:rFonts w:ascii="Times New Roman" w:hAnsi="Times New Roman" w:cs="Times New Roman"/>
          <w:sz w:val="24"/>
          <w:szCs w:val="24"/>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before="60" w:after="60" w:line="240" w:lineRule="auto"/>
        <w:ind w:firstLine="567"/>
        <w:jc w:val="center"/>
        <w:rPr>
          <w:rFonts w:ascii="Times New Roman" w:hAnsi="Times New Roman" w:cs="Times New Roman"/>
          <w:b/>
          <w:sz w:val="24"/>
          <w:szCs w:val="24"/>
        </w:rPr>
      </w:pPr>
      <w:r w:rsidRPr="00B30020">
        <w:rPr>
          <w:rFonts w:ascii="Times New Roman" w:hAnsi="Times New Roman" w:cs="Times New Roman"/>
          <w:b/>
          <w:sz w:val="24"/>
          <w:szCs w:val="24"/>
        </w:rPr>
        <w:t xml:space="preserve">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 </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686"/>
        <w:gridCol w:w="2268"/>
        <w:gridCol w:w="1560"/>
        <w:gridCol w:w="2554"/>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 xml:space="preserve">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w:t>
            </w:r>
            <w:r w:rsidRPr="00B30020">
              <w:rPr>
                <w:rFonts w:ascii="Times New Roman" w:eastAsia="Calibri" w:hAnsi="Times New Roman" w:cs="Times New Roman"/>
                <w:sz w:val="24"/>
                <w:szCs w:val="24"/>
                <w:shd w:val="clear" w:color="auto" w:fill="FFFFFF"/>
              </w:rPr>
              <w:lastRenderedPageBreak/>
              <w:t>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5 робочих днів</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У разі сплати адміністративного збору за реєстрацію прав у скорочені терміни: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робочі дні</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 робочий день</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години</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68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560"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55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rPr>
      </w:pPr>
      <w:r w:rsidRPr="00B30020">
        <w:rPr>
          <w:rFonts w:ascii="Times New Roman" w:eastAsia="Calibri" w:hAnsi="Times New Roman" w:cs="Times New Roman"/>
          <w:b/>
          <w:sz w:val="24"/>
          <w:szCs w:val="24"/>
          <w:lang w:eastAsia="ru-RU"/>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540306" w:rsidRPr="00B30020" w:rsidRDefault="00540306" w:rsidP="00540306">
      <w:pPr>
        <w:tabs>
          <w:tab w:val="left" w:pos="3969"/>
        </w:tabs>
        <w:spacing w:after="0"/>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ru-RU"/>
        </w:rPr>
        <w:t xml:space="preserve">Державна реєстрація </w:t>
      </w:r>
      <w:r w:rsidRPr="00B30020">
        <w:rPr>
          <w:rFonts w:ascii="Times New Roman" w:eastAsia="Calibri" w:hAnsi="Times New Roman" w:cs="Times New Roman"/>
          <w:b/>
          <w:sz w:val="24"/>
          <w:szCs w:val="24"/>
          <w:lang w:eastAsia="uk-UA"/>
        </w:rPr>
        <w:t>речового права, похідного від права власності</w:t>
      </w:r>
    </w:p>
    <w:p w:rsidR="00540306" w:rsidRPr="00B30020" w:rsidRDefault="00540306" w:rsidP="00540306">
      <w:pPr>
        <w:tabs>
          <w:tab w:val="left" w:pos="3969"/>
        </w:tabs>
        <w:spacing w:after="0"/>
        <w:jc w:val="center"/>
        <w:rPr>
          <w:rFonts w:ascii="Times New Roman" w:eastAsia="Calibri" w:hAnsi="Times New Roman" w:cs="Times New Roman"/>
          <w:b/>
          <w:sz w:val="24"/>
          <w:szCs w:val="24"/>
          <w:lang w:eastAsia="uk-UA"/>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1"/>
        <w:gridCol w:w="2268"/>
        <w:gridCol w:w="1848"/>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jc w:val="both"/>
              <w:rPr>
                <w:rFonts w:ascii="Times New Roman" w:hAnsi="Times New Roman" w:cs="Times New Roman"/>
                <w:sz w:val="24"/>
                <w:szCs w:val="24"/>
              </w:rPr>
            </w:pPr>
            <w:r w:rsidRPr="00B30020">
              <w:rPr>
                <w:rFonts w:ascii="Times New Roman" w:hAnsi="Times New Roman" w:cs="Times New Roman"/>
                <w:sz w:val="24"/>
                <w:szCs w:val="24"/>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jc w:val="both"/>
              <w:rPr>
                <w:rFonts w:ascii="Times New Roman" w:hAnsi="Times New Roman" w:cs="Times New Roman"/>
                <w:sz w:val="24"/>
                <w:szCs w:val="24"/>
              </w:rPr>
            </w:pPr>
            <w:r w:rsidRPr="00B30020">
              <w:rPr>
                <w:rFonts w:ascii="Times New Roman" w:hAnsi="Times New Roman" w:cs="Times New Roman"/>
                <w:sz w:val="24"/>
                <w:szCs w:val="24"/>
              </w:rPr>
              <w:t>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5 робочих днів</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 xml:space="preserve">У разі сплати адміністративного збору за реєстрацію прав у скорочені </w:t>
            </w:r>
            <w:r w:rsidRPr="00B30020">
              <w:rPr>
                <w:rFonts w:ascii="Times New Roman" w:eastAsia="Times New Roman" w:hAnsi="Times New Roman" w:cs="Times New Roman"/>
                <w:sz w:val="24"/>
                <w:szCs w:val="24"/>
              </w:rPr>
              <w:lastRenderedPageBreak/>
              <w:t>терміни: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робочі дні</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 робочий день</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2 години</w:t>
            </w:r>
          </w:p>
          <w:p w:rsidR="00540306" w:rsidRPr="00B30020" w:rsidRDefault="00540306" w:rsidP="00364163">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5.1.</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5.2.</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848"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26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848"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jc w:val="center"/>
        <w:rPr>
          <w:rFonts w:ascii="Times New Roman" w:eastAsia="Calibri" w:hAnsi="Times New Roman" w:cs="Times New Roman"/>
          <w:b/>
          <w:sz w:val="24"/>
          <w:szCs w:val="24"/>
          <w:lang w:eastAsia="ru-RU"/>
        </w:rPr>
      </w:pPr>
      <w:r w:rsidRPr="00B30020">
        <w:rPr>
          <w:rFonts w:ascii="Times New Roman" w:hAnsi="Times New Roman" w:cs="Times New Roman"/>
          <w:b/>
          <w:color w:val="000000"/>
          <w:sz w:val="24"/>
          <w:szCs w:val="24"/>
          <w:shd w:val="clear" w:color="auto" w:fill="FFFFFF"/>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4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828"/>
        <w:gridCol w:w="1984"/>
        <w:gridCol w:w="1694"/>
        <w:gridCol w:w="2412"/>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до державного реєстратора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Розгляд заяви про скасування, а також документів, поданих разом із заявою про державу реєстрацію прав та оформлення результату надання адміністративної послуги, зокрема:</w:t>
            </w:r>
          </w:p>
        </w:tc>
        <w:tc>
          <w:tcPr>
            <w:tcW w:w="1984"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12"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3"/>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надходження заяви.</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shd w:val="clear" w:color="auto" w:fill="FFFFFF"/>
              </w:rPr>
              <w:t>Прийняття рішення про скасування запису Державного реєстру або про відмову у скасуванні запису Державного реєстру прав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69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82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69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p>
        </w:tc>
        <w:tc>
          <w:tcPr>
            <w:tcW w:w="241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673B5B">
      <w:pPr>
        <w:spacing w:after="0" w:line="240" w:lineRule="auto"/>
        <w:jc w:val="center"/>
        <w:rPr>
          <w:rFonts w:ascii="Times New Roman" w:eastAsia="Calibri" w:hAnsi="Times New Roman" w:cs="Times New Roman"/>
          <w:b/>
          <w:sz w:val="24"/>
          <w:szCs w:val="24"/>
          <w:lang w:eastAsia="ru-RU"/>
        </w:rPr>
      </w:pPr>
    </w:p>
    <w:p w:rsidR="00673B5B" w:rsidRPr="00B30020" w:rsidRDefault="0054030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673B5B">
      <w:pPr>
        <w:spacing w:after="0" w:line="240" w:lineRule="auto"/>
        <w:jc w:val="center"/>
        <w:rPr>
          <w:rFonts w:ascii="Times New Roman" w:eastAsia="Calibri" w:hAnsi="Times New Roman" w:cs="Times New Roman"/>
          <w:b/>
          <w:bCs/>
          <w:sz w:val="24"/>
          <w:szCs w:val="24"/>
          <w:shd w:val="clear" w:color="auto" w:fill="FFFFFF"/>
          <w:lang w:eastAsia="ru-RU"/>
        </w:rPr>
      </w:pPr>
      <w:r w:rsidRPr="00B30020">
        <w:rPr>
          <w:rFonts w:ascii="Times New Roman" w:eastAsia="Calibri" w:hAnsi="Times New Roman" w:cs="Times New Roman"/>
          <w:b/>
          <w:bCs/>
          <w:sz w:val="24"/>
          <w:szCs w:val="24"/>
          <w:shd w:val="clear" w:color="auto" w:fill="FFFFFF"/>
        </w:rPr>
        <w:t xml:space="preserve">Внесення змін до записів </w:t>
      </w:r>
      <w:r w:rsidRPr="00B30020">
        <w:rPr>
          <w:rFonts w:ascii="Times New Roman" w:eastAsia="Calibri" w:hAnsi="Times New Roman" w:cs="Times New Roman"/>
          <w:b/>
          <w:bCs/>
          <w:sz w:val="24"/>
          <w:szCs w:val="24"/>
          <w:shd w:val="clear" w:color="auto" w:fill="FFFFFF"/>
          <w:lang w:eastAsia="ru-RU"/>
        </w:rPr>
        <w:t xml:space="preserve"> Державного реєстру речових прав на нерухоме майно </w:t>
      </w:r>
    </w:p>
    <w:p w:rsidR="00540306" w:rsidRPr="00B30020" w:rsidRDefault="00540306" w:rsidP="00540306">
      <w:pPr>
        <w:spacing w:after="0" w:line="240" w:lineRule="auto"/>
        <w:jc w:val="center"/>
        <w:rPr>
          <w:rFonts w:ascii="Times New Roman" w:eastAsia="Calibri" w:hAnsi="Times New Roman" w:cs="Times New Roman"/>
          <w:b/>
          <w:bCs/>
          <w:sz w:val="24"/>
          <w:szCs w:val="24"/>
          <w:u w:val="single"/>
          <w:shd w:val="clear" w:color="auto" w:fill="FFFFFF"/>
          <w:lang w:eastAsia="ru-RU"/>
        </w:rPr>
      </w:pPr>
    </w:p>
    <w:tbl>
      <w:tblPr>
        <w:tblpPr w:leftFromText="180" w:rightFromText="180" w:bottomFromText="200" w:vertAnchor="text" w:tblpX="-743"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19"/>
        <w:gridCol w:w="1985"/>
        <w:gridCol w:w="1134"/>
        <w:gridCol w:w="2835"/>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Інформування про види послуг, </w:t>
            </w:r>
            <w:r w:rsidRPr="00B30020">
              <w:rPr>
                <w:rFonts w:ascii="Times New Roman" w:eastAsia="Calibri" w:hAnsi="Times New Roman" w:cs="Times New Roman"/>
                <w:sz w:val="24"/>
                <w:szCs w:val="24"/>
                <w:lang w:eastAsia="ru-RU"/>
              </w:rPr>
              <w:lastRenderedPageBreak/>
              <w:t>порядок заповнення заяви, перелік документів тощо.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Адміністратор </w:t>
            </w: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внесення змін до запису Державного реєстру речових прав на нерухоме майно ,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внесення змін до запису Державного реєстру речових прав на нерухоме майно, а також документів, необхідних для внесення змін до запису до Державного реєстру речових прав на нерухоме майно, та оформлення результату надання адміністративної послуги: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134"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3"/>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надходження заяви.</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lang w:eastAsia="ru-RU"/>
              </w:rPr>
              <w:t>розгляд заяви про внесення змін до запису Державного реєстру речових прав на нерухоме майно та документів, необхідних для внесення змін до записів до Державного реєстру речових прав на нерухоме майно;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21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Видача або надсилання поштою </w:t>
            </w:r>
            <w:r w:rsidRPr="00B30020">
              <w:rPr>
                <w:rFonts w:ascii="Times New Roman" w:eastAsia="Calibri" w:hAnsi="Times New Roman" w:cs="Times New Roman"/>
                <w:bCs/>
                <w:sz w:val="24"/>
                <w:szCs w:val="24"/>
                <w:shd w:val="clear" w:color="auto" w:fill="FFFFFF"/>
                <w:lang w:eastAsia="ru-RU"/>
              </w:rPr>
              <w:t xml:space="preserve"> рішення реєстратора </w:t>
            </w:r>
            <w:r w:rsidRPr="00B30020">
              <w:rPr>
                <w:rFonts w:ascii="Times New Roman" w:eastAsia="Calibri" w:hAnsi="Times New Roman" w:cs="Times New Roman"/>
                <w:sz w:val="24"/>
                <w:szCs w:val="24"/>
                <w:lang w:eastAsia="ru-RU"/>
              </w:rPr>
              <w:t xml:space="preserve"> внесення змін до запису Державного реєстру речових прав на нерухоме майно або рішення про відмову у внесенні змін до запису Державного реєстру речових прав на нерухоме майно, витягу з Державного реєстру речових прав на нерухоме майно (у разі отримання витягу з Державного реєстру речових прав на нерухоме майно), документів, що </w:t>
            </w:r>
            <w:r w:rsidRPr="00B30020">
              <w:rPr>
                <w:rFonts w:ascii="Times New Roman" w:eastAsia="Calibri" w:hAnsi="Times New Roman" w:cs="Times New Roman"/>
                <w:sz w:val="24"/>
                <w:szCs w:val="24"/>
                <w:lang w:eastAsia="ru-RU"/>
              </w:rPr>
              <w:lastRenderedPageBreak/>
              <w:t>подавалися для внесення змін до записів Державного реєстру речових прав на нерухоме майно.</w:t>
            </w:r>
          </w:p>
        </w:tc>
        <w:tc>
          <w:tcPr>
            <w:tcW w:w="19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Державний реєстратор центру надання адміністративних послуг</w:t>
            </w:r>
          </w:p>
        </w:tc>
        <w:tc>
          <w:tcPr>
            <w:tcW w:w="1134"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внесення змін до запису Державного реєстру речових прав на нерухоме майно або про відмову у внесенні змін до запису Державного реєстру речових прав на нерухоме майно.</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br w:type="textWrapping" w:clear="all"/>
        <w:t>Дії або бездіяльність державного реєстратора можуть бути оскаржені до суду.</w:t>
      </w:r>
    </w:p>
    <w:p w:rsidR="00540306" w:rsidRPr="00B30020" w:rsidRDefault="00540306" w:rsidP="00673B5B">
      <w:pPr>
        <w:spacing w:after="0" w:line="240" w:lineRule="auto"/>
        <w:rPr>
          <w:rFonts w:ascii="Times New Roman" w:eastAsia="Calibri" w:hAnsi="Times New Roman" w:cs="Times New Roman"/>
          <w:b/>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 Надання інформації  з Державного реєстру речових прав на нерухоме майно</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3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685"/>
        <w:gridCol w:w="2551"/>
        <w:gridCol w:w="1276"/>
        <w:gridCol w:w="2270"/>
      </w:tblGrid>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надання інформації з Державного реєстру речових прав на нерухоме майно,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Опрацювання заяви про надання інформації з Державного реєстру речових прав на нерухоме майно, а також документів, необхідних для надання інформації з Державного реєстру речових прав на нерухоме майно та оформлення результату надання адміністративної послуги:</w:t>
            </w:r>
          </w:p>
        </w:tc>
        <w:tc>
          <w:tcPr>
            <w:tcW w:w="2551"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робочий день.</w:t>
            </w: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lang w:eastAsia="ru-RU"/>
              </w:rPr>
              <w:t>розгляд заяви про надання інформації з Державного реєстру речових прав на нерухоме майно та документів, необхідних для надання інформації з Державного реєстру речових прав на нерухоме майно;</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формування інформаційної довідки з Державного реєстру речових прав на нерухоме майно або прийняття рішення про відмову у наданні інформації з </w:t>
            </w:r>
            <w:r w:rsidRPr="00B30020">
              <w:rPr>
                <w:rFonts w:ascii="Times New Roman" w:eastAsia="Calibri" w:hAnsi="Times New Roman" w:cs="Times New Roman"/>
                <w:sz w:val="24"/>
                <w:szCs w:val="24"/>
                <w:lang w:eastAsia="ru-RU"/>
              </w:rPr>
              <w:lastRenderedPageBreak/>
              <w:t>Державного реєстру речових прав на нерухоме майно.</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8"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3685"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Видача або надсилання поштою інформаційної довідки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c>
          <w:tcPr>
            <w:tcW w:w="255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276"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Інформації з Державного реєстру прав на нерухоме майно (або про відмову в ній).</w:t>
            </w:r>
          </w:p>
        </w:tc>
      </w:tr>
    </w:tbl>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540306" w:rsidRPr="00B30020" w:rsidRDefault="00540306" w:rsidP="00673B5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w:t>
      </w:r>
      <w:r w:rsidR="00673B5B" w:rsidRPr="00B30020">
        <w:rPr>
          <w:rFonts w:ascii="Times New Roman" w:eastAsia="Calibri" w:hAnsi="Times New Roman" w:cs="Times New Roman"/>
          <w:sz w:val="24"/>
          <w:szCs w:val="24"/>
          <w:lang w:eastAsia="ru-RU"/>
        </w:rPr>
        <w:t xml:space="preserve">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p w:rsidR="00673B5B"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ТЕХНОЛОГІЧНА КАРТКА </w:t>
      </w:r>
    </w:p>
    <w:p w:rsidR="00540306" w:rsidRPr="00B30020" w:rsidRDefault="00540306" w:rsidP="00673B5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 А</w:t>
      </w:r>
      <w:r w:rsidR="00673B5B" w:rsidRPr="00B30020">
        <w:rPr>
          <w:rFonts w:ascii="Times New Roman" w:eastAsia="Calibri" w:hAnsi="Times New Roman" w:cs="Times New Roman"/>
          <w:b/>
          <w:sz w:val="24"/>
          <w:szCs w:val="24"/>
          <w:lang w:eastAsia="ru-RU"/>
        </w:rPr>
        <w:t>ДМІНІСТРАТИВНОЇ ПОСЛУГИ</w:t>
      </w:r>
    </w:p>
    <w:p w:rsidR="00540306" w:rsidRPr="00B30020" w:rsidRDefault="00540306" w:rsidP="00673B5B">
      <w:pPr>
        <w:spacing w:after="0" w:line="48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Державна реєстрація обтяження р</w:t>
      </w:r>
      <w:r w:rsidR="00673B5B" w:rsidRPr="00B30020">
        <w:rPr>
          <w:rFonts w:ascii="Times New Roman" w:eastAsia="Calibri" w:hAnsi="Times New Roman" w:cs="Times New Roman"/>
          <w:b/>
          <w:sz w:val="24"/>
          <w:szCs w:val="24"/>
          <w:lang w:eastAsia="ru-RU"/>
        </w:rPr>
        <w:t>ечового права на нерухоме майно</w:t>
      </w: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552"/>
        <w:gridCol w:w="2694"/>
        <w:gridCol w:w="2263"/>
        <w:gridCol w:w="2409"/>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заяви про державну реєстрацію прав та їх обтяжень,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за допомогою програмного забезпечення Державного реєстру речових прав на </w:t>
            </w:r>
            <w:r w:rsidRPr="00B30020">
              <w:rPr>
                <w:rFonts w:ascii="Times New Roman" w:eastAsia="Calibri" w:hAnsi="Times New Roman" w:cs="Times New Roman"/>
                <w:sz w:val="24"/>
                <w:szCs w:val="24"/>
                <w:lang w:eastAsia="ru-RU"/>
              </w:rPr>
              <w:lastRenderedPageBreak/>
              <w:t>нерухоме майно документів для опрацювання до державного реєстратора центру надання адміністративних послуг.</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2552" w:type="dxa"/>
            <w:tcBorders>
              <w:top w:val="single" w:sz="4" w:space="0" w:color="auto"/>
              <w:left w:val="single" w:sz="4" w:space="0" w:color="auto"/>
              <w:bottom w:val="single" w:sz="4" w:space="0" w:color="auto"/>
              <w:right w:val="single" w:sz="4" w:space="0" w:color="auto"/>
            </w:tcBorders>
            <w:hideMark/>
          </w:tcPr>
          <w:tbl>
            <w:tblPr>
              <w:tblW w:w="9300" w:type="dxa"/>
              <w:tblBorders>
                <w:top w:val="single" w:sz="6" w:space="0" w:color="E9ECEF"/>
                <w:left w:val="single" w:sz="6" w:space="0" w:color="E9ECEF"/>
                <w:bottom w:val="single" w:sz="6" w:space="0" w:color="E9ECEF"/>
                <w:right w:val="single" w:sz="6" w:space="0" w:color="E9ECEF"/>
              </w:tblBorders>
              <w:shd w:val="clear" w:color="auto" w:fill="FFFFFF"/>
              <w:tblLayout w:type="fixed"/>
              <w:tblCellMar>
                <w:left w:w="0" w:type="dxa"/>
                <w:right w:w="0" w:type="dxa"/>
              </w:tblCellMar>
              <w:tblLook w:val="04A0" w:firstRow="1" w:lastRow="0" w:firstColumn="1" w:lastColumn="0" w:noHBand="0" w:noVBand="1"/>
            </w:tblPr>
            <w:tblGrid>
              <w:gridCol w:w="6459"/>
              <w:gridCol w:w="2841"/>
            </w:tblGrid>
            <w:tr w:rsidR="00540306" w:rsidRPr="00B30020" w:rsidTr="00364163">
              <w:tc>
                <w:tcPr>
                  <w:tcW w:w="4500" w:type="dxa"/>
                  <w:tcBorders>
                    <w:top w:val="single" w:sz="6" w:space="0" w:color="E9ECEF"/>
                    <w:left w:val="single" w:sz="6" w:space="0" w:color="E9ECEF"/>
                    <w:bottom w:val="single" w:sz="6" w:space="0" w:color="E9ECEF"/>
                    <w:right w:val="single" w:sz="6" w:space="0" w:color="E9ECEF"/>
                  </w:tcBorders>
                  <w:shd w:val="clear" w:color="auto" w:fill="FFFFFF"/>
                  <w:hideMark/>
                </w:tcPr>
                <w:p w:rsidR="00540306" w:rsidRPr="00B30020" w:rsidRDefault="00540306" w:rsidP="00364163">
                  <w:pPr>
                    <w:spacing w:before="100" w:beforeAutospacing="1" w:after="100" w:afterAutospacing="1"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tc>
              <w:tc>
                <w:tcPr>
                  <w:tcW w:w="2595" w:type="dxa"/>
                  <w:vMerge w:val="restart"/>
                  <w:tcBorders>
                    <w:top w:val="single" w:sz="6" w:space="0" w:color="E9ECEF"/>
                    <w:left w:val="single" w:sz="6" w:space="0" w:color="E9ECEF"/>
                    <w:bottom w:val="single" w:sz="6" w:space="0" w:color="E9ECEF"/>
                    <w:right w:val="single" w:sz="6" w:space="0" w:color="E9ECEF"/>
                  </w:tcBorders>
                  <w:shd w:val="clear" w:color="auto" w:fill="FFFFFF"/>
                  <w:hideMark/>
                </w:tcPr>
                <w:p w:rsidR="00540306" w:rsidRPr="00B30020" w:rsidRDefault="00540306" w:rsidP="00364163">
                  <w:pPr>
                    <w:spacing w:after="0" w:line="240" w:lineRule="auto"/>
                    <w:rPr>
                      <w:rFonts w:ascii="Times New Roman" w:eastAsia="Calibri" w:hAnsi="Times New Roman" w:cs="Times New Roman"/>
                      <w:sz w:val="24"/>
                      <w:szCs w:val="24"/>
                    </w:rPr>
                  </w:pPr>
                </w:p>
              </w:tc>
            </w:tr>
            <w:tr w:rsidR="00540306" w:rsidRPr="00B30020" w:rsidTr="00364163">
              <w:tc>
                <w:tcPr>
                  <w:tcW w:w="5899" w:type="dxa"/>
                  <w:tcBorders>
                    <w:top w:val="nil"/>
                    <w:left w:val="single" w:sz="6" w:space="0" w:color="E9ECEF"/>
                    <w:bottom w:val="single" w:sz="6" w:space="0" w:color="E9ECEF"/>
                    <w:right w:val="nil"/>
                  </w:tcBorders>
                  <w:shd w:val="clear" w:color="auto" w:fill="FFFFFF"/>
                  <w:vAlign w:val="center"/>
                  <w:hideMark/>
                </w:tcPr>
                <w:p w:rsidR="00540306" w:rsidRPr="00B30020" w:rsidRDefault="00540306" w:rsidP="00364163">
                  <w:pPr>
                    <w:spacing w:after="0" w:line="240" w:lineRule="auto"/>
                    <w:rPr>
                      <w:rFonts w:ascii="Times New Roman" w:eastAsia="Calibri" w:hAnsi="Times New Roman" w:cs="Times New Roman"/>
                      <w:sz w:val="24"/>
                      <w:szCs w:val="24"/>
                    </w:rPr>
                  </w:pPr>
                </w:p>
              </w:tc>
              <w:tc>
                <w:tcPr>
                  <w:tcW w:w="2595" w:type="dxa"/>
                  <w:vMerge/>
                  <w:tcBorders>
                    <w:top w:val="single" w:sz="6" w:space="0" w:color="E9ECEF"/>
                    <w:left w:val="single" w:sz="6" w:space="0" w:color="E9ECEF"/>
                    <w:bottom w:val="single" w:sz="6" w:space="0" w:color="E9ECEF"/>
                    <w:right w:val="single" w:sz="6" w:space="0" w:color="E9ECEF"/>
                  </w:tcBorders>
                  <w:shd w:val="clear" w:color="auto" w:fill="FFFFFF"/>
                  <w:vAlign w:val="center"/>
                  <w:hideMark/>
                </w:tcPr>
                <w:p w:rsidR="00540306" w:rsidRPr="00B30020" w:rsidRDefault="00540306" w:rsidP="00364163">
                  <w:pPr>
                    <w:spacing w:after="0" w:line="240" w:lineRule="auto"/>
                    <w:rPr>
                      <w:rFonts w:ascii="Times New Roman" w:eastAsia="Calibri" w:hAnsi="Times New Roman" w:cs="Times New Roman"/>
                      <w:sz w:val="24"/>
                      <w:szCs w:val="24"/>
                    </w:rPr>
                  </w:pPr>
                </w:p>
              </w:tc>
            </w:tr>
          </w:tbl>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p>
        </w:tc>
        <w:tc>
          <w:tcPr>
            <w:tcW w:w="2694"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hd w:val="clear" w:color="auto" w:fill="FFFFFF"/>
              <w:spacing w:after="150" w:line="240" w:lineRule="auto"/>
              <w:jc w:val="both"/>
              <w:textAlignment w:val="baseline"/>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Державна реєстрація права власності та інших речових прав проводиться у строк, що не перевищує п’яти робочих днів.</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5.2.</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Прийняття рішення про державну реєстрацію прав або відмову у державній реєстрації прав</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263"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В день прийняття рішення про державну реєстрацію прав та їх обтяжень (або про відмову в </w:t>
            </w:r>
            <w:r w:rsidRPr="00B30020">
              <w:rPr>
                <w:rFonts w:ascii="Times New Roman" w:eastAsia="Calibri" w:hAnsi="Times New Roman" w:cs="Times New Roman"/>
                <w:sz w:val="24"/>
                <w:szCs w:val="24"/>
                <w:lang w:eastAsia="ru-RU"/>
              </w:rPr>
              <w:lastRenderedPageBreak/>
              <w:t>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7.</w:t>
            </w:r>
          </w:p>
        </w:tc>
        <w:tc>
          <w:tcPr>
            <w:tcW w:w="2552"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p>
        </w:tc>
        <w:tc>
          <w:tcPr>
            <w:tcW w:w="2694"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2263"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409"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Дії або бездіяльність державного реєстратора можуть бути оскаржені до суду.</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673B5B" w:rsidP="00673B5B">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Взяття на облік безхазяйного нерухомого майна</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2126"/>
        <w:gridCol w:w="1281"/>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та реєстрація заяви про взяття на облік безхазяйного нерухомого майна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Розгляд заяви про взяття на облік безхазяйного нерухомого майна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28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lastRenderedPageBreak/>
              <w:t>12 годин</w:t>
            </w: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shd w:val="clear" w:color="auto" w:fill="FFFFFF"/>
              </w:rPr>
              <w:t>Прийняття рішення про взяття на облік безхазяйного нерухомого майна або відмову у задоволенні заяви про взяття на облік безхазяйного нерухомого майна</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Внесення до спеціального розділу Державного реєстру прав відомостей про взяття на облік безхазяйного нерухомого майна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Формування витягу з Державного реєстру речових прав або рішення про відмову у державній реєстрації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прийняття рішення про державну реєстрацію прав та їх обтяжень (або про відмову в ній).</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tabs>
                <w:tab w:val="left" w:pos="4395"/>
              </w:tabs>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Видача документів за результатом розгляду заяви у сфері державної реєстрації прав</w:t>
            </w:r>
            <w:r w:rsidRPr="00B30020">
              <w:rPr>
                <w:rFonts w:ascii="Times New Roman" w:eastAsia="Calibri" w:hAnsi="Times New Roman" w:cs="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отримання Витягу з Державного реєстру прав на нерухоме майно (або про відмову в ній).</w:t>
            </w: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540306" w:rsidRPr="00B30020" w:rsidRDefault="00540306" w:rsidP="00540306">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540306" w:rsidRPr="00B30020" w:rsidRDefault="00540306" w:rsidP="00673B5B">
      <w:pPr>
        <w:spacing w:after="0" w:line="240" w:lineRule="auto"/>
        <w:jc w:val="center"/>
        <w:rPr>
          <w:rFonts w:ascii="Times New Roman" w:eastAsia="Calibri" w:hAnsi="Times New Roman" w:cs="Times New Roman"/>
          <w:b/>
          <w:sz w:val="24"/>
          <w:szCs w:val="24"/>
        </w:rPr>
      </w:pPr>
      <w:r w:rsidRPr="00B30020">
        <w:rPr>
          <w:rFonts w:ascii="Times New Roman" w:eastAsia="Calibri" w:hAnsi="Times New Roman" w:cs="Times New Roman"/>
          <w:b/>
          <w:sz w:val="24"/>
          <w:szCs w:val="24"/>
        </w:rPr>
        <w:t>Заборона вчинення реєстраційних д</w:t>
      </w:r>
      <w:r w:rsidR="00673B5B" w:rsidRPr="00B30020">
        <w:rPr>
          <w:rFonts w:ascii="Times New Roman" w:eastAsia="Calibri" w:hAnsi="Times New Roman" w:cs="Times New Roman"/>
          <w:b/>
          <w:sz w:val="24"/>
          <w:szCs w:val="24"/>
        </w:rPr>
        <w:t>ій</w:t>
      </w:r>
    </w:p>
    <w:p w:rsidR="00540306" w:rsidRPr="00B30020" w:rsidRDefault="00540306" w:rsidP="00540306">
      <w:pPr>
        <w:spacing w:after="0" w:line="240" w:lineRule="auto"/>
        <w:jc w:val="center"/>
        <w:rPr>
          <w:rFonts w:ascii="Times New Roman" w:eastAsia="Calibri" w:hAnsi="Times New Roman" w:cs="Times New Roman"/>
          <w:b/>
          <w:sz w:val="24"/>
          <w:szCs w:val="24"/>
          <w:lang w:eastAsia="ru-RU"/>
        </w:rPr>
      </w:pPr>
    </w:p>
    <w:tbl>
      <w:tblPr>
        <w:tblW w:w="106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2126"/>
        <w:gridCol w:w="1281"/>
        <w:gridCol w:w="2691"/>
      </w:tblGrid>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Відповідальна особа</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40306" w:rsidRPr="00B30020" w:rsidRDefault="00540306"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Інформування про види послуг, порядок заповнення заяви, перелік документів тощо.</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shd w:val="clear" w:color="auto" w:fill="FFFFFF"/>
              </w:rPr>
              <w:t xml:space="preserve">Формування та реєстрація заяви </w:t>
            </w:r>
            <w:r w:rsidRPr="00B30020">
              <w:rPr>
                <w:rFonts w:ascii="Times New Roman" w:eastAsia="Calibri" w:hAnsi="Times New Roman" w:cs="Times New Roman"/>
                <w:sz w:val="24"/>
                <w:szCs w:val="24"/>
              </w:rPr>
              <w:t>про заборону вчинення реєстраційних дій щодо власного об’єкта нерухомого майна / рішення суду щодо заборони вчинення реєстраційних дій, що набрало законної сили</w:t>
            </w:r>
            <w:r w:rsidRPr="00B30020">
              <w:rPr>
                <w:rFonts w:ascii="Times New Roman" w:eastAsia="Calibri" w:hAnsi="Times New Roman" w:cs="Times New Roman"/>
                <w:sz w:val="24"/>
                <w:szCs w:val="24"/>
                <w:shd w:val="clear" w:color="auto" w:fill="FFFFFF"/>
              </w:rPr>
              <w:t xml:space="preserve"> у базі даних заяв </w:t>
            </w:r>
            <w:r w:rsidRPr="00B30020">
              <w:rPr>
                <w:rFonts w:ascii="Times New Roman" w:eastAsia="Calibri" w:hAnsi="Times New Roman" w:cs="Times New Roman"/>
                <w:sz w:val="24"/>
                <w:szCs w:val="24"/>
                <w:shd w:val="clear" w:color="auto" w:fill="FFFFFF"/>
              </w:rPr>
              <w:lastRenderedPageBreak/>
              <w:t>Державного реєстру прав, а також прийняття документів, що подаються разом із заявою,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Передача за допомогою програмного забезпечення Державного реєстру речових прав на нерухоме майно документів для опрацювання до державного реєстратора центру надання адміністративних послуг.</w:t>
            </w:r>
          </w:p>
        </w:tc>
        <w:tc>
          <w:tcPr>
            <w:tcW w:w="2126"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1281" w:type="dxa"/>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691"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момент звернення.</w:t>
            </w:r>
          </w:p>
        </w:tc>
      </w:tr>
      <w:tr w:rsidR="00540306" w:rsidRPr="00B30020" w:rsidTr="00364163">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54" w:lineRule="auto"/>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Розгляд заяви заява власника об’єкта нерухомого майна про заборону вчинення реєстраційних дій щодо власного об’єкта нерухомого майна; </w:t>
            </w:r>
          </w:p>
          <w:p w:rsidR="00540306" w:rsidRPr="00B30020" w:rsidRDefault="00540306" w:rsidP="00364163">
            <w:pPr>
              <w:spacing w:after="0" w:line="240" w:lineRule="auto"/>
              <w:ind w:left="-57" w:right="-57"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рішення суду про заборону вчинення реєстраційних дій, що набрало законної сили та оформлення результату надання адміністративної послуги, зокрема: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128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ru-RU"/>
              </w:rPr>
              <w:t>В</w:t>
            </w: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rPr>
            </w:pPr>
          </w:p>
          <w:p w:rsidR="00540306" w:rsidRPr="00B30020" w:rsidRDefault="00540306" w:rsidP="003641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В</w:t>
            </w:r>
          </w:p>
        </w:tc>
        <w:tc>
          <w:tcPr>
            <w:tcW w:w="2691" w:type="dxa"/>
            <w:vMerge w:val="restart"/>
            <w:tcBorders>
              <w:top w:val="single" w:sz="4" w:space="0" w:color="auto"/>
              <w:left w:val="single" w:sz="4" w:space="0" w:color="auto"/>
              <w:bottom w:val="single" w:sz="4" w:space="0" w:color="auto"/>
              <w:right w:val="single" w:sz="4" w:space="0" w:color="auto"/>
            </w:tcBorders>
          </w:tcPr>
          <w:p w:rsidR="00540306" w:rsidRPr="00B30020" w:rsidRDefault="00540306"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порядку черговості надходження.</w:t>
            </w:r>
          </w:p>
          <w:p w:rsidR="00540306" w:rsidRPr="00B30020" w:rsidRDefault="00540306" w:rsidP="00364163">
            <w:pPr>
              <w:shd w:val="clear" w:color="auto" w:fill="FFFFFF"/>
              <w:spacing w:before="100" w:beforeAutospacing="1" w:after="100" w:afterAutospacing="1"/>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12 годин</w:t>
            </w: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rPr>
            </w:pPr>
          </w:p>
          <w:p w:rsidR="00540306" w:rsidRPr="00B30020" w:rsidRDefault="00540306" w:rsidP="003641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У день прийняття заяви</w:t>
            </w:r>
          </w:p>
        </w:tc>
      </w:tr>
      <w:tr w:rsidR="00540306" w:rsidRPr="00B30020" w:rsidTr="00364163">
        <w:trPr>
          <w:trHeight w:val="3931"/>
        </w:trPr>
        <w:tc>
          <w:tcPr>
            <w:tcW w:w="567"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5.1.</w:t>
            </w:r>
          </w:p>
        </w:tc>
        <w:tc>
          <w:tcPr>
            <w:tcW w:w="3970" w:type="dxa"/>
            <w:tcBorders>
              <w:top w:val="single" w:sz="4" w:space="0" w:color="auto"/>
              <w:left w:val="single" w:sz="4" w:space="0" w:color="auto"/>
              <w:bottom w:val="single" w:sz="4" w:space="0" w:color="auto"/>
              <w:right w:val="single" w:sz="4" w:space="0" w:color="auto"/>
            </w:tcBorders>
            <w:hideMark/>
          </w:tcPr>
          <w:p w:rsidR="00540306" w:rsidRPr="00B30020" w:rsidRDefault="00540306" w:rsidP="00364163">
            <w:pPr>
              <w:spacing w:after="0" w:line="240" w:lineRule="auto"/>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 внесення заяви власника про заборону вчинення реєстраційних дій щодо власного об’єкта нерухомого майна до бази даних заяв Державного реєстру речових прав на нерухоме майно;</w:t>
            </w:r>
          </w:p>
          <w:p w:rsidR="00540306" w:rsidRPr="00B30020" w:rsidRDefault="00540306" w:rsidP="00364163">
            <w:pPr>
              <w:spacing w:after="0" w:line="240" w:lineRule="auto"/>
              <w:jc w:val="both"/>
              <w:rPr>
                <w:rFonts w:ascii="Times New Roman" w:eastAsia="Calibri" w:hAnsi="Times New Roman" w:cs="Times New Roman"/>
                <w:b/>
                <w:sz w:val="24"/>
                <w:szCs w:val="24"/>
                <w:lang w:eastAsia="ru-RU"/>
              </w:rPr>
            </w:pPr>
            <w:r w:rsidRPr="00B30020">
              <w:rPr>
                <w:rFonts w:ascii="Times New Roman" w:eastAsia="Calibri" w:hAnsi="Times New Roman" w:cs="Times New Roman"/>
                <w:sz w:val="24"/>
                <w:szCs w:val="24"/>
              </w:rPr>
              <w:t>внесення рішення суду щодо заборони вчинення реєстраційних дій, що набрало законної сили до бази даних заяв Державного реєстру речових прав на нерухоме майно</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1281" w:type="dxa"/>
            <w:vMerge/>
            <w:tcBorders>
              <w:top w:val="single" w:sz="4" w:space="0" w:color="auto"/>
              <w:left w:val="single" w:sz="4" w:space="0" w:color="auto"/>
              <w:bottom w:val="single" w:sz="4" w:space="0" w:color="auto"/>
              <w:right w:val="single" w:sz="4" w:space="0" w:color="auto"/>
            </w:tcBorders>
            <w:vAlign w:val="center"/>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540306" w:rsidRPr="00B30020" w:rsidRDefault="00540306" w:rsidP="00364163">
            <w:pPr>
              <w:spacing w:after="0" w:line="240" w:lineRule="auto"/>
              <w:rPr>
                <w:rFonts w:ascii="Times New Roman" w:eastAsia="Calibri" w:hAnsi="Times New Roman" w:cs="Times New Roman"/>
                <w:sz w:val="24"/>
                <w:szCs w:val="24"/>
                <w:lang w:eastAsia="ru-RU"/>
              </w:rPr>
            </w:pPr>
          </w:p>
        </w:tc>
      </w:tr>
    </w:tbl>
    <w:p w:rsidR="00540306" w:rsidRPr="00B30020" w:rsidRDefault="00540306" w:rsidP="00540306">
      <w:pPr>
        <w:spacing w:after="0" w:line="240" w:lineRule="auto"/>
        <w:jc w:val="both"/>
        <w:rPr>
          <w:rFonts w:ascii="Times New Roman" w:eastAsia="Calibri" w:hAnsi="Times New Roman" w:cs="Times New Roman"/>
          <w:sz w:val="24"/>
          <w:szCs w:val="24"/>
          <w:lang w:eastAsia="ru-RU"/>
        </w:rPr>
      </w:pPr>
    </w:p>
    <w:p w:rsidR="00540306" w:rsidRPr="00B30020" w:rsidRDefault="00540306" w:rsidP="00540306">
      <w:pPr>
        <w:spacing w:after="0" w:line="240" w:lineRule="auto"/>
        <w:rPr>
          <w:rFonts w:ascii="Times New Roman" w:eastAsia="Calibri" w:hAnsi="Times New Roman" w:cs="Times New Roman"/>
          <w:b/>
          <w:sz w:val="24"/>
          <w:szCs w:val="24"/>
          <w:lang w:eastAsia="ru-RU"/>
        </w:rPr>
      </w:pPr>
    </w:p>
    <w:p w:rsidR="00364163" w:rsidRPr="00B30020" w:rsidRDefault="00364163" w:rsidP="00364163">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364163" w:rsidRPr="00B30020" w:rsidRDefault="00364163" w:rsidP="00364163">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364163" w:rsidRPr="00B30020" w:rsidRDefault="00D40EE8" w:rsidP="00364163">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створення юридичної особи (крім громадського формування та релігійної організації)</w:t>
      </w:r>
    </w:p>
    <w:p w:rsidR="00D40EE8" w:rsidRPr="00B30020" w:rsidRDefault="00D40EE8" w:rsidP="00364163">
      <w:pPr>
        <w:spacing w:after="0" w:line="240" w:lineRule="auto"/>
        <w:jc w:val="center"/>
        <w:rPr>
          <w:rFonts w:ascii="Times New Roman" w:eastAsia="Calibri" w:hAnsi="Times New Roman" w:cs="Times New Roman"/>
          <w:b/>
          <w:sz w:val="24"/>
          <w:szCs w:val="24"/>
          <w:lang w:eastAsia="uk-UA"/>
        </w:rPr>
      </w:pPr>
    </w:p>
    <w:tbl>
      <w:tblPr>
        <w:tblW w:w="9923" w:type="dxa"/>
        <w:tblInd w:w="-224"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firstRow="0" w:lastRow="0" w:firstColumn="0" w:lastColumn="0" w:noHBand="0" w:noVBand="0"/>
      </w:tblPr>
      <w:tblGrid>
        <w:gridCol w:w="425"/>
        <w:gridCol w:w="3545"/>
        <w:gridCol w:w="1984"/>
        <w:gridCol w:w="1139"/>
        <w:gridCol w:w="2830"/>
      </w:tblGrid>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 з/п</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Етапи   послуги</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t>Відповідальна посадова особа і структурний підрозділ</w:t>
            </w:r>
          </w:p>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p>
        </w:tc>
        <w:tc>
          <w:tcPr>
            <w:tcW w:w="1139" w:type="dxa"/>
            <w:tcBorders>
              <w:top w:val="single" w:sz="6" w:space="0" w:color="000000"/>
              <w:left w:val="single" w:sz="6" w:space="0" w:color="000000"/>
              <w:bottom w:val="single" w:sz="6" w:space="0" w:color="000000"/>
              <w:right w:val="single" w:sz="6" w:space="0" w:color="000000"/>
            </w:tcBorders>
          </w:tcPr>
          <w:p w:rsidR="00DD5EE7" w:rsidRPr="00B30020" w:rsidRDefault="00DD5EE7"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D5EE7" w:rsidRPr="00B30020" w:rsidRDefault="00DD5EE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64163" w:rsidRPr="00B30020" w:rsidRDefault="00DD5EE7" w:rsidP="00DD5EE7">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sz w:val="24"/>
                <w:szCs w:val="24"/>
                <w:lang w:eastAsia="ru-RU"/>
              </w:rPr>
              <w:lastRenderedPageBreak/>
              <w:t xml:space="preserve">З </w:t>
            </w:r>
            <w:r w:rsidRPr="00B30020">
              <w:rPr>
                <w:rFonts w:ascii="Times New Roman" w:eastAsia="Calibri" w:hAnsi="Times New Roman" w:cs="Times New Roman"/>
                <w:sz w:val="24"/>
                <w:szCs w:val="24"/>
                <w:lang w:eastAsia="ru-RU"/>
              </w:rPr>
              <w:t>- затверджує</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r w:rsidRPr="00B30020">
              <w:rPr>
                <w:rFonts w:ascii="Times New Roman" w:eastAsia="Calibri" w:hAnsi="Times New Roman" w:cs="Times New Roman"/>
                <w:b/>
                <w:bCs/>
                <w:sz w:val="24"/>
                <w:szCs w:val="24"/>
                <w:lang w:eastAsia="ru-RU"/>
              </w:rPr>
              <w:lastRenderedPageBreak/>
              <w:t>Термін виконання (днів)</w:t>
            </w:r>
          </w:p>
          <w:p w:rsidR="00364163" w:rsidRPr="00B30020" w:rsidRDefault="00364163" w:rsidP="00364163">
            <w:pPr>
              <w:spacing w:after="0" w:line="240" w:lineRule="auto"/>
              <w:ind w:right="-114"/>
              <w:rPr>
                <w:rFonts w:ascii="Times New Roman" w:eastAsia="Calibri" w:hAnsi="Times New Roman" w:cs="Times New Roman"/>
                <w:b/>
                <w:bCs/>
                <w:sz w:val="24"/>
                <w:szCs w:val="24"/>
                <w:lang w:eastAsia="ru-RU"/>
              </w:rPr>
            </w:pP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Заповнення форм заяви про державну реєстрацію – уразі подання документів особисто заявником (за бажанням заявника)</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адміністративних послуг </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Прийом документів за описом – у разі подання документів у паперовій формі </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3. </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Виготовлення копій документів в електронній формі – у разі подання документів у паперовій формі.</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пакету документів заявника державному реєстратору </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 день надходження документів.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за описом документів, які подані для проведення державної реєстрації з відміткою про дату та час їх надходження.</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які подані для проведення державної реєстрації на наявність підстав для зупинення розгляду документів.</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За наявності підстав для зупинення розгляду документів, 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8.</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Документи, що потребують усунення підстав для зупинення розгляду документів, повертаються (видаються, надсилаються поштовим відправленням) заявнику.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Не пізніше наступного робочого дня з дня надходження заяви про їх повернення.</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9.</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разі подання документів, необхідних для усунення підстав для зупинення розгляду документів, протягом встановленого строку (15 календарних днів з дати подання документів ) розгляд документів поновлюється.</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які подані для проведення державної реєстрації на відсутність підстав для відмови у проведенні державної реєстрації – у разі відсутності підстав для зупинення розгляду документів.</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11.</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За наявності підстав для відмови у державній реєстрації, 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12.</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Не пізніше наступного робочого дня з дня надходження від заявника заяви про їх повернення.</w:t>
            </w:r>
          </w:p>
        </w:tc>
      </w:tr>
      <w:tr w:rsidR="00364163" w:rsidRPr="00B30020" w:rsidTr="00DD5EE7">
        <w:tc>
          <w:tcPr>
            <w:tcW w:w="42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13.</w:t>
            </w:r>
          </w:p>
        </w:tc>
        <w:tc>
          <w:tcPr>
            <w:tcW w:w="3545"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Прийняття рішення про проведення реєстраційної дії (у тому числі з урахуванням принципу мовчазної згоди) за відсутності підстав для зупинення розгляду документів та відмови в державній реєстрації шляхом внесення запису до Єдиного державного реєстру.</w:t>
            </w:r>
          </w:p>
        </w:tc>
        <w:tc>
          <w:tcPr>
            <w:tcW w:w="1984"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364163" w:rsidRPr="00B30020" w:rsidRDefault="00364163" w:rsidP="00364163">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139"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ind w:right="-114"/>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830" w:type="dxa"/>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після надходження документів, поданих для державної реєстрації та проведення інших реєстраційних дій, крім вихідних та святкових днів</w:t>
            </w:r>
          </w:p>
        </w:tc>
      </w:tr>
      <w:tr w:rsidR="00364163" w:rsidRPr="00B30020" w:rsidTr="00364163">
        <w:tc>
          <w:tcPr>
            <w:tcW w:w="9923" w:type="dxa"/>
            <w:gridSpan w:val="5"/>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Загальна кількість днів надання послуги -24 години після надходження запиту, крім вихідних </w:t>
            </w:r>
            <w:r w:rsidRPr="00B30020">
              <w:rPr>
                <w:rFonts w:ascii="Times New Roman" w:eastAsia="Calibri" w:hAnsi="Times New Roman" w:cs="Times New Roman"/>
                <w:sz w:val="24"/>
                <w:szCs w:val="24"/>
                <w:lang w:eastAsia="ru-RU"/>
              </w:rPr>
              <w:lastRenderedPageBreak/>
              <w:t>та святкових днів.</w:t>
            </w:r>
          </w:p>
        </w:tc>
      </w:tr>
      <w:tr w:rsidR="00364163" w:rsidRPr="00B30020" w:rsidTr="00364163">
        <w:tc>
          <w:tcPr>
            <w:tcW w:w="9923" w:type="dxa"/>
            <w:gridSpan w:val="5"/>
            <w:tcBorders>
              <w:top w:val="single" w:sz="6" w:space="0" w:color="000000"/>
              <w:left w:val="single" w:sz="6" w:space="0" w:color="000000"/>
              <w:bottom w:val="single" w:sz="6" w:space="0" w:color="000000"/>
              <w:right w:val="single" w:sz="6" w:space="0" w:color="000000"/>
            </w:tcBorders>
          </w:tcPr>
          <w:p w:rsidR="00364163" w:rsidRPr="00B30020" w:rsidRDefault="00364163" w:rsidP="003641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 -24 години після надходження запиту, крім вихідних та святкових днів.</w:t>
            </w:r>
          </w:p>
        </w:tc>
      </w:tr>
    </w:tbl>
    <w:p w:rsidR="00364163" w:rsidRPr="00B30020" w:rsidRDefault="00364163" w:rsidP="00364163">
      <w:pPr>
        <w:spacing w:after="0" w:line="240" w:lineRule="auto"/>
        <w:rPr>
          <w:rFonts w:ascii="Times New Roman" w:eastAsia="Calibri" w:hAnsi="Times New Roman" w:cs="Times New Roman"/>
          <w:sz w:val="24"/>
          <w:szCs w:val="24"/>
          <w:lang w:eastAsia="ru-RU"/>
        </w:rPr>
      </w:pP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D40EE8" w:rsidRPr="00B30020" w:rsidRDefault="00D40EE8" w:rsidP="00D40EE8">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p>
    <w:tbl>
      <w:tblPr>
        <w:tblW w:w="5267" w:type="pct"/>
        <w:tblInd w:w="-46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41"/>
        <w:gridCol w:w="5089"/>
        <w:gridCol w:w="2001"/>
        <w:gridCol w:w="1206"/>
        <w:gridCol w:w="1644"/>
      </w:tblGrid>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73B5B" w:rsidRPr="00B30020" w:rsidRDefault="00673B5B" w:rsidP="00D40EE8">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подані для проведення державної реєстрації  змін до установчих документів юридичної особи.</w:t>
            </w:r>
          </w:p>
          <w:p w:rsidR="00673B5B" w:rsidRPr="00B30020" w:rsidRDefault="00673B5B" w:rsidP="00D40EE8">
            <w:pPr>
              <w:spacing w:after="0" w:line="240" w:lineRule="auto"/>
              <w:rPr>
                <w:rFonts w:ascii="Times New Roman" w:eastAsia="Calibri" w:hAnsi="Times New Roman" w:cs="Times New Roman"/>
                <w:sz w:val="24"/>
                <w:szCs w:val="24"/>
                <w:lang w:eastAsia="uk-UA"/>
              </w:rPr>
            </w:pP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p w:rsidR="00673B5B" w:rsidRPr="00B30020" w:rsidRDefault="00673B5B" w:rsidP="00D40EE8">
            <w:pPr>
              <w:spacing w:before="60" w:after="60" w:line="240" w:lineRule="auto"/>
              <w:ind w:right="-108"/>
              <w:rPr>
                <w:rFonts w:ascii="Times New Roman" w:eastAsia="Calibri" w:hAnsi="Times New Roman" w:cs="Times New Roman"/>
                <w:sz w:val="24"/>
                <w:szCs w:val="24"/>
                <w:lang w:eastAsia="ru-RU"/>
              </w:rPr>
            </w:pP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 та</w:t>
            </w:r>
            <w:r w:rsidRPr="00B30020">
              <w:rPr>
                <w:rFonts w:ascii="Times New Roman" w:eastAsia="Calibri" w:hAnsi="Times New Roman" w:cs="Times New Roman"/>
                <w:sz w:val="24"/>
                <w:szCs w:val="24"/>
                <w:shd w:val="clear" w:color="auto" w:fill="FFFFFF"/>
                <w:lang w:eastAsia="ru-RU"/>
              </w:rPr>
              <w:t xml:space="preserve"> кодом доступу до результатів надання адміністративної послуги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надання адміністративних послуг </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проведення державної реєстрації  змін до установчих документів юридичної особи державному реєстратору, на відсутність підстав для зупинення розгляду документів.</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у день зупинення та надсилаються заявнику на адресу його електронної пошти.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проведення державної реєстрації змін до установчих документів юридичної особи, на </w:t>
            </w:r>
            <w:r w:rsidRPr="00B30020">
              <w:rPr>
                <w:rFonts w:ascii="Times New Roman" w:eastAsia="Calibri" w:hAnsi="Times New Roman" w:cs="Times New Roman"/>
                <w:sz w:val="24"/>
                <w:szCs w:val="24"/>
                <w:lang w:eastAsia="uk-UA"/>
              </w:rPr>
              <w:lastRenderedPageBreak/>
              <w:t>відсутність підстав для відмови у проведенні державної реєстрації змін до установчих документів юридичної особи – у разі відсутності підстав для зупинення розгляду документів.</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lastRenderedPageBreak/>
              <w:t xml:space="preserve">Державний реєстратор 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w:t>
            </w:r>
            <w:r w:rsidRPr="00B30020">
              <w:rPr>
                <w:rFonts w:ascii="Times New Roman" w:eastAsia="Calibri" w:hAnsi="Times New Roman" w:cs="Times New Roman"/>
                <w:sz w:val="24"/>
                <w:szCs w:val="24"/>
                <w:lang w:eastAsia="ru-RU"/>
              </w:rPr>
              <w:lastRenderedPageBreak/>
              <w:t>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6</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у день відмови у державній реєстрації.</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Державна реєстрація змін до відомостей про юридичну особу, що містяться в Єдиному державному реєстрі, у тому числі змін до установчих документів юридичної особи</w:t>
            </w:r>
            <w:r w:rsidRPr="00B30020">
              <w:rPr>
                <w:rFonts w:ascii="Times New Roman" w:eastAsia="Calibri" w:hAnsi="Times New Roman" w:cs="Times New Roman"/>
                <w:sz w:val="24"/>
                <w:szCs w:val="24"/>
                <w:lang w:eastAsia="uk-UA"/>
              </w:rPr>
              <w:t xml:space="preserve"> – у разі відсутності підстав для відмови.</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673B5B" w:rsidRPr="00B30020" w:rsidTr="008003B7">
        <w:tc>
          <w:tcPr>
            <w:tcW w:w="212" w:type="pct"/>
            <w:tcBorders>
              <w:top w:val="outset" w:sz="6" w:space="0" w:color="000000"/>
              <w:left w:val="outset" w:sz="6" w:space="0" w:color="000000"/>
              <w:bottom w:val="outset" w:sz="6" w:space="0" w:color="000000"/>
              <w:right w:val="outset" w:sz="6" w:space="0" w:color="000000"/>
            </w:tcBorders>
          </w:tcPr>
          <w:p w:rsidR="00673B5B"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8.</w:t>
            </w:r>
          </w:p>
        </w:tc>
        <w:tc>
          <w:tcPr>
            <w:tcW w:w="245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color w:val="000000"/>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Заявник за кодом, розміщеним на описі наданих документів, виконує пошук відомостей на сайті Міністерства юстиції України (</w:t>
            </w:r>
            <w:hyperlink r:id="rId5" w:history="1">
              <w:r w:rsidRPr="00B30020">
                <w:rPr>
                  <w:rFonts w:ascii="Times New Roman" w:eastAsia="Calibri" w:hAnsi="Times New Roman" w:cs="Times New Roman"/>
                  <w:color w:val="0000FF"/>
                  <w:sz w:val="24"/>
                  <w:szCs w:val="24"/>
                  <w:u w:val="single"/>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bCs/>
                <w:sz w:val="24"/>
                <w:szCs w:val="24"/>
                <w:shd w:val="clear" w:color="auto" w:fill="FFFFFF"/>
                <w:lang w:eastAsia="ru-RU"/>
              </w:rPr>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xml:space="preserve">   - </w:t>
            </w:r>
            <w:proofErr w:type="spellStart"/>
            <w:r w:rsidRPr="00B30020">
              <w:rPr>
                <w:rFonts w:ascii="Times New Roman" w:eastAsia="Calibri" w:hAnsi="Times New Roman" w:cs="Times New Roman"/>
                <w:sz w:val="24"/>
                <w:szCs w:val="24"/>
                <w:shd w:val="clear" w:color="auto" w:fill="FFFFFF"/>
                <w:lang w:eastAsia="ru-RU"/>
              </w:rPr>
              <w:t>скан</w:t>
            </w:r>
            <w:proofErr w:type="spellEnd"/>
            <w:r w:rsidRPr="00B30020">
              <w:rPr>
                <w:rFonts w:ascii="Times New Roman" w:eastAsia="Calibri" w:hAnsi="Times New Roman" w:cs="Times New Roman"/>
                <w:sz w:val="24"/>
                <w:szCs w:val="24"/>
                <w:shd w:val="clear" w:color="auto" w:fill="FFFFFF"/>
                <w:lang w:eastAsia="ru-RU"/>
              </w:rPr>
              <w:t>-копії установчих документів юридичної особи (зареєстрованих після 01.01.2016),</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 виписку в електронному вигляді(в паперовому-за бажанням)  або відомості про перелік підстав відмови у проведенні дії.</w:t>
            </w:r>
          </w:p>
        </w:tc>
        <w:tc>
          <w:tcPr>
            <w:tcW w:w="964"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581"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92" w:type="pct"/>
            <w:tcBorders>
              <w:top w:val="outset" w:sz="6" w:space="0" w:color="000000"/>
              <w:left w:val="outset" w:sz="6" w:space="0" w:color="000000"/>
              <w:bottom w:val="outset" w:sz="6" w:space="0" w:color="000000"/>
              <w:right w:val="outset" w:sz="6" w:space="0" w:color="000000"/>
            </w:tcBorders>
          </w:tcPr>
          <w:p w:rsidR="00673B5B" w:rsidRPr="00B30020" w:rsidRDefault="00673B5B"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08"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92"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08"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92"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40EE8" w:rsidRPr="00B30020" w:rsidRDefault="00D40EE8"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згідно статті 26 Закону </w:t>
      </w:r>
      <w:r w:rsidRPr="00B30020">
        <w:rPr>
          <w:rFonts w:ascii="Times New Roman" w:eastAsia="Calibri" w:hAnsi="Times New Roman" w:cs="Times New Roman"/>
          <w:sz w:val="24"/>
          <w:szCs w:val="24"/>
          <w:shd w:val="clear" w:color="auto" w:fill="FFFFFF"/>
          <w:lang w:eastAsia="ru-RU"/>
        </w:rPr>
        <w:t>державна реєстрація може проводитися у скорочені строки</w:t>
      </w:r>
    </w:p>
    <w:p w:rsidR="00DD5EE7" w:rsidRPr="00B30020" w:rsidRDefault="00DD5EE7" w:rsidP="00D40EE8">
      <w:pPr>
        <w:spacing w:after="0" w:line="240" w:lineRule="auto"/>
        <w:jc w:val="center"/>
        <w:rPr>
          <w:rFonts w:ascii="Times New Roman" w:eastAsia="Calibri" w:hAnsi="Times New Roman" w:cs="Times New Roman"/>
          <w:b/>
          <w:bCs/>
          <w:caps/>
          <w:sz w:val="24"/>
          <w:szCs w:val="24"/>
          <w:lang w:eastAsia="ru-RU"/>
        </w:rPr>
      </w:pP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ТЕХНОЛОГІЧНА КАРТКа</w:t>
      </w:r>
    </w:p>
    <w:p w:rsidR="00D40EE8" w:rsidRPr="00B30020" w:rsidRDefault="00D40EE8" w:rsidP="00D40EE8">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 АДМІНІСТРАТИВНОЇ ПОСЛУГИ</w:t>
      </w:r>
    </w:p>
    <w:p w:rsidR="00D40EE8" w:rsidRPr="00B30020" w:rsidRDefault="00D40EE8" w:rsidP="00D40EE8">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p>
    <w:tbl>
      <w:tblPr>
        <w:tblW w:w="5514" w:type="pct"/>
        <w:tblInd w:w="-720"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572"/>
        <w:gridCol w:w="5108"/>
        <w:gridCol w:w="2204"/>
        <w:gridCol w:w="1141"/>
        <w:gridCol w:w="1843"/>
      </w:tblGrid>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003B7" w:rsidRPr="00B30020" w:rsidRDefault="008003B7"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lastRenderedPageBreak/>
              <w:t xml:space="preserve">П </w:t>
            </w:r>
            <w:r w:rsidRPr="00B30020">
              <w:rPr>
                <w:rFonts w:ascii="Times New Roman" w:eastAsia="Calibri" w:hAnsi="Times New Roman" w:cs="Times New Roman"/>
                <w:sz w:val="24"/>
                <w:szCs w:val="24"/>
                <w:lang w:eastAsia="ru-RU"/>
              </w:rPr>
              <w:t>- погоджує,</w:t>
            </w:r>
          </w:p>
          <w:p w:rsidR="008003B7" w:rsidRPr="00B30020" w:rsidRDefault="008003B7"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Строки виконання етапів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1</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w:t>
            </w:r>
            <w:r w:rsidRPr="00B30020">
              <w:rPr>
                <w:rFonts w:ascii="Times New Roman" w:eastAsia="Calibri" w:hAnsi="Times New Roman" w:cs="Times New Roman"/>
                <w:sz w:val="24"/>
                <w:szCs w:val="24"/>
                <w:lang w:eastAsia="ru-RU"/>
              </w:rPr>
              <w:t>які подані для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w:t>
            </w:r>
            <w:r w:rsidRPr="00B30020">
              <w:rPr>
                <w:rFonts w:ascii="Times New Roman" w:eastAsia="Calibri" w:hAnsi="Times New Roman" w:cs="Times New Roman"/>
                <w:sz w:val="24"/>
                <w:szCs w:val="24"/>
                <w:lang w:eastAsia="ru-RU"/>
              </w:rPr>
              <w:t>заявнику копії опису, за яким прийняті документи з відміткою про дату надходження документів.</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подаються державному реєстратору, на відсутність підстав зупинення розгляду документів</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c>
          <w:tcPr>
            <w:tcW w:w="263"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tabs>
                <w:tab w:val="left" w:pos="358"/>
              </w:tabs>
              <w:spacing w:after="0" w:line="240" w:lineRule="auto"/>
              <w:ind w:firstLine="217"/>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350" w:type="pct"/>
            <w:tcBorders>
              <w:top w:val="outset" w:sz="6" w:space="0" w:color="000000"/>
              <w:left w:val="outset" w:sz="6" w:space="0" w:color="000000"/>
              <w:bottom w:val="outset" w:sz="6" w:space="0" w:color="000000"/>
              <w:right w:val="outset" w:sz="6" w:space="0" w:color="000000"/>
            </w:tcBorders>
          </w:tcPr>
          <w:p w:rsidR="008003B7" w:rsidRPr="00B30020" w:rsidRDefault="008003B7" w:rsidP="008003B7">
            <w:pPr>
              <w:tabs>
                <w:tab w:val="left" w:pos="358"/>
              </w:tabs>
              <w:spacing w:after="0" w:line="240" w:lineRule="auto"/>
              <w:contextualSpacing/>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Оприлюднення на порталі електронних сервісів результатів надання адміністративних послуг у сфері державної реєстрації. </w:t>
            </w:r>
          </w:p>
          <w:p w:rsidR="008003B7" w:rsidRPr="00B30020" w:rsidRDefault="008003B7" w:rsidP="00D40EE8">
            <w:pPr>
              <w:tabs>
                <w:tab w:val="left" w:pos="358"/>
              </w:tabs>
              <w:spacing w:after="0" w:line="240" w:lineRule="auto"/>
              <w:ind w:firstLine="217"/>
              <w:contextualSpacing/>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 у разі подання заяви про державну реєстрацію у паперовій формі. </w:t>
            </w:r>
            <w:r w:rsidRPr="00B30020">
              <w:rPr>
                <w:rFonts w:ascii="Times New Roman" w:eastAsia="Calibri" w:hAnsi="Times New Roman" w:cs="Times New Roman"/>
                <w:sz w:val="24"/>
                <w:szCs w:val="24"/>
                <w:shd w:val="clear" w:color="auto" w:fill="FFFFFF"/>
                <w:lang w:eastAsia="ru-RU"/>
              </w:rPr>
              <w:t>Заявник за кодом, розміщеним на описі наданих документів, виконує пошук відомостей на сайті Міністерства юстиції України (</w:t>
            </w:r>
            <w:hyperlink r:id="rId6" w:history="1">
              <w:r w:rsidRPr="00B30020">
                <w:rPr>
                  <w:rFonts w:ascii="Times New Roman" w:eastAsia="Calibri" w:hAnsi="Times New Roman" w:cs="Times New Roman"/>
                  <w:sz w:val="24"/>
                  <w:szCs w:val="24"/>
                  <w:u w:val="single"/>
                  <w:shd w:val="clear" w:color="auto" w:fill="FFFFFF"/>
                  <w:lang w:eastAsia="ru-RU"/>
                </w:rPr>
                <w:t>https://usr.minjust.gov.ua</w:t>
              </w:r>
            </w:hyperlink>
            <w:r w:rsidRPr="00B30020">
              <w:rPr>
                <w:rFonts w:ascii="Times New Roman" w:eastAsia="Calibri" w:hAnsi="Times New Roman" w:cs="Times New Roman"/>
                <w:b/>
                <w:sz w:val="24"/>
                <w:szCs w:val="24"/>
                <w:shd w:val="clear" w:color="auto" w:fill="FFFFFF"/>
                <w:lang w:eastAsia="ru-RU"/>
              </w:rPr>
              <w:t>)</w:t>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bCs/>
                <w:sz w:val="24"/>
                <w:szCs w:val="24"/>
                <w:shd w:val="clear" w:color="auto" w:fill="FFFFFF"/>
                <w:lang w:eastAsia="ru-RU"/>
              </w:rPr>
              <w:lastRenderedPageBreak/>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 виписку.</w:t>
            </w:r>
          </w:p>
        </w:tc>
        <w:tc>
          <w:tcPr>
            <w:tcW w:w="1014"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реєстратор центру </w:t>
            </w:r>
          </w:p>
          <w:p w:rsidR="008003B7" w:rsidRPr="00B30020" w:rsidRDefault="008003B7" w:rsidP="00D40EE8">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525"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48" w:type="pct"/>
            <w:tcBorders>
              <w:top w:val="outset" w:sz="6" w:space="0" w:color="000000"/>
              <w:left w:val="outset" w:sz="6" w:space="0" w:color="000000"/>
              <w:bottom w:val="outset" w:sz="6" w:space="0" w:color="000000"/>
              <w:right w:val="outset" w:sz="6" w:space="0" w:color="000000"/>
            </w:tcBorders>
          </w:tcPr>
          <w:p w:rsidR="008003B7" w:rsidRPr="00B30020" w:rsidRDefault="008003B7" w:rsidP="00D40EE8">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152"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w:t>
            </w:r>
          </w:p>
        </w:tc>
        <w:tc>
          <w:tcPr>
            <w:tcW w:w="848"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8003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152" w:type="pct"/>
            <w:gridSpan w:val="4"/>
          </w:tcPr>
          <w:p w:rsidR="008003B7" w:rsidRPr="00B30020" w:rsidRDefault="008003B7" w:rsidP="00D40EE8">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48" w:type="pct"/>
          </w:tcPr>
          <w:p w:rsidR="008003B7" w:rsidRPr="00B30020" w:rsidRDefault="008003B7" w:rsidP="00D40EE8">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40EE8" w:rsidRPr="00B30020" w:rsidRDefault="00D40EE8" w:rsidP="00D40EE8">
      <w:pPr>
        <w:spacing w:after="200" w:line="276" w:lineRule="auto"/>
        <w:rPr>
          <w:rFonts w:ascii="Times New Roman" w:eastAsia="Calibri" w:hAnsi="Times New Roman" w:cs="Times New Roman"/>
          <w:sz w:val="24"/>
          <w:szCs w:val="24"/>
        </w:rPr>
      </w:pPr>
    </w:p>
    <w:p w:rsidR="00DD5EE7" w:rsidRPr="00B30020" w:rsidRDefault="00D40EE8" w:rsidP="00D40EE8">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D40EE8" w:rsidRPr="00B30020" w:rsidRDefault="00D40EE8" w:rsidP="00D40EE8">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АДМІНІСТРАТИВНОЇ ПОСЛУГИ </w:t>
      </w:r>
    </w:p>
    <w:p w:rsidR="00D40EE8" w:rsidRPr="00B30020" w:rsidRDefault="00D40EE8" w:rsidP="00D40EE8">
      <w:pPr>
        <w:spacing w:after="0" w:line="240" w:lineRule="auto"/>
        <w:jc w:val="center"/>
        <w:rPr>
          <w:rFonts w:ascii="Times New Roman" w:eastAsia="Calibri" w:hAnsi="Times New Roman" w:cs="Times New Roman"/>
          <w:b/>
          <w:color w:val="000000"/>
          <w:sz w:val="24"/>
          <w:szCs w:val="24"/>
          <w:lang w:eastAsia="ru-RU"/>
        </w:rPr>
      </w:pPr>
      <w:r w:rsidRPr="00B30020">
        <w:rPr>
          <w:rFonts w:ascii="Times New Roman" w:eastAsia="Times New Roman" w:hAnsi="Times New Roman" w:cs="Times New Roman"/>
          <w:b/>
          <w:sz w:val="24"/>
          <w:szCs w:val="24"/>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D40EE8" w:rsidRPr="00B30020" w:rsidRDefault="00D40EE8" w:rsidP="00D40EE8">
      <w:pPr>
        <w:spacing w:after="0" w:line="240" w:lineRule="auto"/>
        <w:jc w:val="center"/>
        <w:rPr>
          <w:rFonts w:ascii="Times New Roman" w:eastAsia="Calibri" w:hAnsi="Times New Roman" w:cs="Times New Roman"/>
          <w:sz w:val="24"/>
          <w:szCs w:val="24"/>
          <w:lang w:eastAsia="uk-UA"/>
        </w:rPr>
      </w:pPr>
    </w:p>
    <w:tbl>
      <w:tblPr>
        <w:tblW w:w="10768" w:type="dxa"/>
        <w:jc w:val="center"/>
        <w:tblLayout w:type="fixed"/>
        <w:tblCellMar>
          <w:top w:w="60" w:type="dxa"/>
          <w:left w:w="60" w:type="dxa"/>
          <w:bottom w:w="60" w:type="dxa"/>
          <w:right w:w="60" w:type="dxa"/>
        </w:tblCellMar>
        <w:tblLook w:val="0000" w:firstRow="0" w:lastRow="0" w:firstColumn="0" w:lastColumn="0" w:noHBand="0" w:noVBand="0"/>
      </w:tblPr>
      <w:tblGrid>
        <w:gridCol w:w="25"/>
        <w:gridCol w:w="398"/>
        <w:gridCol w:w="4820"/>
        <w:gridCol w:w="2268"/>
        <w:gridCol w:w="1515"/>
        <w:gridCol w:w="41"/>
        <w:gridCol w:w="1701"/>
      </w:tblGrid>
      <w:tr w:rsidR="00070D7A" w:rsidRPr="00B30020" w:rsidTr="00B30020">
        <w:trPr>
          <w:gridBefore w:val="1"/>
          <w:wBefore w:w="25" w:type="dxa"/>
          <w:trHeight w:val="558"/>
          <w:jc w:val="center"/>
        </w:trPr>
        <w:tc>
          <w:tcPr>
            <w:tcW w:w="398" w:type="dxa"/>
            <w:tcBorders>
              <w:top w:val="single" w:sz="2" w:space="0" w:color="000000"/>
              <w:left w:val="single" w:sz="2" w:space="0" w:color="000000"/>
              <w:bottom w:val="single" w:sz="2" w:space="0" w:color="000000"/>
            </w:tcBorders>
          </w:tcPr>
          <w:p w:rsidR="008003B7" w:rsidRPr="00B30020" w:rsidRDefault="008003B7" w:rsidP="00070D7A">
            <w:pPr>
              <w:spacing w:before="100" w:beforeAutospacing="1" w:after="100" w:afterAutospacing="1" w:line="240" w:lineRule="auto"/>
              <w:ind w:left="18" w:hanging="18"/>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4820" w:type="dxa"/>
            <w:tcBorders>
              <w:top w:val="single" w:sz="2" w:space="0" w:color="000000"/>
              <w:left w:val="single" w:sz="2" w:space="0" w:color="000000"/>
              <w:bottom w:val="single" w:sz="2" w:space="0" w:color="000000"/>
            </w:tcBorders>
          </w:tcPr>
          <w:p w:rsidR="008003B7" w:rsidRPr="00B30020" w:rsidRDefault="008003B7" w:rsidP="008003B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Етапи опрацювання заяви про надання адміністративної послуги</w:t>
            </w:r>
          </w:p>
        </w:tc>
        <w:tc>
          <w:tcPr>
            <w:tcW w:w="2268" w:type="dxa"/>
            <w:tcBorders>
              <w:top w:val="single" w:sz="2" w:space="0" w:color="000000"/>
              <w:left w:val="single" w:sz="2" w:space="0" w:color="000000"/>
              <w:bottom w:val="single" w:sz="2" w:space="0" w:color="000000"/>
            </w:tcBorders>
          </w:tcPr>
          <w:p w:rsidR="008003B7" w:rsidRPr="00B30020" w:rsidRDefault="008003B7" w:rsidP="008003B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Відповідальна особа</w:t>
            </w:r>
          </w:p>
        </w:tc>
        <w:tc>
          <w:tcPr>
            <w:tcW w:w="1515" w:type="dxa"/>
            <w:tcBorders>
              <w:top w:val="single" w:sz="2" w:space="0" w:color="000000"/>
              <w:left w:val="single" w:sz="2" w:space="0" w:color="000000"/>
              <w:bottom w:val="single" w:sz="2" w:space="0" w:color="000000"/>
            </w:tcBorders>
          </w:tcPr>
          <w:p w:rsidR="008003B7" w:rsidRPr="00B30020" w:rsidRDefault="008003B7" w:rsidP="008003B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003B7" w:rsidRPr="00B30020" w:rsidRDefault="008003B7" w:rsidP="008003B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42" w:type="dxa"/>
            <w:gridSpan w:val="2"/>
            <w:tcBorders>
              <w:top w:val="single" w:sz="2" w:space="0" w:color="000000"/>
              <w:left w:val="single" w:sz="2" w:space="0" w:color="000000"/>
              <w:bottom w:val="single" w:sz="2" w:space="0" w:color="000000"/>
              <w:right w:val="single" w:sz="2" w:space="0" w:color="000000"/>
            </w:tcBorders>
          </w:tcPr>
          <w:p w:rsidR="008003B7" w:rsidRPr="00B30020" w:rsidRDefault="008003B7" w:rsidP="008003B7">
            <w:pPr>
              <w:spacing w:before="60" w:after="60" w:line="240" w:lineRule="auto"/>
              <w:ind w:right="82"/>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070D7A" w:rsidRPr="00B30020" w:rsidTr="00B30020">
        <w:trPr>
          <w:gridBefore w:val="1"/>
          <w:wBefore w:w="25" w:type="dxa"/>
          <w:jc w:val="center"/>
        </w:trPr>
        <w:tc>
          <w:tcPr>
            <w:tcW w:w="398" w:type="dxa"/>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Прийом за описом документів, які подані для державної реєстрації </w:t>
            </w:r>
            <w:r w:rsidRPr="00B30020">
              <w:rPr>
                <w:rFonts w:ascii="Times New Roman" w:eastAsia="Calibri" w:hAnsi="Times New Roman" w:cs="Times New Roman"/>
                <w:sz w:val="24"/>
                <w:szCs w:val="24"/>
                <w:lang w:eastAsia="uk-UA"/>
              </w:rPr>
              <w:t>переходу юридичної особи з модельного статуту на діяльність на підставі власного установчого документа.</w:t>
            </w:r>
            <w:r w:rsidRPr="00B30020">
              <w:rPr>
                <w:rFonts w:ascii="Times New Roman" w:eastAsia="Calibri" w:hAnsi="Times New Roman" w:cs="Times New Roman"/>
                <w:sz w:val="24"/>
                <w:szCs w:val="24"/>
                <w:lang w:eastAsia="ru-RU"/>
              </w:rPr>
              <w:t>.</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15"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42" w:type="dxa"/>
            <w:gridSpan w:val="2"/>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надходження документів.</w:t>
            </w:r>
          </w:p>
        </w:tc>
      </w:tr>
      <w:tr w:rsidR="00070D7A" w:rsidRPr="00B30020" w:rsidTr="00B30020">
        <w:trPr>
          <w:gridBefore w:val="1"/>
          <w:wBefore w:w="25" w:type="dxa"/>
          <w:jc w:val="center"/>
        </w:trPr>
        <w:tc>
          <w:tcPr>
            <w:tcW w:w="398" w:type="dxa"/>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Перевірка документів, на відсутність підстав для зупинення  розгляду документів або підстав для відмови у державній реєстрації.</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15"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42" w:type="dxa"/>
            <w:gridSpan w:val="2"/>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070D7A" w:rsidRPr="00B30020" w:rsidTr="00B30020">
        <w:trPr>
          <w:trHeight w:val="2205"/>
          <w:jc w:val="center"/>
        </w:trPr>
        <w:tc>
          <w:tcPr>
            <w:tcW w:w="423" w:type="dxa"/>
            <w:gridSpan w:val="2"/>
            <w:tcBorders>
              <w:left w:val="single" w:sz="2" w:space="0" w:color="000000"/>
              <w:bottom w:val="single" w:sz="2" w:space="0" w:color="000000"/>
            </w:tcBorders>
          </w:tcPr>
          <w:p w:rsidR="008003B7"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B30020">
              <w:rPr>
                <w:rFonts w:ascii="Times New Roman" w:eastAsia="Calibri" w:hAnsi="Times New Roman" w:cs="Times New Roman"/>
                <w:color w:val="000000"/>
                <w:sz w:val="24"/>
                <w:szCs w:val="24"/>
                <w:bdr w:val="none" w:sz="0" w:space="0" w:color="auto" w:frame="1"/>
                <w:lang w:eastAsia="uk-UA"/>
              </w:rPr>
              <w:t>у державній реєстрації</w:t>
            </w:r>
            <w:r w:rsidRPr="00B30020">
              <w:rPr>
                <w:rFonts w:ascii="Times New Roman" w:eastAsia="Calibri" w:hAnsi="Times New Roman" w:cs="Times New Roman"/>
                <w:sz w:val="24"/>
                <w:szCs w:val="24"/>
                <w:lang w:eastAsia="ru-RU"/>
              </w:rPr>
              <w:t>.</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зупинення та надсилаються заявнику на адресу його електронної пошти.</w:t>
            </w: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відмови у державній реєстрації.</w:t>
            </w:r>
          </w:p>
        </w:tc>
      </w:tr>
      <w:tr w:rsidR="00070D7A" w:rsidRPr="00B30020" w:rsidTr="00B30020">
        <w:trPr>
          <w:trHeight w:val="761"/>
          <w:jc w:val="center"/>
        </w:trPr>
        <w:tc>
          <w:tcPr>
            <w:tcW w:w="423" w:type="dxa"/>
            <w:gridSpan w:val="2"/>
            <w:tcBorders>
              <w:left w:val="single" w:sz="2" w:space="0" w:color="000000"/>
              <w:bottom w:val="single" w:sz="2" w:space="0" w:color="000000"/>
            </w:tcBorders>
          </w:tcPr>
          <w:p w:rsidR="00070D7A" w:rsidRPr="00B30020" w:rsidRDefault="008003B7" w:rsidP="00070D7A">
            <w:pPr>
              <w:spacing w:before="100" w:beforeAutospacing="1" w:after="100" w:afterAutospacing="1" w:line="240" w:lineRule="auto"/>
              <w:ind w:left="218" w:hanging="218"/>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4.</w:t>
            </w:r>
          </w:p>
          <w:p w:rsidR="00070D7A" w:rsidRPr="00B30020" w:rsidRDefault="00070D7A" w:rsidP="00070D7A">
            <w:pPr>
              <w:ind w:left="218" w:hanging="218"/>
              <w:rPr>
                <w:rFonts w:ascii="Times New Roman" w:eastAsia="Calibri" w:hAnsi="Times New Roman" w:cs="Times New Roman"/>
                <w:sz w:val="24"/>
                <w:szCs w:val="24"/>
                <w:lang w:eastAsia="uk-UA"/>
              </w:rPr>
            </w:pPr>
          </w:p>
          <w:p w:rsidR="008003B7" w:rsidRPr="00B30020" w:rsidRDefault="00070D7A" w:rsidP="00070D7A">
            <w:pPr>
              <w:tabs>
                <w:tab w:val="left" w:pos="840"/>
              </w:tabs>
              <w:ind w:left="218" w:hanging="218"/>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ab/>
            </w: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Державна реєстрація переходу </w:t>
            </w:r>
            <w:r w:rsidRPr="00B30020">
              <w:rPr>
                <w:rFonts w:ascii="Times New Roman" w:eastAsia="Calibri" w:hAnsi="Times New Roman" w:cs="Times New Roman"/>
                <w:sz w:val="24"/>
                <w:szCs w:val="24"/>
                <w:lang w:eastAsia="uk-UA"/>
              </w:rPr>
              <w:t>юридичної особи з модельного статуту на діяльність на підставі власного установчого документа.</w:t>
            </w: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070D7A" w:rsidRPr="00B30020" w:rsidTr="00B30020">
        <w:trPr>
          <w:jc w:val="center"/>
        </w:trPr>
        <w:tc>
          <w:tcPr>
            <w:tcW w:w="423" w:type="dxa"/>
            <w:gridSpan w:val="2"/>
            <w:tcBorders>
              <w:left w:val="single" w:sz="2" w:space="0" w:color="000000"/>
            </w:tcBorders>
          </w:tcPr>
          <w:p w:rsidR="00070D7A" w:rsidRPr="00B30020" w:rsidRDefault="008003B7" w:rsidP="008003B7">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p w:rsidR="00070D7A" w:rsidRPr="00B30020" w:rsidRDefault="00070D7A" w:rsidP="00070D7A">
            <w:pPr>
              <w:rPr>
                <w:rFonts w:ascii="Times New Roman" w:eastAsia="Calibri" w:hAnsi="Times New Roman" w:cs="Times New Roman"/>
                <w:sz w:val="24"/>
                <w:szCs w:val="24"/>
                <w:lang w:eastAsia="ru-RU"/>
              </w:rPr>
            </w:pPr>
          </w:p>
          <w:p w:rsidR="008003B7" w:rsidRPr="00B30020" w:rsidRDefault="00070D7A" w:rsidP="00070D7A">
            <w:pPr>
              <w:tabs>
                <w:tab w:val="left" w:pos="855"/>
              </w:tabs>
              <w:ind w:left="218" w:hanging="21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ab/>
            </w:r>
          </w:p>
        </w:tc>
        <w:tc>
          <w:tcPr>
            <w:tcW w:w="4820" w:type="dxa"/>
            <w:tcBorders>
              <w:left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Формування та оприлюднення на порталі електронних сервісів результату надання адміністративної послуги та виписки. Видача виписки в паперовій формі за бажанням заявника.</w:t>
            </w:r>
          </w:p>
        </w:tc>
        <w:tc>
          <w:tcPr>
            <w:tcW w:w="2268" w:type="dxa"/>
            <w:tcBorders>
              <w:left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556" w:type="dxa"/>
            <w:gridSpan w:val="2"/>
            <w:tcBorders>
              <w:left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left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Після проведення реєстраційної дії.</w:t>
            </w: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tc>
      </w:tr>
      <w:tr w:rsidR="00070D7A" w:rsidRPr="00B30020" w:rsidTr="00B30020">
        <w:trPr>
          <w:trHeight w:val="25"/>
          <w:jc w:val="center"/>
        </w:trPr>
        <w:tc>
          <w:tcPr>
            <w:tcW w:w="423" w:type="dxa"/>
            <w:gridSpan w:val="2"/>
            <w:tcBorders>
              <w:left w:val="single" w:sz="2" w:space="0" w:color="000000"/>
              <w:bottom w:val="single" w:sz="2" w:space="0" w:color="000000"/>
            </w:tcBorders>
          </w:tcPr>
          <w:p w:rsidR="008003B7" w:rsidRPr="00B30020" w:rsidRDefault="008003B7" w:rsidP="00070D7A">
            <w:pPr>
              <w:tabs>
                <w:tab w:val="left" w:pos="358"/>
              </w:tabs>
              <w:spacing w:after="0" w:line="240" w:lineRule="auto"/>
              <w:contextualSpacing/>
              <w:rPr>
                <w:rFonts w:ascii="Times New Roman" w:eastAsia="Calibri" w:hAnsi="Times New Roman" w:cs="Times New Roman"/>
                <w:sz w:val="24"/>
                <w:szCs w:val="24"/>
                <w:lang w:eastAsia="uk-UA"/>
              </w:rPr>
            </w:pPr>
          </w:p>
        </w:tc>
        <w:tc>
          <w:tcPr>
            <w:tcW w:w="4820" w:type="dxa"/>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p>
        </w:tc>
        <w:tc>
          <w:tcPr>
            <w:tcW w:w="2268" w:type="dxa"/>
            <w:tcBorders>
              <w:left w:val="single" w:sz="2" w:space="0" w:color="000000"/>
              <w:bottom w:val="single" w:sz="2" w:space="0" w:color="000000"/>
            </w:tcBorders>
          </w:tcPr>
          <w:p w:rsidR="008003B7" w:rsidRPr="00B30020" w:rsidRDefault="008003B7" w:rsidP="008003B7">
            <w:pPr>
              <w:spacing w:before="60" w:after="60" w:line="240" w:lineRule="auto"/>
              <w:ind w:right="-108"/>
              <w:rPr>
                <w:rFonts w:ascii="Times New Roman" w:eastAsia="Calibri" w:hAnsi="Times New Roman" w:cs="Times New Roman"/>
                <w:sz w:val="24"/>
                <w:szCs w:val="24"/>
                <w:lang w:eastAsia="ru-RU"/>
              </w:rPr>
            </w:pPr>
          </w:p>
        </w:tc>
        <w:tc>
          <w:tcPr>
            <w:tcW w:w="1556" w:type="dxa"/>
            <w:gridSpan w:val="2"/>
            <w:tcBorders>
              <w:left w:val="single" w:sz="2" w:space="0" w:color="000000"/>
              <w:bottom w:val="single" w:sz="2" w:space="0" w:color="000000"/>
            </w:tcBorders>
          </w:tcPr>
          <w:p w:rsidR="008003B7" w:rsidRPr="00B30020" w:rsidRDefault="008003B7" w:rsidP="008003B7">
            <w:pPr>
              <w:spacing w:after="0" w:line="240" w:lineRule="auto"/>
              <w:rPr>
                <w:rFonts w:ascii="Times New Roman" w:eastAsia="Calibri" w:hAnsi="Times New Roman" w:cs="Times New Roman"/>
                <w:sz w:val="24"/>
                <w:szCs w:val="24"/>
                <w:lang w:eastAsia="ru-RU"/>
              </w:rPr>
            </w:pPr>
          </w:p>
        </w:tc>
        <w:tc>
          <w:tcPr>
            <w:tcW w:w="1701" w:type="dxa"/>
            <w:tcBorders>
              <w:left w:val="single" w:sz="2" w:space="0" w:color="000000"/>
              <w:bottom w:val="single" w:sz="2" w:space="0" w:color="000000"/>
              <w:right w:val="single" w:sz="2" w:space="0" w:color="000000"/>
            </w:tcBorders>
          </w:tcPr>
          <w:p w:rsidR="008003B7" w:rsidRPr="00B30020" w:rsidRDefault="008003B7" w:rsidP="008003B7">
            <w:pPr>
              <w:spacing w:after="0" w:line="240" w:lineRule="auto"/>
              <w:ind w:right="82"/>
              <w:rPr>
                <w:rFonts w:ascii="Times New Roman" w:eastAsia="Calibri" w:hAnsi="Times New Roman" w:cs="Times New Roman"/>
                <w:sz w:val="24"/>
                <w:szCs w:val="24"/>
                <w:lang w:eastAsia="ru-RU"/>
              </w:rPr>
            </w:pPr>
          </w:p>
        </w:tc>
      </w:tr>
      <w:tr w:rsidR="008003B7"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9067" w:type="dxa"/>
            <w:gridSpan w:val="6"/>
          </w:tcPr>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p>
        </w:tc>
        <w:tc>
          <w:tcPr>
            <w:tcW w:w="1701" w:type="dxa"/>
          </w:tcPr>
          <w:p w:rsidR="008003B7" w:rsidRPr="00B30020" w:rsidRDefault="008003B7" w:rsidP="008003B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003B7"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9067" w:type="dxa"/>
            <w:gridSpan w:val="6"/>
          </w:tcPr>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p w:rsidR="008003B7" w:rsidRPr="00B30020" w:rsidRDefault="008003B7" w:rsidP="008003B7">
            <w:pPr>
              <w:spacing w:before="60" w:after="60" w:line="240" w:lineRule="auto"/>
              <w:ind w:right="98"/>
              <w:rPr>
                <w:rFonts w:ascii="Times New Roman" w:eastAsia="Calibri" w:hAnsi="Times New Roman" w:cs="Times New Roman"/>
                <w:sz w:val="24"/>
                <w:szCs w:val="24"/>
                <w:lang w:eastAsia="ru-RU"/>
              </w:rPr>
            </w:pPr>
          </w:p>
        </w:tc>
        <w:tc>
          <w:tcPr>
            <w:tcW w:w="1701" w:type="dxa"/>
          </w:tcPr>
          <w:p w:rsidR="008003B7" w:rsidRPr="00B30020" w:rsidRDefault="008003B7" w:rsidP="008003B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АДМІНІСТРАТИВНОЇ ПОСЛУГИ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p w:rsidR="00DD5EE7" w:rsidRPr="00B30020" w:rsidRDefault="00DD5EE7" w:rsidP="00DD5EE7">
      <w:pPr>
        <w:spacing w:after="0" w:line="240" w:lineRule="auto"/>
        <w:jc w:val="center"/>
        <w:rPr>
          <w:rFonts w:ascii="Times New Roman" w:eastAsia="Calibri" w:hAnsi="Times New Roman" w:cs="Times New Roman"/>
          <w:sz w:val="24"/>
          <w:szCs w:val="24"/>
          <w:lang w:eastAsia="uk-UA"/>
        </w:rPr>
      </w:pPr>
    </w:p>
    <w:tbl>
      <w:tblPr>
        <w:tblW w:w="10968" w:type="dxa"/>
        <w:tblInd w:w="-1129" w:type="dxa"/>
        <w:tblLayout w:type="fixed"/>
        <w:tblCellMar>
          <w:top w:w="60" w:type="dxa"/>
          <w:left w:w="60" w:type="dxa"/>
          <w:bottom w:w="60" w:type="dxa"/>
          <w:right w:w="60" w:type="dxa"/>
        </w:tblCellMar>
        <w:tblLook w:val="0000" w:firstRow="0" w:lastRow="0" w:firstColumn="0" w:lastColumn="0" w:noHBand="0" w:noVBand="0"/>
      </w:tblPr>
      <w:tblGrid>
        <w:gridCol w:w="494"/>
        <w:gridCol w:w="5275"/>
        <w:gridCol w:w="1607"/>
        <w:gridCol w:w="2081"/>
        <w:gridCol w:w="1511"/>
      </w:tblGrid>
      <w:tr w:rsidR="00B30020" w:rsidRPr="00B30020" w:rsidTr="00B30020">
        <w:trPr>
          <w:trHeight w:val="558"/>
        </w:trPr>
        <w:tc>
          <w:tcPr>
            <w:tcW w:w="494"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b/>
                <w:bCs/>
                <w:sz w:val="24"/>
                <w:szCs w:val="24"/>
                <w:lang w:eastAsia="ru-RU"/>
              </w:rPr>
              <w:t>№ з/п</w:t>
            </w:r>
          </w:p>
        </w:tc>
        <w:tc>
          <w:tcPr>
            <w:tcW w:w="5275"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Етапи опрацювання заяви про надання адміністративної послуги</w:t>
            </w:r>
          </w:p>
        </w:tc>
        <w:tc>
          <w:tcPr>
            <w:tcW w:w="1607" w:type="dxa"/>
            <w:tcBorders>
              <w:top w:val="single" w:sz="2" w:space="0" w:color="000000"/>
              <w:left w:val="single" w:sz="2" w:space="0" w:color="000000"/>
              <w:bottom w:val="single" w:sz="2" w:space="0" w:color="000000"/>
            </w:tcBorders>
          </w:tcPr>
          <w:p w:rsidR="00B30020" w:rsidRPr="00B30020" w:rsidRDefault="00B30020" w:rsidP="00DD5EE7">
            <w:pPr>
              <w:widowControl w:val="0"/>
              <w:suppressAutoHyphens/>
              <w:spacing w:after="0" w:line="240" w:lineRule="auto"/>
              <w:jc w:val="center"/>
              <w:rPr>
                <w:rFonts w:ascii="Times New Roman" w:eastAsia="Calibri" w:hAnsi="Times New Roman" w:cs="Times New Roman"/>
                <w:kern w:val="1"/>
                <w:sz w:val="24"/>
                <w:szCs w:val="24"/>
                <w:lang w:eastAsia="hi-IN" w:bidi="hi-IN"/>
              </w:rPr>
            </w:pPr>
            <w:r w:rsidRPr="00B30020">
              <w:rPr>
                <w:rFonts w:ascii="Times New Roman" w:eastAsia="Calibri" w:hAnsi="Times New Roman" w:cs="Times New Roman"/>
                <w:kern w:val="1"/>
                <w:sz w:val="24"/>
                <w:szCs w:val="24"/>
                <w:lang w:eastAsia="hi-IN" w:bidi="hi-IN"/>
              </w:rPr>
              <w:t>Відповідальна особа</w:t>
            </w:r>
          </w:p>
        </w:tc>
        <w:tc>
          <w:tcPr>
            <w:tcW w:w="2081" w:type="dxa"/>
            <w:tcBorders>
              <w:top w:val="single" w:sz="2" w:space="0" w:color="000000"/>
              <w:left w:val="single" w:sz="2" w:space="0" w:color="000000"/>
              <w:bottom w:val="single" w:sz="2"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11" w:type="dxa"/>
            <w:tcBorders>
              <w:top w:val="single" w:sz="2" w:space="0" w:color="000000"/>
              <w:left w:val="single" w:sz="2" w:space="0" w:color="000000"/>
              <w:bottom w:val="single" w:sz="2" w:space="0" w:color="000000"/>
              <w:right w:val="single" w:sz="2" w:space="0" w:color="000000"/>
            </w:tcBorders>
          </w:tcPr>
          <w:p w:rsidR="00B30020" w:rsidRPr="00B30020" w:rsidRDefault="00B30020" w:rsidP="00DD5EE7">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Прийом за описом документів, які подані для державної реєстрації </w:t>
            </w:r>
            <w:r w:rsidRPr="00B30020">
              <w:rPr>
                <w:rFonts w:ascii="Times New Roman" w:eastAsia="Calibri" w:hAnsi="Times New Roman" w:cs="Times New Roman"/>
                <w:sz w:val="24"/>
                <w:szCs w:val="24"/>
                <w:lang w:eastAsia="uk-UA"/>
              </w:rPr>
              <w:t>переходу юридичної особи на діяльність на підставі модельного статуту</w:t>
            </w:r>
            <w:r w:rsidRPr="00B30020">
              <w:rPr>
                <w:rFonts w:ascii="Times New Roman" w:eastAsia="Calibri" w:hAnsi="Times New Roman" w:cs="Times New Roman"/>
                <w:sz w:val="24"/>
                <w:szCs w:val="24"/>
                <w:lang w:eastAsia="ru-RU"/>
              </w:rPr>
              <w:t>.</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 день надходження документів.</w:t>
            </w:r>
          </w:p>
        </w:tc>
      </w:tr>
      <w:tr w:rsidR="00B30020" w:rsidRPr="00B30020" w:rsidTr="00B30020">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Перевірка документів, на відсутність підстав для зупинення  розгляду документів або підстав для відмови у державній реєстрації.</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B30020" w:rsidRPr="00B30020" w:rsidTr="00B30020">
        <w:trPr>
          <w:trHeight w:val="2205"/>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Надсилання повідомлення про зупинення  розгляду документів із зазначенням строку та виключного переліку підстав для його зупинення та рішення про зупинення розгляду документів або повідомлення про відмову </w:t>
            </w:r>
            <w:r w:rsidRPr="00B30020">
              <w:rPr>
                <w:rFonts w:ascii="Times New Roman" w:eastAsia="Calibri" w:hAnsi="Times New Roman" w:cs="Times New Roman"/>
                <w:color w:val="000000"/>
                <w:sz w:val="24"/>
                <w:szCs w:val="24"/>
                <w:bdr w:val="none" w:sz="0" w:space="0" w:color="auto" w:frame="1"/>
                <w:lang w:eastAsia="uk-UA"/>
              </w:rPr>
              <w:t>у державній реєстрації</w:t>
            </w:r>
            <w:r w:rsidRPr="00B30020">
              <w:rPr>
                <w:rFonts w:ascii="Times New Roman" w:eastAsia="Calibri" w:hAnsi="Times New Roman" w:cs="Times New Roman"/>
                <w:sz w:val="24"/>
                <w:szCs w:val="24"/>
                <w:lang w:eastAsia="ru-RU"/>
              </w:rPr>
              <w:t>.</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зупинення та надсилаються заявнику на адресу його електронної пошти.</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Розміщуються на порталі електронних сервісів у день відмови у державній реєстрації.</w:t>
            </w:r>
          </w:p>
        </w:tc>
      </w:tr>
      <w:tr w:rsidR="00B30020" w:rsidRPr="00B30020" w:rsidTr="00B30020">
        <w:trPr>
          <w:trHeight w:val="761"/>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Державна реєстрація переходу юридичної особи на діяльність на підставі </w:t>
            </w:r>
            <w:r w:rsidRPr="00B30020">
              <w:rPr>
                <w:rFonts w:ascii="Times New Roman" w:eastAsia="Calibri" w:hAnsi="Times New Roman" w:cs="Times New Roman"/>
                <w:sz w:val="24"/>
                <w:szCs w:val="24"/>
                <w:bdr w:val="none" w:sz="0" w:space="0" w:color="auto" w:frame="1"/>
                <w:lang w:eastAsia="uk-UA"/>
              </w:rPr>
              <w:t>модельного статуту.</w:t>
            </w: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24 годин, крім вихідних та святкових днів, після надходження документів.</w:t>
            </w:r>
          </w:p>
        </w:tc>
      </w:tr>
      <w:tr w:rsidR="00B30020" w:rsidRPr="00B30020" w:rsidTr="00B30020">
        <w:tc>
          <w:tcPr>
            <w:tcW w:w="494"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5275"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Формування та оприлюднення на порталі електронних сервісів результату надання  адміністративної послуги та виписки.</w:t>
            </w:r>
          </w:p>
        </w:tc>
        <w:tc>
          <w:tcPr>
            <w:tcW w:w="1607" w:type="dxa"/>
            <w:tcBorders>
              <w:left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2081" w:type="dxa"/>
            <w:tcBorders>
              <w:lef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511" w:type="dxa"/>
            <w:tcBorders>
              <w:left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Після проведення реєстраційної дії.</w:t>
            </w:r>
          </w:p>
        </w:tc>
      </w:tr>
      <w:tr w:rsidR="00B30020" w:rsidRPr="00B30020" w:rsidTr="00B30020">
        <w:trPr>
          <w:trHeight w:val="29"/>
        </w:trPr>
        <w:tc>
          <w:tcPr>
            <w:tcW w:w="494"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5275"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1607" w:type="dxa"/>
            <w:tcBorders>
              <w:left w:val="single" w:sz="2" w:space="0" w:color="000000"/>
              <w:bottom w:val="single" w:sz="2"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p>
        </w:tc>
        <w:tc>
          <w:tcPr>
            <w:tcW w:w="2081" w:type="dxa"/>
            <w:tcBorders>
              <w:left w:val="single" w:sz="2" w:space="0" w:color="000000"/>
              <w:bottom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c>
          <w:tcPr>
            <w:tcW w:w="1511" w:type="dxa"/>
            <w:tcBorders>
              <w:left w:val="single" w:sz="2" w:space="0" w:color="000000"/>
              <w:bottom w:val="single" w:sz="2" w:space="0" w:color="000000"/>
              <w:right w:val="single" w:sz="2"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9457" w:type="dxa"/>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511" w:type="dxa"/>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9457" w:type="dxa"/>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511" w:type="dxa"/>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DD5EE7" w:rsidRPr="00B30020" w:rsidRDefault="00DD5EE7" w:rsidP="00DD5EE7">
      <w:pPr>
        <w:spacing w:after="200" w:line="276" w:lineRule="auto"/>
        <w:rPr>
          <w:rFonts w:ascii="Times New Roman" w:eastAsia="Calibri" w:hAnsi="Times New Roman" w:cs="Times New Roman"/>
          <w:sz w:val="24"/>
          <w:szCs w:val="24"/>
        </w:rPr>
      </w:pPr>
    </w:p>
    <w:p w:rsidR="00DD5EE7" w:rsidRPr="00B30020" w:rsidRDefault="00DD5EE7" w:rsidP="00DD5EE7">
      <w:pPr>
        <w:spacing w:after="0" w:line="240" w:lineRule="auto"/>
        <w:jc w:val="center"/>
        <w:rPr>
          <w:rFonts w:ascii="Times New Roman" w:eastAsia="Calibri" w:hAnsi="Times New Roman" w:cs="Times New Roman"/>
          <w:b/>
          <w:color w:val="000000"/>
          <w:sz w:val="24"/>
          <w:szCs w:val="24"/>
          <w:lang w:eastAsia="uk-UA"/>
        </w:rPr>
      </w:pPr>
      <w:r w:rsidRPr="00B30020">
        <w:rPr>
          <w:rFonts w:ascii="Times New Roman" w:eastAsia="Calibri" w:hAnsi="Times New Roman" w:cs="Times New Roman"/>
          <w:b/>
          <w:color w:val="000000"/>
          <w:sz w:val="24"/>
          <w:szCs w:val="24"/>
          <w:lang w:eastAsia="uk-UA"/>
        </w:rPr>
        <w:t>ТЕХНОЛОГІЧНА КАРТКА АДМІНІСТРАТИВНОЇ ПОСЛУГИ</w:t>
      </w:r>
    </w:p>
    <w:p w:rsidR="00DD5EE7" w:rsidRPr="00B30020" w:rsidRDefault="004A119E" w:rsidP="00DD5EE7">
      <w:pPr>
        <w:tabs>
          <w:tab w:val="left" w:pos="3969"/>
        </w:tabs>
        <w:spacing w:after="0" w:line="240" w:lineRule="auto"/>
        <w:jc w:val="center"/>
        <w:rPr>
          <w:rFonts w:ascii="Times New Roman" w:eastAsia="Calibri" w:hAnsi="Times New Roman" w:cs="Times New Roman"/>
          <w:b/>
          <w:color w:val="000000"/>
          <w:sz w:val="24"/>
          <w:szCs w:val="24"/>
          <w:lang w:eastAsia="uk-UA"/>
        </w:rPr>
      </w:pPr>
      <w:r w:rsidRPr="00B30020">
        <w:rPr>
          <w:rFonts w:ascii="Times New Roman" w:eastAsia="Times New Roman" w:hAnsi="Times New Roman" w:cs="Times New Roman"/>
          <w:b/>
          <w:sz w:val="24"/>
          <w:szCs w:val="24"/>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p w:rsidR="00DD5EE7" w:rsidRPr="00B30020" w:rsidRDefault="00DD5EE7" w:rsidP="00DD5EE7">
      <w:pPr>
        <w:spacing w:after="0" w:line="240" w:lineRule="auto"/>
        <w:rPr>
          <w:rFonts w:ascii="Times New Roman" w:eastAsia="Calibri" w:hAnsi="Times New Roman" w:cs="Times New Roman"/>
          <w:sz w:val="24"/>
          <w:szCs w:val="24"/>
          <w:lang w:eastAsia="ru-RU"/>
        </w:rPr>
      </w:pPr>
    </w:p>
    <w:tbl>
      <w:tblPr>
        <w:tblW w:w="5542" w:type="pct"/>
        <w:jc w:val="center"/>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46"/>
        <w:gridCol w:w="4872"/>
        <w:gridCol w:w="1981"/>
        <w:gridCol w:w="1796"/>
        <w:gridCol w:w="1628"/>
      </w:tblGrid>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виконує,</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1</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Прийом за описом документів, які подані </w:t>
            </w:r>
            <w:r w:rsidRPr="00B30020">
              <w:rPr>
                <w:rFonts w:ascii="Times New Roman" w:eastAsia="Times New Roman" w:hAnsi="Times New Roman" w:cs="Times New Roman"/>
                <w:sz w:val="24"/>
                <w:szCs w:val="24"/>
              </w:rPr>
              <w:t xml:space="preserve">для держаної реєстрації </w:t>
            </w:r>
            <w:r w:rsidRPr="00B30020">
              <w:rPr>
                <w:rFonts w:ascii="Times New Roman" w:eastAsia="Times New Roman" w:hAnsi="Times New Roman" w:cs="Times New Roman"/>
                <w:color w:val="000000"/>
                <w:sz w:val="24"/>
                <w:szCs w:val="24"/>
                <w:lang w:eastAsia="uk-UA"/>
              </w:rPr>
              <w:t xml:space="preserve">складу комісії з </w:t>
            </w:r>
            <w:r w:rsidRPr="00B30020">
              <w:rPr>
                <w:rFonts w:ascii="Times New Roman" w:eastAsia="Times New Roman" w:hAnsi="Times New Roman" w:cs="Times New Roman"/>
                <w:color w:val="000000"/>
                <w:sz w:val="24"/>
                <w:szCs w:val="24"/>
                <w:lang w:eastAsia="uk-UA"/>
              </w:rPr>
              <w:lastRenderedPageBreak/>
              <w:t xml:space="preserve">припинення </w:t>
            </w:r>
            <w:r w:rsidRPr="00B30020">
              <w:rPr>
                <w:rFonts w:ascii="Times New Roman" w:eastAsia="Times New Roman" w:hAnsi="Times New Roman" w:cs="Times New Roman"/>
                <w:sz w:val="24"/>
                <w:szCs w:val="24"/>
              </w:rPr>
              <w:t>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Адміністратор 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день</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надходження документів.</w:t>
            </w:r>
          </w:p>
        </w:tc>
      </w:tr>
      <w:tr w:rsidR="00B30020" w:rsidRPr="00B30020" w:rsidTr="00B30020">
        <w:trPr>
          <w:trHeight w:val="1675"/>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B30020">
            <w:pPr>
              <w:tabs>
                <w:tab w:val="left" w:pos="250"/>
              </w:tab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lastRenderedPageBreak/>
              <w:t>2</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B30020">
            <w:pPr>
              <w:tabs>
                <w:tab w:val="left" w:pos="250"/>
              </w:tab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sz w:val="24"/>
                <w:szCs w:val="24"/>
                <w:shd w:val="clear" w:color="auto" w:fill="FFFFFF"/>
              </w:rPr>
              <w:t>та кодом доступу до результатів надання адміністративної послуги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день</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надходження документів.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p w:rsidR="00B30020" w:rsidRPr="00B30020" w:rsidRDefault="00B30020" w:rsidP="00DD5EE7">
            <w:pPr>
              <w:spacing w:after="0" w:line="240" w:lineRule="auto"/>
              <w:rPr>
                <w:rFonts w:ascii="Times New Roman" w:eastAsia="Calibri" w:hAnsi="Times New Roman" w:cs="Times New Roman"/>
                <w:sz w:val="24"/>
                <w:szCs w:val="24"/>
                <w:lang w:eastAsia="uk-UA"/>
              </w:rPr>
            </w:pP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w:t>
            </w:r>
            <w:r w:rsidRPr="00B30020">
              <w:rPr>
                <w:rFonts w:ascii="Times New Roman" w:eastAsia="Calibri" w:hAnsi="Times New Roman" w:cs="Times New Roman"/>
                <w:sz w:val="24"/>
                <w:szCs w:val="24"/>
                <w:lang w:eastAsia="ru-RU"/>
              </w:rPr>
              <w:t xml:space="preserve">держаної реєстрації зміни </w:t>
            </w:r>
            <w:r w:rsidRPr="00B30020">
              <w:rPr>
                <w:rFonts w:ascii="Times New Roman" w:eastAsia="Calibri" w:hAnsi="Times New Roman" w:cs="Times New Roman"/>
                <w:color w:val="000000"/>
                <w:sz w:val="24"/>
                <w:szCs w:val="24"/>
                <w:lang w:eastAsia="uk-UA"/>
              </w:rPr>
              <w:t xml:space="preserve">складу комісії з припинення </w:t>
            </w:r>
            <w:r w:rsidRPr="00B30020">
              <w:rPr>
                <w:rFonts w:ascii="Times New Roman" w:eastAsia="Calibri" w:hAnsi="Times New Roman" w:cs="Times New Roman"/>
                <w:sz w:val="24"/>
                <w:szCs w:val="24"/>
                <w:lang w:eastAsia="ru-RU"/>
              </w:rPr>
              <w:t>юридичної особи</w:t>
            </w:r>
            <w:r w:rsidRPr="00B30020">
              <w:rPr>
                <w:rFonts w:ascii="Times New Roman" w:eastAsia="Calibri" w:hAnsi="Times New Roman" w:cs="Times New Roman"/>
                <w:sz w:val="24"/>
                <w:szCs w:val="24"/>
                <w:lang w:eastAsia="uk-UA"/>
              </w:rPr>
              <w:t xml:space="preserve"> на відсутність підстав для відмови у проведенні </w:t>
            </w:r>
            <w:r w:rsidRPr="00B30020">
              <w:rPr>
                <w:rFonts w:ascii="Times New Roman" w:eastAsia="Calibri" w:hAnsi="Times New Roman" w:cs="Times New Roman"/>
                <w:sz w:val="24"/>
                <w:szCs w:val="24"/>
                <w:lang w:eastAsia="ru-RU"/>
              </w:rPr>
              <w:t xml:space="preserve">держаної реєстрації змін </w:t>
            </w:r>
            <w:r w:rsidRPr="00B30020">
              <w:rPr>
                <w:rFonts w:ascii="Times New Roman" w:eastAsia="Calibri" w:hAnsi="Times New Roman" w:cs="Times New Roman"/>
                <w:sz w:val="24"/>
                <w:szCs w:val="24"/>
                <w:lang w:eastAsia="uk-UA"/>
              </w:rPr>
              <w:t>- у разі відсутності підстав для зупинення розгляду документів</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відмову у проведенні державної реєстрації </w:t>
            </w:r>
            <w:r w:rsidRPr="00B30020">
              <w:rPr>
                <w:rFonts w:ascii="Times New Roman" w:eastAsia="Calibri" w:hAnsi="Times New Roman" w:cs="Times New Roman"/>
                <w:sz w:val="24"/>
                <w:szCs w:val="24"/>
                <w:lang w:eastAsia="ru-RU"/>
              </w:rPr>
              <w:t>зміни</w:t>
            </w:r>
            <w:r w:rsidRPr="00B30020">
              <w:rPr>
                <w:rFonts w:ascii="Times New Roman" w:eastAsia="Calibri" w:hAnsi="Times New Roman" w:cs="Times New Roman"/>
                <w:color w:val="000000"/>
                <w:sz w:val="24"/>
                <w:szCs w:val="24"/>
                <w:lang w:eastAsia="uk-UA"/>
              </w:rPr>
              <w:t xml:space="preserve"> складу комісії з припинення </w:t>
            </w:r>
            <w:r w:rsidRPr="00B30020">
              <w:rPr>
                <w:rFonts w:ascii="Times New Roman" w:eastAsia="Calibri" w:hAnsi="Times New Roman" w:cs="Times New Roman"/>
                <w:sz w:val="24"/>
                <w:szCs w:val="24"/>
                <w:lang w:eastAsia="ru-RU"/>
              </w:rPr>
              <w:t>юридичної  особи</w:t>
            </w:r>
            <w:r w:rsidRPr="00B30020">
              <w:rPr>
                <w:rFonts w:ascii="Times New Roman" w:eastAsia="Calibri" w:hAnsi="Times New Roman" w:cs="Times New Roman"/>
                <w:sz w:val="24"/>
                <w:szCs w:val="24"/>
                <w:lang w:eastAsia="uk-UA"/>
              </w:rPr>
              <w:t xml:space="preserve"> із зазначенням підстав для такої відмови</w:t>
            </w:r>
            <w:r w:rsidRPr="00B30020">
              <w:rPr>
                <w:rFonts w:ascii="Times New Roman" w:eastAsia="Calibri" w:hAnsi="Times New Roman" w:cs="Times New Roman"/>
                <w:sz w:val="24"/>
                <w:szCs w:val="24"/>
                <w:lang w:eastAsia="ru-RU"/>
              </w:rPr>
              <w:t xml:space="preserve"> збору</w:t>
            </w:r>
            <w:r w:rsidRPr="00B30020">
              <w:rPr>
                <w:rFonts w:ascii="Times New Roman" w:eastAsia="Calibri" w:hAnsi="Times New Roman" w:cs="Times New Roman"/>
                <w:sz w:val="24"/>
                <w:szCs w:val="24"/>
                <w:lang w:eastAsia="uk-UA"/>
              </w:rPr>
              <w:t>.</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7</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w:t>
            </w:r>
            <w:r w:rsidRPr="00B30020">
              <w:rPr>
                <w:rFonts w:ascii="Times New Roman" w:eastAsia="Times New Roman"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Times New Roman" w:hAnsi="Times New Roman" w:cs="Times New Roman"/>
                <w:sz w:val="24"/>
                <w:szCs w:val="24"/>
              </w:rPr>
              <w:t xml:space="preserve"> запису  про державну реєстрацію змін </w:t>
            </w:r>
            <w:r w:rsidRPr="00B30020">
              <w:rPr>
                <w:rFonts w:ascii="Times New Roman" w:eastAsia="Times New Roman" w:hAnsi="Times New Roman" w:cs="Times New Roman"/>
                <w:color w:val="000000"/>
                <w:sz w:val="24"/>
                <w:szCs w:val="24"/>
                <w:lang w:eastAsia="uk-UA"/>
              </w:rPr>
              <w:t xml:space="preserve">складу комісії з припинення </w:t>
            </w:r>
            <w:r w:rsidRPr="00B30020">
              <w:rPr>
                <w:rFonts w:ascii="Times New Roman" w:eastAsia="Times New Roman" w:hAnsi="Times New Roman" w:cs="Times New Roman"/>
                <w:sz w:val="24"/>
                <w:szCs w:val="24"/>
              </w:rPr>
              <w:t>юридичної особи.</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rPr>
          <w:jc w:val="center"/>
        </w:trPr>
        <w:tc>
          <w:tcPr>
            <w:tcW w:w="29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8</w:t>
            </w:r>
          </w:p>
        </w:tc>
        <w:tc>
          <w:tcPr>
            <w:tcW w:w="223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 xml:space="preserve">Оприлюднення на порталі електронних </w:t>
            </w:r>
            <w:r w:rsidRPr="00B30020">
              <w:rPr>
                <w:rFonts w:ascii="Times New Roman" w:eastAsia="Times New Roman" w:hAnsi="Times New Roman" w:cs="Times New Roman"/>
                <w:sz w:val="24"/>
                <w:szCs w:val="24"/>
              </w:rPr>
              <w:lastRenderedPageBreak/>
              <w:t>сервісів результатів надання адміністративних послуг у сфері державної реєстрації</w:t>
            </w:r>
          </w:p>
        </w:tc>
        <w:tc>
          <w:tcPr>
            <w:tcW w:w="90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r w:rsidRPr="00B30020">
              <w:rPr>
                <w:rFonts w:ascii="Times New Roman" w:eastAsia="Calibri" w:hAnsi="Times New Roman" w:cs="Times New Roman"/>
                <w:sz w:val="24"/>
                <w:szCs w:val="24"/>
                <w:lang w:eastAsia="ru-RU"/>
              </w:rPr>
              <w:lastRenderedPageBreak/>
              <w:t xml:space="preserve">реєстратор 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22"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45"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w:t>
            </w:r>
            <w:r w:rsidRPr="00B30020">
              <w:rPr>
                <w:rFonts w:ascii="Times New Roman" w:eastAsia="Calibri" w:hAnsi="Times New Roman" w:cs="Times New Roman"/>
                <w:sz w:val="24"/>
                <w:szCs w:val="24"/>
                <w:lang w:eastAsia="uk-UA"/>
              </w:rPr>
              <w:lastRenderedPageBreak/>
              <w:t xml:space="preserve">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4255" w:type="pct"/>
            <w:gridSpan w:val="4"/>
          </w:tcPr>
          <w:p w:rsidR="00B30020" w:rsidRPr="00B30020" w:rsidRDefault="00B30020" w:rsidP="00DD5EE7">
            <w:pPr>
              <w:spacing w:before="60" w:after="60" w:line="240" w:lineRule="auto"/>
              <w:ind w:right="98"/>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w:t>
            </w:r>
          </w:p>
        </w:tc>
        <w:tc>
          <w:tcPr>
            <w:tcW w:w="745" w:type="pct"/>
          </w:tcPr>
          <w:p w:rsidR="00B30020" w:rsidRPr="00B30020" w:rsidRDefault="00B30020" w:rsidP="00DD5EE7">
            <w:pPr>
              <w:spacing w:before="60" w:after="60" w:line="240" w:lineRule="auto"/>
              <w:ind w:right="-23"/>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4255" w:type="pct"/>
            <w:gridSpan w:val="4"/>
          </w:tcPr>
          <w:p w:rsidR="00B30020" w:rsidRPr="00B30020" w:rsidRDefault="00B30020" w:rsidP="00DD5EE7">
            <w:pPr>
              <w:spacing w:before="60" w:after="60" w:line="240" w:lineRule="auto"/>
              <w:ind w:right="98"/>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45" w:type="pct"/>
          </w:tcPr>
          <w:p w:rsidR="00B30020" w:rsidRPr="00B30020" w:rsidRDefault="00B30020" w:rsidP="00DD5EE7">
            <w:pPr>
              <w:spacing w:before="60" w:after="60" w:line="240" w:lineRule="auto"/>
              <w:ind w:right="-23"/>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D40EE8" w:rsidRPr="00B30020" w:rsidRDefault="00D40EE8" w:rsidP="00D40EE8">
      <w:pPr>
        <w:spacing w:after="200" w:line="276" w:lineRule="auto"/>
        <w:rPr>
          <w:rFonts w:ascii="Times New Roman" w:eastAsia="Calibri" w:hAnsi="Times New Roman" w:cs="Times New Roman"/>
          <w:sz w:val="24"/>
          <w:szCs w:val="24"/>
        </w:rPr>
      </w:pPr>
    </w:p>
    <w:p w:rsidR="004A119E" w:rsidRPr="00B30020" w:rsidRDefault="00DD5EE7" w:rsidP="00DD5EE7">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bCs/>
          <w:caps/>
          <w:sz w:val="24"/>
          <w:szCs w:val="24"/>
          <w:lang w:eastAsia="ru-RU"/>
        </w:rPr>
        <w:t>АДМІНІСТРАТИВНОЇ ПОСЛУГИ</w:t>
      </w:r>
    </w:p>
    <w:p w:rsidR="00DD5EE7" w:rsidRPr="00B30020" w:rsidRDefault="004A119E" w:rsidP="00DD5EE7">
      <w:pPr>
        <w:autoSpaceDE w:val="0"/>
        <w:autoSpaceDN w:val="0"/>
        <w:adjustRightInd w:val="0"/>
        <w:spacing w:after="0" w:line="240" w:lineRule="auto"/>
        <w:jc w:val="center"/>
        <w:rPr>
          <w:rFonts w:ascii="Times New Roman" w:eastAsia="Calibri" w:hAnsi="Times New Roman" w:cs="Times New Roman"/>
          <w:b/>
          <w:bCs/>
          <w:sz w:val="24"/>
          <w:szCs w:val="24"/>
          <w:u w:val="single"/>
          <w:lang w:eastAsia="uk-UA"/>
        </w:rPr>
      </w:pPr>
      <w:r w:rsidRPr="00B30020">
        <w:rPr>
          <w:rFonts w:ascii="Times New Roman" w:eastAsia="Times New Roman" w:hAnsi="Times New Roman" w:cs="Times New Roman"/>
          <w:b/>
          <w:sz w:val="24"/>
          <w:szCs w:val="24"/>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bl>
      <w:tblPr>
        <w:tblW w:w="5520" w:type="pct"/>
        <w:tblInd w:w="-62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36"/>
        <w:gridCol w:w="4926"/>
        <w:gridCol w:w="2509"/>
        <w:gridCol w:w="1362"/>
        <w:gridCol w:w="1647"/>
      </w:tblGrid>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30020" w:rsidRPr="00B30020" w:rsidRDefault="00B30020" w:rsidP="00DD5EE7">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Прийом за описом документів, які подані для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та кодом доступу </w:t>
            </w:r>
            <w:r w:rsidRPr="00B30020">
              <w:rPr>
                <w:rFonts w:ascii="Times New Roman" w:eastAsia="Calibri" w:hAnsi="Times New Roman" w:cs="Times New Roman"/>
                <w:sz w:val="24"/>
                <w:szCs w:val="24"/>
                <w:shd w:val="clear" w:color="auto" w:fill="FFFFFF"/>
                <w:lang w:eastAsia="ru-RU"/>
              </w:rPr>
              <w:t>до результатів надання адміністративної послуги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30020" w:rsidRPr="00B30020" w:rsidRDefault="00B30020" w:rsidP="004A119E">
            <w:pPr>
              <w:tabs>
                <w:tab w:val="right" w:pos="2221"/>
              </w:tabs>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r w:rsidRPr="00B30020">
              <w:rPr>
                <w:rFonts w:ascii="Times New Roman" w:eastAsia="Calibri" w:hAnsi="Times New Roman" w:cs="Times New Roman"/>
                <w:sz w:val="24"/>
                <w:szCs w:val="24"/>
                <w:lang w:eastAsia="ru-RU"/>
              </w:rPr>
              <w:tab/>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розгляду документів або відмови у проведення державної реєстрації </w:t>
            </w:r>
            <w:r w:rsidRPr="00B30020">
              <w:rPr>
                <w:rFonts w:ascii="Times New Roman" w:eastAsia="Calibri" w:hAnsi="Times New Roman" w:cs="Times New Roman"/>
                <w:sz w:val="24"/>
                <w:szCs w:val="24"/>
                <w:lang w:eastAsia="ru-RU"/>
              </w:rPr>
              <w:t>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За наявності підстав для зупинення у розгляді документів або відмови у проведенні д</w:t>
            </w:r>
            <w:r w:rsidRPr="00B30020">
              <w:rPr>
                <w:rFonts w:ascii="Times New Roman" w:eastAsia="Calibri" w:hAnsi="Times New Roman" w:cs="Times New Roman"/>
                <w:sz w:val="24"/>
                <w:szCs w:val="24"/>
                <w:lang w:eastAsia="ru-RU"/>
              </w:rPr>
              <w:t xml:space="preserve">ержавної реєстрації припинення юридичної </w:t>
            </w:r>
            <w:r w:rsidRPr="00B30020">
              <w:rPr>
                <w:rFonts w:ascii="Times New Roman" w:eastAsia="Calibri" w:hAnsi="Times New Roman" w:cs="Times New Roman"/>
                <w:sz w:val="24"/>
                <w:szCs w:val="24"/>
                <w:lang w:eastAsia="ru-RU"/>
              </w:rPr>
              <w:lastRenderedPageBreak/>
              <w:t>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 xml:space="preserve">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w:t>
            </w:r>
            <w:r w:rsidRPr="00B30020">
              <w:rPr>
                <w:rFonts w:ascii="Times New Roman" w:eastAsia="Calibri" w:hAnsi="Times New Roman" w:cs="Times New Roman"/>
                <w:sz w:val="24"/>
                <w:szCs w:val="24"/>
                <w:lang w:eastAsia="ru-RU"/>
              </w:rPr>
              <w:lastRenderedPageBreak/>
              <w:t>надходження документів, крім вихідних та святкових днів.</w:t>
            </w:r>
          </w:p>
        </w:tc>
      </w:tr>
      <w:tr w:rsidR="00B30020" w:rsidRPr="00B30020" w:rsidTr="00B30020">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5</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Внесення до Єдиного державного реєстру юридичних осіб та фізичних осіб – підприємців запису про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ліквідації на підставі рішення про припинення юридичної особи, прийнятого учасниками юридичної особи або відповідного органу юридичної особи</w:t>
            </w:r>
            <w:r w:rsidRPr="00B30020">
              <w:rPr>
                <w:rFonts w:ascii="Times New Roman" w:eastAsia="Calibri" w:hAnsi="Times New Roman" w:cs="Times New Roman"/>
                <w:sz w:val="24"/>
                <w:szCs w:val="24"/>
                <w:lang w:eastAsia="uk-UA"/>
              </w:rPr>
              <w:t>.</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B30020" w:rsidRPr="00B30020" w:rsidRDefault="00B30020" w:rsidP="00DD5EE7">
            <w:pPr>
              <w:spacing w:after="0" w:line="240" w:lineRule="auto"/>
              <w:rPr>
                <w:rFonts w:ascii="Times New Roman" w:eastAsia="Calibri" w:hAnsi="Times New Roman" w:cs="Times New Roman"/>
                <w:sz w:val="24"/>
                <w:szCs w:val="24"/>
                <w:lang w:eastAsia="uk-UA"/>
              </w:rPr>
            </w:pPr>
          </w:p>
        </w:tc>
      </w:tr>
      <w:tr w:rsidR="00B30020" w:rsidRPr="00B30020" w:rsidTr="00B30020">
        <w:trPr>
          <w:trHeight w:val="1918"/>
        </w:trPr>
        <w:tc>
          <w:tcPr>
            <w:tcW w:w="200"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217"/>
              </w:tabs>
              <w:spacing w:after="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64"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tabs>
                <w:tab w:val="left" w:pos="217"/>
              </w:tabs>
              <w:spacing w:after="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p>
        </w:tc>
        <w:tc>
          <w:tcPr>
            <w:tcW w:w="1153"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B30020" w:rsidRPr="00B30020" w:rsidRDefault="00B30020" w:rsidP="00DD5EE7">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26"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757" w:type="pct"/>
            <w:tcBorders>
              <w:top w:val="outset" w:sz="6" w:space="0" w:color="000000"/>
              <w:left w:val="outset" w:sz="6" w:space="0" w:color="000000"/>
              <w:bottom w:val="outset" w:sz="6" w:space="0" w:color="000000"/>
              <w:right w:val="outset" w:sz="6" w:space="0" w:color="000000"/>
            </w:tcBorders>
          </w:tcPr>
          <w:p w:rsidR="00B30020" w:rsidRPr="00B30020" w:rsidRDefault="00B30020" w:rsidP="00DD5EE7">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43" w:type="pct"/>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57" w:type="pct"/>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B30020" w:rsidRPr="00B30020" w:rsidTr="00B300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43" w:type="pct"/>
            <w:gridSpan w:val="4"/>
          </w:tcPr>
          <w:p w:rsidR="00B30020" w:rsidRPr="00B30020" w:rsidRDefault="00B30020" w:rsidP="00DD5EE7">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57" w:type="pct"/>
          </w:tcPr>
          <w:p w:rsidR="00B30020" w:rsidRPr="00B30020" w:rsidRDefault="00B30020" w:rsidP="00DD5EE7">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DD5EE7" w:rsidRPr="00B30020" w:rsidRDefault="00DD5EE7" w:rsidP="00DD5EE7">
      <w:pPr>
        <w:spacing w:after="0" w:line="240" w:lineRule="auto"/>
        <w:rPr>
          <w:rFonts w:ascii="Times New Roman" w:eastAsia="Calibri" w:hAnsi="Times New Roman" w:cs="Times New Roman"/>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4A119E" w:rsidRPr="00B30020" w:rsidRDefault="004A119E" w:rsidP="004A119E">
      <w:pPr>
        <w:autoSpaceDE w:val="0"/>
        <w:autoSpaceDN w:val="0"/>
        <w:adjustRightInd w:val="0"/>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p w:rsidR="004A119E" w:rsidRPr="00B30020" w:rsidRDefault="004A119E" w:rsidP="004A119E">
      <w:pPr>
        <w:autoSpaceDE w:val="0"/>
        <w:autoSpaceDN w:val="0"/>
        <w:adjustRightInd w:val="0"/>
        <w:spacing w:after="0" w:line="240" w:lineRule="auto"/>
        <w:jc w:val="center"/>
        <w:rPr>
          <w:rFonts w:ascii="Times New Roman" w:eastAsia="Calibri" w:hAnsi="Times New Roman" w:cs="Times New Roman"/>
          <w:b/>
          <w:bCs/>
          <w:sz w:val="24"/>
          <w:szCs w:val="24"/>
          <w:u w:val="single"/>
          <w:lang w:eastAsia="uk-UA"/>
        </w:rPr>
      </w:pPr>
    </w:p>
    <w:tbl>
      <w:tblPr>
        <w:tblW w:w="5655" w:type="pct"/>
        <w:tblInd w:w="-91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60"/>
        <w:gridCol w:w="5762"/>
        <w:gridCol w:w="2064"/>
        <w:gridCol w:w="1366"/>
        <w:gridCol w:w="1494"/>
      </w:tblGrid>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подані для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та кодом доступу </w:t>
            </w:r>
            <w:r w:rsidRPr="00B30020">
              <w:rPr>
                <w:rFonts w:ascii="Times New Roman" w:eastAsia="Calibri" w:hAnsi="Times New Roman" w:cs="Times New Roman"/>
                <w:sz w:val="24"/>
                <w:szCs w:val="24"/>
                <w:shd w:val="clear" w:color="auto" w:fill="FFFFFF"/>
                <w:lang w:eastAsia="ru-RU"/>
              </w:rPr>
              <w:t>до результатів надання адміністративної послуги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3</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розгляду документів або відмови у проведення державної реєстрації </w:t>
            </w:r>
            <w:r w:rsidRPr="00B30020">
              <w:rPr>
                <w:rFonts w:ascii="Times New Roman" w:eastAsia="Calibri" w:hAnsi="Times New Roman" w:cs="Times New Roman"/>
                <w:sz w:val="24"/>
                <w:szCs w:val="24"/>
                <w:lang w:eastAsia="ru-RU"/>
              </w:rPr>
              <w:t>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За наявності підстав для зупинення у розгляді документів або відмови у проведенні д</w:t>
            </w:r>
            <w:r w:rsidRPr="00B30020">
              <w:rPr>
                <w:rFonts w:ascii="Times New Roman" w:eastAsia="Calibri" w:hAnsi="Times New Roman" w:cs="Times New Roman"/>
                <w:sz w:val="24"/>
                <w:szCs w:val="24"/>
                <w:lang w:eastAsia="ru-RU"/>
              </w:rPr>
              <w:t>ержавної реєстрації припинення юридичної особи в результаті її реорганізації, прийнятого учасниками юридичної особи або відповідного органу юридичної особи</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5</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Внесення до Єдиного державного реєстру юридичних осіб та фізичних осіб – підприємців запису про  проведення д</w:t>
            </w:r>
            <w:r w:rsidRPr="00B30020">
              <w:rPr>
                <w:rFonts w:ascii="Times New Roman" w:eastAsia="Calibri" w:hAnsi="Times New Roman" w:cs="Times New Roman"/>
                <w:sz w:val="24"/>
                <w:szCs w:val="24"/>
                <w:lang w:eastAsia="ru-RU"/>
              </w:rPr>
              <w:t>ержавної реєстрації припинення юридичної особи в реорганізації, прийнятого учасниками юридичної особи або відповідного органу юридичної особи</w:t>
            </w:r>
            <w:r w:rsidRPr="00B30020">
              <w:rPr>
                <w:rFonts w:ascii="Times New Roman" w:eastAsia="Calibri" w:hAnsi="Times New Roman" w:cs="Times New Roman"/>
                <w:sz w:val="24"/>
                <w:szCs w:val="24"/>
                <w:lang w:eastAsia="uk-UA"/>
              </w:rPr>
              <w:t>.</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816996" w:rsidRPr="00B30020" w:rsidRDefault="00816996" w:rsidP="004A119E">
            <w:pPr>
              <w:spacing w:after="0" w:line="240" w:lineRule="auto"/>
              <w:rPr>
                <w:rFonts w:ascii="Times New Roman" w:eastAsia="Calibri" w:hAnsi="Times New Roman" w:cs="Times New Roman"/>
                <w:sz w:val="24"/>
                <w:szCs w:val="24"/>
                <w:lang w:eastAsia="uk-UA"/>
              </w:rPr>
            </w:pPr>
          </w:p>
        </w:tc>
      </w:tr>
      <w:tr w:rsidR="00816996" w:rsidRPr="00B30020" w:rsidTr="00816996">
        <w:trPr>
          <w:trHeight w:val="1918"/>
        </w:trPr>
        <w:tc>
          <w:tcPr>
            <w:tcW w:w="20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217"/>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6</w:t>
            </w:r>
          </w:p>
        </w:tc>
        <w:tc>
          <w:tcPr>
            <w:tcW w:w="258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217"/>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p>
        </w:tc>
        <w:tc>
          <w:tcPr>
            <w:tcW w:w="92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w:t>
            </w:r>
          </w:p>
          <w:p w:rsidR="00816996" w:rsidRPr="00B30020" w:rsidRDefault="00816996" w:rsidP="004A119E">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70"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ind w:right="343"/>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3717" w:type="pct"/>
            <w:gridSpan w:val="3"/>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283" w:type="pct"/>
            <w:gridSpan w:val="2"/>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3717" w:type="pct"/>
            <w:gridSpan w:val="3"/>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283" w:type="pct"/>
            <w:gridSpan w:val="2"/>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200" w:line="276" w:lineRule="auto"/>
        <w:rPr>
          <w:rFonts w:ascii="Times New Roman" w:eastAsia="Calibri" w:hAnsi="Times New Roman" w:cs="Times New Roman"/>
          <w:sz w:val="24"/>
          <w:szCs w:val="24"/>
        </w:rPr>
      </w:pPr>
    </w:p>
    <w:p w:rsidR="00DD5EE7" w:rsidRPr="00B30020" w:rsidRDefault="00DD5EE7" w:rsidP="00DD5EE7">
      <w:pPr>
        <w:spacing w:after="0" w:line="240" w:lineRule="auto"/>
        <w:jc w:val="center"/>
        <w:rPr>
          <w:rFonts w:ascii="Times New Roman" w:eastAsia="Calibri" w:hAnsi="Times New Roman" w:cs="Times New Roman"/>
          <w:b/>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lastRenderedPageBreak/>
        <w:t>АДМІНІСТРАТИВНОЇ ПОСЛУГИ</w:t>
      </w:r>
    </w:p>
    <w:p w:rsidR="004A119E" w:rsidRPr="00B30020" w:rsidRDefault="004A119E" w:rsidP="004A119E">
      <w:pPr>
        <w:tabs>
          <w:tab w:val="left" w:pos="3969"/>
        </w:tabs>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рішення про припинення юридичної особи (крім громадського формування та релігійної організації)</w:t>
      </w:r>
    </w:p>
    <w:p w:rsidR="004A119E" w:rsidRPr="00B30020" w:rsidRDefault="004A119E" w:rsidP="004A119E">
      <w:pPr>
        <w:spacing w:after="0" w:line="240" w:lineRule="auto"/>
        <w:jc w:val="center"/>
        <w:rPr>
          <w:rFonts w:ascii="Times New Roman" w:eastAsia="Calibri" w:hAnsi="Times New Roman" w:cs="Times New Roman"/>
          <w:sz w:val="24"/>
          <w:szCs w:val="24"/>
          <w:lang w:eastAsia="uk-UA"/>
        </w:rPr>
      </w:pPr>
    </w:p>
    <w:tbl>
      <w:tblPr>
        <w:tblW w:w="5458" w:type="pct"/>
        <w:tblInd w:w="-528"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9"/>
        <w:gridCol w:w="637"/>
        <w:gridCol w:w="5106"/>
        <w:gridCol w:w="2270"/>
        <w:gridCol w:w="1325"/>
        <w:gridCol w:w="1371"/>
      </w:tblGrid>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left="3"/>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ind w:left="3"/>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їх розгляду або відмови у проведенні державної реєстрації</w:t>
            </w:r>
            <w:r w:rsidRPr="00B30020">
              <w:rPr>
                <w:rFonts w:ascii="Times New Roman" w:eastAsia="Calibri" w:hAnsi="Times New Roman" w:cs="Times New Roman"/>
                <w:sz w:val="24"/>
                <w:szCs w:val="24"/>
                <w:lang w:eastAsia="ru-RU"/>
              </w:rPr>
              <w:t xml:space="preserve">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електронним цифровим підписом державного реєстратора, відповідне повідомлення про відмову у проведенні державної реєстрації із зазначенням підстав для такої відмови.</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23" w:type="pct"/>
        </w:trPr>
        <w:tc>
          <w:tcPr>
            <w:tcW w:w="29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2373"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або відмови у державній реєстрації.</w:t>
            </w:r>
          </w:p>
        </w:tc>
        <w:tc>
          <w:tcPr>
            <w:tcW w:w="105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16"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6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363"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637"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363"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637"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0" w:line="240" w:lineRule="auto"/>
        <w:jc w:val="center"/>
        <w:rPr>
          <w:rFonts w:ascii="Times New Roman" w:eastAsia="Calibri" w:hAnsi="Times New Roman" w:cs="Times New Roman"/>
          <w:b/>
          <w:bCs/>
          <w:caps/>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bCs/>
          <w:caps/>
          <w:sz w:val="24"/>
          <w:szCs w:val="24"/>
          <w:lang w:eastAsia="ru-RU"/>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 АДМІНІСТРАТИВНОЇ ПОСЛУГИ</w:t>
      </w:r>
    </w:p>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ru-RU"/>
        </w:rPr>
      </w:pPr>
      <w:r w:rsidRPr="00B30020">
        <w:rPr>
          <w:rFonts w:ascii="Times New Roman" w:eastAsia="Times New Roman" w:hAnsi="Times New Roman" w:cs="Times New Roman"/>
          <w:b/>
          <w:sz w:val="24"/>
          <w:szCs w:val="24"/>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p w:rsidR="004A119E" w:rsidRPr="00B30020" w:rsidRDefault="004A119E" w:rsidP="004A119E">
      <w:pPr>
        <w:spacing w:after="0" w:line="240" w:lineRule="auto"/>
        <w:jc w:val="center"/>
        <w:rPr>
          <w:rFonts w:ascii="Times New Roman" w:eastAsia="Calibri" w:hAnsi="Times New Roman" w:cs="Times New Roman"/>
          <w:sz w:val="24"/>
          <w:szCs w:val="24"/>
          <w:lang w:eastAsia="uk-UA"/>
        </w:rPr>
      </w:pPr>
    </w:p>
    <w:tbl>
      <w:tblPr>
        <w:tblW w:w="5402" w:type="pct"/>
        <w:jc w:val="center"/>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22"/>
        <w:gridCol w:w="5132"/>
        <w:gridCol w:w="2352"/>
        <w:gridCol w:w="1158"/>
        <w:gridCol w:w="90"/>
        <w:gridCol w:w="1493"/>
      </w:tblGrid>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4A119E">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p>
          <w:p w:rsidR="00816996" w:rsidRPr="00B30020" w:rsidRDefault="00816996" w:rsidP="004A119E">
            <w:pPr>
              <w:tabs>
                <w:tab w:val="left" w:pos="315"/>
              </w:tabs>
              <w:spacing w:after="0" w:line="240" w:lineRule="auto"/>
              <w:rPr>
                <w:rFonts w:ascii="Times New Roman" w:eastAsia="Calibri" w:hAnsi="Times New Roman" w:cs="Times New Roman"/>
                <w:sz w:val="24"/>
                <w:szCs w:val="24"/>
              </w:rPr>
            </w:pP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надходження документів.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надходження документів.    </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на відсутність підстав для зупинення їх розгляду або відмови у проведенні державної реєстрації </w:t>
            </w:r>
            <w:r w:rsidRPr="00B30020">
              <w:rPr>
                <w:rFonts w:ascii="Times New Roman" w:eastAsia="Calibri" w:hAnsi="Times New Roman" w:cs="Times New Roman"/>
                <w:sz w:val="24"/>
                <w:szCs w:val="24"/>
                <w:lang w:eastAsia="ru-RU"/>
              </w:rPr>
              <w:t xml:space="preserve">рішення про відміну рішення про припинення юридичної особи прийнятого її учасниками або відповідним </w:t>
            </w:r>
            <w:r w:rsidRPr="00B30020">
              <w:rPr>
                <w:rFonts w:ascii="Times New Roman" w:eastAsia="Calibri" w:hAnsi="Times New Roman" w:cs="Times New Roman"/>
                <w:sz w:val="24"/>
                <w:szCs w:val="24"/>
                <w:lang w:eastAsia="ru-RU"/>
              </w:rPr>
              <w:lastRenderedPageBreak/>
              <w:t>органом юридичної особи, а у випадках, передбачених законом, - відповідним державним органом</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надходження документів, </w:t>
            </w:r>
            <w:r w:rsidRPr="00B30020">
              <w:rPr>
                <w:rFonts w:ascii="Times New Roman" w:eastAsia="Calibri" w:hAnsi="Times New Roman" w:cs="Times New Roman"/>
                <w:sz w:val="24"/>
                <w:szCs w:val="24"/>
                <w:lang w:eastAsia="ru-RU"/>
              </w:rPr>
              <w:lastRenderedPageBreak/>
              <w:t>крім вихідних та святкових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lastRenderedPageBreak/>
              <w:t>4</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електронним цифровим підписом державного реєстратора, відповідне повідомлення про відмову у проведенні державної реєстрації із зазначенням підстав для такої відмови.</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jc w:val="center"/>
        </w:trPr>
        <w:tc>
          <w:tcPr>
            <w:tcW w:w="205"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3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відміну рішення про припинення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або відмови у державній реєстрації.</w:t>
            </w:r>
          </w:p>
        </w:tc>
        <w:tc>
          <w:tcPr>
            <w:tcW w:w="1172"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4A119E">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07" w:type="pct"/>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479" w:type="pct"/>
            <w:gridSpan w:val="2"/>
            <w:tcBorders>
              <w:top w:val="outset" w:sz="6" w:space="0" w:color="000000"/>
              <w:left w:val="outset" w:sz="6" w:space="0" w:color="000000"/>
              <w:bottom w:val="outset" w:sz="6" w:space="0" w:color="000000"/>
              <w:right w:val="outset" w:sz="6" w:space="0" w:color="000000"/>
            </w:tcBorders>
          </w:tcPr>
          <w:p w:rsidR="00816996" w:rsidRPr="00B30020" w:rsidRDefault="00816996" w:rsidP="004A119E">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4548"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452"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jc w:val="center"/>
        </w:trPr>
        <w:tc>
          <w:tcPr>
            <w:tcW w:w="4548" w:type="pct"/>
            <w:gridSpan w:val="5"/>
          </w:tcPr>
          <w:p w:rsidR="00816996" w:rsidRPr="00B30020" w:rsidRDefault="00816996" w:rsidP="004A119E">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452" w:type="pct"/>
          </w:tcPr>
          <w:p w:rsidR="00816996" w:rsidRPr="00B30020" w:rsidRDefault="00816996" w:rsidP="004A119E">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uk-UA"/>
        </w:rPr>
      </w:pPr>
    </w:p>
    <w:p w:rsidR="004A119E" w:rsidRPr="00B30020" w:rsidRDefault="004A119E" w:rsidP="004A119E">
      <w:pPr>
        <w:spacing w:after="0" w:line="240" w:lineRule="auto"/>
        <w:jc w:val="center"/>
        <w:rPr>
          <w:rFonts w:ascii="Times New Roman" w:eastAsia="Calibri" w:hAnsi="Times New Roman" w:cs="Times New Roman"/>
          <w:b/>
          <w:color w:val="000000"/>
          <w:sz w:val="24"/>
          <w:szCs w:val="24"/>
          <w:lang w:eastAsia="uk-UA"/>
        </w:rPr>
      </w:pPr>
    </w:p>
    <w:p w:rsidR="00633F62" w:rsidRPr="00B30020" w:rsidRDefault="00633F62" w:rsidP="00633F62">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ТЕХНОЛОГІЧНА КАРТКа </w:t>
      </w:r>
    </w:p>
    <w:p w:rsidR="00633F62" w:rsidRPr="00B30020" w:rsidRDefault="00633F62" w:rsidP="00633F62">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633F62" w:rsidRPr="00B30020" w:rsidRDefault="00633F62" w:rsidP="00633F62">
      <w:pPr>
        <w:spacing w:after="0" w:line="240" w:lineRule="auto"/>
        <w:jc w:val="center"/>
        <w:rPr>
          <w:rFonts w:ascii="Times New Roman" w:eastAsia="Calibri" w:hAnsi="Times New Roman" w:cs="Times New Roman"/>
          <w:b/>
          <w:sz w:val="24"/>
          <w:szCs w:val="24"/>
        </w:rPr>
      </w:pPr>
      <w:r w:rsidRPr="00B30020">
        <w:rPr>
          <w:rFonts w:ascii="Times New Roman" w:eastAsia="Times New Roman" w:hAnsi="Times New Roman" w:cs="Times New Roman"/>
          <w:b/>
          <w:sz w:val="24"/>
          <w:szCs w:val="24"/>
          <w:lang w:eastAsia="uk-UA"/>
        </w:rPr>
        <w:t>Видача витягу з Єдиного державного реєстру юридичних осіб, фізичних осіб - підприємців та громадських формувань</w:t>
      </w:r>
    </w:p>
    <w:p w:rsidR="00633F62" w:rsidRPr="00B30020" w:rsidRDefault="00633F62" w:rsidP="00633F62">
      <w:pPr>
        <w:spacing w:after="0" w:line="240" w:lineRule="auto"/>
        <w:jc w:val="center"/>
        <w:rPr>
          <w:rFonts w:ascii="Times New Roman" w:eastAsia="Calibri" w:hAnsi="Times New Roman" w:cs="Times New Roman"/>
          <w:sz w:val="24"/>
          <w:szCs w:val="24"/>
          <w:lang w:eastAsia="uk-UA"/>
        </w:rPr>
      </w:pPr>
    </w:p>
    <w:tbl>
      <w:tblPr>
        <w:tblW w:w="10915" w:type="dxa"/>
        <w:tblInd w:w="-649"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firstRow="0" w:lastRow="0" w:firstColumn="0" w:lastColumn="0" w:noHBand="0" w:noVBand="0"/>
      </w:tblPr>
      <w:tblGrid>
        <w:gridCol w:w="567"/>
        <w:gridCol w:w="5245"/>
        <w:gridCol w:w="1985"/>
        <w:gridCol w:w="1417"/>
        <w:gridCol w:w="1701"/>
      </w:tblGrid>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пакету документів, необхідних для надання витягу.</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2.</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Передача пакету документів заявника державному реєстратору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Прийом за описом документів, які подані для надання витягу з  відміткою про дату та час їх надходження.</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Реєстрація запиту про надання відомостей з Єдиного державного реєстру юридичних осіб та фізичних осіб-підприємців у базі даних Єдиного державного реєстру юридичних осіб та фізичних осіб-підприємців.</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tabs>
                <w:tab w:val="left" w:pos="284"/>
              </w:tabs>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поданих для отримання  витягу з Єдиного державного реєстру на відсутність підстав для відмови в розгляді запиту про надання витягу з Єдиного державного реєстру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Формування, оформлення та видача адміністратору Цапу витягу з Єдиного державного реєстру – у разі відсутності підстав для відмови в розгляді запиту про надання  витягу з Єдиного державного реєстру </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 день надходження документів</w:t>
            </w:r>
          </w:p>
        </w:tc>
      </w:tr>
      <w:tr w:rsidR="00633F62" w:rsidRPr="00B30020" w:rsidTr="00816996">
        <w:tc>
          <w:tcPr>
            <w:tcW w:w="56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524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відмови в розгляді запиту про надання витягу з Єдиного державного реєстру повідомлення про відмову  </w:t>
            </w:r>
            <w:r w:rsidRPr="00B30020">
              <w:rPr>
                <w:rFonts w:ascii="Times New Roman" w:eastAsia="Calibri" w:hAnsi="Times New Roman" w:cs="Times New Roman"/>
                <w:sz w:val="24"/>
                <w:szCs w:val="24"/>
                <w:lang w:eastAsia="ru-RU"/>
              </w:rPr>
              <w:t>у наданні відомостей з Єдиного державного реєстру юридичних осіб та фізичних осіб - підприємців направляється запитувачу. Разом з повідомленням про відмову в наданні відомостей з Єдиного державного реєстру запитувачу повертається документ, що підтверджує внесення плати за отримання відомостей.</w:t>
            </w:r>
          </w:p>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замовнику витягу  з Єдиного державного реєстру.</w:t>
            </w:r>
          </w:p>
        </w:tc>
        <w:tc>
          <w:tcPr>
            <w:tcW w:w="1985"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633F62" w:rsidRPr="00B30020" w:rsidRDefault="00633F62" w:rsidP="00633F62">
            <w:pPr>
              <w:spacing w:before="60" w:after="6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417"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1701" w:type="dxa"/>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633F62" w:rsidRPr="00B30020" w:rsidTr="00816996">
        <w:tc>
          <w:tcPr>
            <w:tcW w:w="10915" w:type="dxa"/>
            <w:gridSpan w:val="5"/>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633F62" w:rsidRPr="00B30020" w:rsidTr="00816996">
        <w:tc>
          <w:tcPr>
            <w:tcW w:w="10915" w:type="dxa"/>
            <w:gridSpan w:val="5"/>
            <w:tcBorders>
              <w:top w:val="single" w:sz="6" w:space="0" w:color="000000"/>
              <w:left w:val="single" w:sz="6" w:space="0" w:color="000000"/>
              <w:bottom w:val="single" w:sz="6" w:space="0" w:color="000000"/>
              <w:right w:val="single" w:sz="6" w:space="0" w:color="000000"/>
            </w:tcBorders>
          </w:tcPr>
          <w:p w:rsidR="00633F62" w:rsidRPr="00B30020" w:rsidRDefault="00633F62" w:rsidP="00633F62">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633F62" w:rsidRPr="00B30020" w:rsidRDefault="00633F62" w:rsidP="00633F62">
      <w:pPr>
        <w:spacing w:after="200" w:line="276" w:lineRule="auto"/>
        <w:rPr>
          <w:rFonts w:ascii="Times New Roman" w:eastAsia="Times New Roman" w:hAnsi="Times New Roman" w:cs="Times New Roman"/>
          <w:sz w:val="24"/>
          <w:szCs w:val="24"/>
          <w:lang w:eastAsia="ru-RU"/>
        </w:rPr>
      </w:pPr>
    </w:p>
    <w:p w:rsidR="00BC0554" w:rsidRPr="00B30020" w:rsidRDefault="00BC0554" w:rsidP="00BC0554">
      <w:pPr>
        <w:spacing w:after="0" w:line="240" w:lineRule="auto"/>
        <w:jc w:val="center"/>
        <w:rPr>
          <w:rFonts w:ascii="Times New Roman" w:eastAsia="Calibri" w:hAnsi="Times New Roman" w:cs="Times New Roman"/>
          <w:b/>
          <w:sz w:val="24"/>
          <w:szCs w:val="24"/>
          <w:lang w:eastAsia="uk-UA"/>
        </w:rPr>
      </w:pPr>
    </w:p>
    <w:p w:rsidR="00BC0554" w:rsidRPr="00B30020" w:rsidRDefault="00BC0554" w:rsidP="00BC0554">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ТЕХНОЛОГІЧНА КАРТКа </w:t>
      </w:r>
    </w:p>
    <w:p w:rsidR="00BC0554" w:rsidRPr="00B30020" w:rsidRDefault="00BC0554" w:rsidP="00BC0554">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BC0554" w:rsidRPr="00B30020" w:rsidRDefault="00BC0554" w:rsidP="00BC0554">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lastRenderedPageBreak/>
        <w:t>Виправлення помилок, допущених у відомостях Єдиного державного реєстру юридичних осіб, фізичних осіб - підприємців та громадських формувань</w:t>
      </w:r>
    </w:p>
    <w:p w:rsidR="00BC0554" w:rsidRPr="00B30020" w:rsidRDefault="00BC0554" w:rsidP="00BC0554">
      <w:pPr>
        <w:spacing w:after="0" w:line="240" w:lineRule="auto"/>
        <w:jc w:val="center"/>
        <w:rPr>
          <w:rFonts w:ascii="Times New Roman" w:eastAsia="Calibri" w:hAnsi="Times New Roman" w:cs="Times New Roman"/>
          <w:b/>
          <w:sz w:val="24"/>
          <w:szCs w:val="24"/>
          <w:lang w:eastAsia="uk-UA"/>
        </w:rPr>
      </w:pPr>
    </w:p>
    <w:tbl>
      <w:tblPr>
        <w:tblW w:w="9699" w:type="dxa"/>
        <w:tblInd w:w="60"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firstRow="0" w:lastRow="0" w:firstColumn="0" w:lastColumn="0" w:noHBand="0" w:noVBand="0"/>
      </w:tblPr>
      <w:tblGrid>
        <w:gridCol w:w="426"/>
        <w:gridCol w:w="3652"/>
        <w:gridCol w:w="2159"/>
        <w:gridCol w:w="1276"/>
        <w:gridCol w:w="2186"/>
      </w:tblGrid>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left="107" w:right="1066"/>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Прийом за описом документів, які подаються для виправлення помилок,</w:t>
            </w:r>
          </w:p>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допущених у відомостях ЄДР</w:t>
            </w:r>
            <w:r w:rsidRPr="00B30020">
              <w:rPr>
                <w:rFonts w:ascii="Times New Roman" w:eastAsia="Calibri" w:hAnsi="Times New Roman" w:cs="Times New Roman"/>
                <w:sz w:val="24"/>
                <w:szCs w:val="24"/>
                <w:lang w:eastAsia="uk-UA"/>
              </w:rPr>
              <w:t>.</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left="107" w:right="1020"/>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Реєстрація заяви про виправлення помилок,</w:t>
            </w:r>
          </w:p>
          <w:p w:rsidR="00BC0554" w:rsidRPr="00B30020" w:rsidRDefault="00BC0554" w:rsidP="00BC0554">
            <w:pPr>
              <w:widowControl w:val="0"/>
              <w:autoSpaceDE w:val="0"/>
              <w:autoSpaceDN w:val="0"/>
              <w:spacing w:after="0" w:line="240" w:lineRule="auto"/>
              <w:ind w:left="107" w:right="97"/>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допущених у відомостях ЄДР, у базі даних Єдиного державного реєстру юридичних осіб та</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rPr>
              <w:t>фізичних осіб – підприємців.</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 xml:space="preserve">Видача </w:t>
            </w:r>
            <w:r w:rsidR="001A7F2F" w:rsidRPr="00B30020">
              <w:rPr>
                <w:rFonts w:ascii="Times New Roman" w:eastAsia="Times New Roman" w:hAnsi="Times New Roman" w:cs="Times New Roman"/>
                <w:sz w:val="24"/>
                <w:szCs w:val="24"/>
                <w:lang w:eastAsia="uk-UA"/>
              </w:rPr>
              <w:t>заявнику опису</w:t>
            </w:r>
            <w:r w:rsidRPr="00B30020">
              <w:rPr>
                <w:rFonts w:ascii="Times New Roman" w:eastAsia="Times New Roman" w:hAnsi="Times New Roman" w:cs="Times New Roman"/>
                <w:sz w:val="24"/>
                <w:szCs w:val="24"/>
                <w:lang w:eastAsia="uk-UA"/>
              </w:rPr>
              <w:t xml:space="preserve">, за яким приймаються документи, </w:t>
            </w:r>
            <w:r w:rsidRPr="00B30020">
              <w:rPr>
                <w:rFonts w:ascii="Times New Roman" w:eastAsia="Times New Roman" w:hAnsi="Times New Roman" w:cs="Times New Roman"/>
                <w:color w:val="000000"/>
                <w:sz w:val="24"/>
                <w:szCs w:val="24"/>
                <w:shd w:val="clear" w:color="auto" w:fill="FFFFFF"/>
              </w:rPr>
              <w:t>з відміткою про дату їх отримання та кодом доступу в той спосіб, відповідно до якого були подані документи.</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Перевірка документів поданих для виправлення помилок, допущених у відомостях ЄДР, на відсутність підстав для відмови в реєстрації.</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 день надходження документів</w:t>
            </w:r>
          </w:p>
        </w:tc>
      </w:tr>
      <w:tr w:rsidR="00BC0554" w:rsidRPr="00B30020" w:rsidTr="008C3E7A">
        <w:tc>
          <w:tcPr>
            <w:tcW w:w="42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3652"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Виправлення помилок,</w:t>
            </w:r>
          </w:p>
          <w:p w:rsidR="00BC0554" w:rsidRPr="00B30020" w:rsidRDefault="00BC0554" w:rsidP="00BC0554">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допущених у відомостях ЄДР - у разі відсутності підстав для залишення без розгляду та відмови у державній реєстрації.</w:t>
            </w:r>
          </w:p>
        </w:tc>
        <w:tc>
          <w:tcPr>
            <w:tcW w:w="2159"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BC0554" w:rsidRPr="00B30020" w:rsidRDefault="00BC0554" w:rsidP="00BC0554">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widowControl w:val="0"/>
              <w:autoSpaceDE w:val="0"/>
              <w:autoSpaceDN w:val="0"/>
              <w:spacing w:after="0" w:line="240" w:lineRule="auto"/>
              <w:ind w:right="173"/>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Протягом 24 годин після прийому запиту без урахування</w:t>
            </w:r>
          </w:p>
          <w:p w:rsidR="00BC0554" w:rsidRPr="00B30020" w:rsidRDefault="00BC0554" w:rsidP="00BC0554">
            <w:pPr>
              <w:autoSpaceDE w:val="0"/>
              <w:autoSpaceDN w:val="0"/>
              <w:adjustRightInd w:val="0"/>
              <w:spacing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вихідних та святкових днів.</w:t>
            </w:r>
          </w:p>
        </w:tc>
      </w:tr>
      <w:tr w:rsidR="00BC0554"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BC0554"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BC0554" w:rsidRPr="00B30020" w:rsidRDefault="00BC0554" w:rsidP="00BC0554">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633F62" w:rsidRPr="00B30020" w:rsidRDefault="00633F62" w:rsidP="00633F62">
      <w:pPr>
        <w:spacing w:after="200" w:line="276" w:lineRule="auto"/>
        <w:rPr>
          <w:rFonts w:ascii="Times New Roman" w:eastAsia="Times New Roman" w:hAnsi="Times New Roman" w:cs="Times New Roman"/>
          <w:sz w:val="24"/>
          <w:szCs w:val="24"/>
          <w:lang w:eastAsia="ru-RU"/>
        </w:rPr>
      </w:pPr>
    </w:p>
    <w:p w:rsidR="004A119E" w:rsidRPr="00B30020" w:rsidRDefault="004A119E" w:rsidP="004A119E">
      <w:pPr>
        <w:spacing w:after="200" w:line="276" w:lineRule="auto"/>
        <w:rPr>
          <w:rFonts w:ascii="Times New Roman" w:eastAsia="Calibri" w:hAnsi="Times New Roman" w:cs="Times New Roman"/>
          <w:sz w:val="24"/>
          <w:szCs w:val="24"/>
        </w:rPr>
      </w:pPr>
    </w:p>
    <w:p w:rsidR="00DD5EE7" w:rsidRPr="00B30020" w:rsidRDefault="00DD5EE7" w:rsidP="00DD5EE7">
      <w:pPr>
        <w:spacing w:after="200" w:line="276" w:lineRule="auto"/>
        <w:rPr>
          <w:rFonts w:ascii="Times New Roman" w:eastAsia="Calibri" w:hAnsi="Times New Roman" w:cs="Times New Roman"/>
          <w:sz w:val="24"/>
          <w:szCs w:val="24"/>
        </w:rPr>
      </w:pPr>
    </w:p>
    <w:p w:rsidR="009B0EFD" w:rsidRPr="00B30020" w:rsidRDefault="009B0EFD" w:rsidP="009B0EFD">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lastRenderedPageBreak/>
        <w:t xml:space="preserve">ТЕХНОЛОГІЧНА КАРТКа </w:t>
      </w:r>
    </w:p>
    <w:p w:rsidR="009B0EFD" w:rsidRPr="00B30020" w:rsidRDefault="009B0EFD" w:rsidP="009B0EFD">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 xml:space="preserve"> АДМІНІСТРАТИВНОЇ ПОСЛУГИ</w:t>
      </w:r>
    </w:p>
    <w:p w:rsidR="009B0EFD" w:rsidRPr="00B30020" w:rsidRDefault="009B0EFD" w:rsidP="009B0EFD">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Підтвердження відомостей про кінцевого </w:t>
      </w:r>
      <w:proofErr w:type="spellStart"/>
      <w:r w:rsidRPr="00B30020">
        <w:rPr>
          <w:rFonts w:ascii="Times New Roman" w:eastAsia="Times New Roman" w:hAnsi="Times New Roman" w:cs="Times New Roman"/>
          <w:b/>
          <w:sz w:val="24"/>
          <w:szCs w:val="24"/>
          <w:lang w:eastAsia="uk-UA"/>
        </w:rPr>
        <w:t>бенефіціарного</w:t>
      </w:r>
      <w:proofErr w:type="spellEnd"/>
    </w:p>
    <w:p w:rsidR="009B0EFD" w:rsidRPr="00B30020" w:rsidRDefault="009B0EFD" w:rsidP="009B0EFD">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власника юридичної особи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tbl>
      <w:tblPr>
        <w:tblW w:w="9699" w:type="dxa"/>
        <w:tblInd w:w="60" w:type="dxa"/>
        <w:tblBorders>
          <w:top w:val="dashed" w:sz="2" w:space="0" w:color="000000"/>
          <w:left w:val="dashed" w:sz="2" w:space="0" w:color="000000"/>
          <w:bottom w:val="dashed" w:sz="2" w:space="0" w:color="000000"/>
          <w:right w:val="dashed" w:sz="2" w:space="0" w:color="000000"/>
        </w:tblBorders>
        <w:tblLayout w:type="fixed"/>
        <w:tblCellMar>
          <w:left w:w="60" w:type="dxa"/>
          <w:right w:w="60" w:type="dxa"/>
        </w:tblCellMar>
        <w:tblLook w:val="0000" w:firstRow="0" w:lastRow="0" w:firstColumn="0" w:lastColumn="0" w:noHBand="0" w:noVBand="0"/>
      </w:tblPr>
      <w:tblGrid>
        <w:gridCol w:w="426"/>
        <w:gridCol w:w="3652"/>
        <w:gridCol w:w="2159"/>
        <w:gridCol w:w="1276"/>
        <w:gridCol w:w="2186"/>
      </w:tblGrid>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 з/п</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Етапи   послуги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Відповідальна посадова особа і структурний підрозділ</w:t>
            </w:r>
          </w:p>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bCs/>
                <w:sz w:val="24"/>
                <w:szCs w:val="24"/>
                <w:lang w:eastAsia="uk-UA"/>
              </w:rPr>
            </w:pP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Термін виконання (днів)</w:t>
            </w:r>
          </w:p>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bCs/>
                <w:sz w:val="24"/>
                <w:szCs w:val="24"/>
                <w:lang w:eastAsia="uk-UA"/>
              </w:rPr>
            </w:pP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 xml:space="preserve">Прийом за описом документів, які подані для підтвердження відомостей про кінцевого </w:t>
            </w:r>
            <w:proofErr w:type="spellStart"/>
            <w:r w:rsidRPr="00B30020">
              <w:rPr>
                <w:rFonts w:ascii="Times New Roman" w:eastAsia="Times New Roman" w:hAnsi="Times New Roman" w:cs="Times New Roman"/>
                <w:sz w:val="24"/>
                <w:szCs w:val="24"/>
              </w:rPr>
              <w:t>бенефіціарного</w:t>
            </w:r>
            <w:proofErr w:type="spellEnd"/>
            <w:r w:rsidRPr="00B30020">
              <w:rPr>
                <w:rFonts w:ascii="Times New Roman" w:eastAsia="Times New Roman" w:hAnsi="Times New Roman" w:cs="Times New Roman"/>
                <w:sz w:val="24"/>
                <w:szCs w:val="24"/>
              </w:rPr>
              <w:t xml:space="preserve"> власника юридичної особи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rPr>
              <w:t>В</w:t>
            </w:r>
            <w:r w:rsidRPr="00B30020">
              <w:rPr>
                <w:rFonts w:ascii="Times New Roman" w:eastAsia="Times New Roman" w:hAnsi="Times New Roman" w:cs="Times New Roman"/>
                <w:color w:val="000000"/>
                <w:sz w:val="24"/>
                <w:szCs w:val="24"/>
              </w:rPr>
              <w:t xml:space="preserve">иготовлення копій документів в електронній формі (у разі подання документів у паперовій формі) </w:t>
            </w:r>
            <w:bookmarkStart w:id="0" w:name="n671"/>
            <w:bookmarkEnd w:id="0"/>
            <w:r w:rsidRPr="00B30020">
              <w:rPr>
                <w:rFonts w:ascii="Times New Roman" w:eastAsia="Times New Roman" w:hAnsi="Times New Roman" w:cs="Times New Roman"/>
                <w:color w:val="000000"/>
                <w:sz w:val="24"/>
                <w:szCs w:val="24"/>
              </w:rPr>
              <w:t>та внесення копій документів в електронній формі до Єдиного державного реєстру</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uk-UA"/>
              </w:rPr>
              <w:t xml:space="preserve">Видача </w:t>
            </w:r>
            <w:r w:rsidR="001A7F2F" w:rsidRPr="00B30020">
              <w:rPr>
                <w:rFonts w:ascii="Times New Roman" w:eastAsia="Times New Roman" w:hAnsi="Times New Roman" w:cs="Times New Roman"/>
                <w:sz w:val="24"/>
                <w:szCs w:val="24"/>
                <w:lang w:eastAsia="uk-UA"/>
              </w:rPr>
              <w:t>заявнику опису</w:t>
            </w:r>
            <w:r w:rsidRPr="00B30020">
              <w:rPr>
                <w:rFonts w:ascii="Times New Roman" w:eastAsia="Times New Roman" w:hAnsi="Times New Roman" w:cs="Times New Roman"/>
                <w:sz w:val="24"/>
                <w:szCs w:val="24"/>
                <w:lang w:eastAsia="uk-UA"/>
              </w:rPr>
              <w:t xml:space="preserve">, за яким приймаються документи, </w:t>
            </w:r>
            <w:r w:rsidRPr="00B30020">
              <w:rPr>
                <w:rFonts w:ascii="Times New Roman" w:eastAsia="Times New Roman" w:hAnsi="Times New Roman" w:cs="Times New Roman"/>
                <w:color w:val="000000"/>
                <w:sz w:val="24"/>
                <w:szCs w:val="24"/>
                <w:shd w:val="clear" w:color="auto" w:fill="FFFFFF"/>
              </w:rPr>
              <w:t>з відміткою про дату їх отримання та кодом доступу в той спосіб, відповідно до якого були подані документи.</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14"/>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B0EFD" w:rsidRPr="00B30020" w:rsidTr="008C3E7A">
        <w:tc>
          <w:tcPr>
            <w:tcW w:w="42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3652"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tabs>
                <w:tab w:val="left" w:pos="358"/>
                <w:tab w:val="left" w:pos="449"/>
              </w:tabs>
              <w:spacing w:after="0" w:line="240" w:lineRule="auto"/>
              <w:ind w:firstLine="21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відповідного запису до </w:t>
            </w:r>
            <w:r w:rsidRPr="00B30020">
              <w:rPr>
                <w:rFonts w:ascii="Times New Roman" w:eastAsia="Times New Roman" w:hAnsi="Times New Roman" w:cs="Times New Roman"/>
                <w:sz w:val="24"/>
                <w:szCs w:val="24"/>
                <w:lang w:eastAsia="uk-UA"/>
              </w:rPr>
              <w:t>Єдиного державного реєстру (</w:t>
            </w:r>
            <w:r w:rsidRPr="00B30020">
              <w:rPr>
                <w:rFonts w:ascii="Times New Roman" w:eastAsia="Times New Roman" w:hAnsi="Times New Roman" w:cs="Times New Roman"/>
                <w:sz w:val="24"/>
                <w:szCs w:val="24"/>
              </w:rPr>
              <w:t>за відсутності підстав для зупинення розгляду документів або підстав для відмови у державній реєстрації)</w:t>
            </w:r>
            <w:r w:rsidRPr="00B30020">
              <w:rPr>
                <w:rFonts w:ascii="Times New Roman" w:eastAsia="Times New Roman" w:hAnsi="Times New Roman" w:cs="Times New Roman"/>
                <w:sz w:val="24"/>
                <w:szCs w:val="24"/>
                <w:lang w:eastAsia="uk-UA"/>
              </w:rPr>
              <w:t xml:space="preserve"> або </w:t>
            </w:r>
          </w:p>
          <w:p w:rsidR="009B0EFD" w:rsidRPr="00B30020" w:rsidRDefault="009B0EFD" w:rsidP="009B0EFD">
            <w:pPr>
              <w:autoSpaceDE w:val="0"/>
              <w:autoSpaceDN w:val="0"/>
              <w:adjustRightInd w:val="0"/>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uk-UA"/>
              </w:rPr>
              <w:t>повідомлення про зупинення розгляду документів та/або відмову у державній реєстрації із зазначенням виключного переліку підстав</w:t>
            </w:r>
          </w:p>
        </w:tc>
        <w:tc>
          <w:tcPr>
            <w:tcW w:w="2159"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9B0EFD" w:rsidRPr="00B30020" w:rsidRDefault="009B0EFD"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127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w:t>
            </w:r>
          </w:p>
        </w:tc>
        <w:tc>
          <w:tcPr>
            <w:tcW w:w="2186" w:type="dxa"/>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widowControl w:val="0"/>
              <w:autoSpaceDE w:val="0"/>
              <w:autoSpaceDN w:val="0"/>
              <w:spacing w:after="0" w:line="240" w:lineRule="auto"/>
              <w:ind w:right="173"/>
              <w:rPr>
                <w:rFonts w:ascii="Times New Roman" w:eastAsia="Times New Roman" w:hAnsi="Times New Roman" w:cs="Times New Roman"/>
                <w:sz w:val="24"/>
                <w:szCs w:val="24"/>
                <w:lang w:eastAsia="uk-UA" w:bidi="uk-UA"/>
              </w:rPr>
            </w:pPr>
            <w:r w:rsidRPr="00B30020">
              <w:rPr>
                <w:rFonts w:ascii="Times New Roman" w:eastAsia="Times New Roman" w:hAnsi="Times New Roman" w:cs="Times New Roman"/>
                <w:sz w:val="24"/>
                <w:szCs w:val="24"/>
                <w:lang w:eastAsia="uk-UA" w:bidi="uk-UA"/>
              </w:rPr>
              <w:t>Протягом 24 годин після прийому запиту без урахування</w:t>
            </w:r>
          </w:p>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rPr>
              <w:t>вихідних та святкових днів.</w:t>
            </w:r>
          </w:p>
        </w:tc>
      </w:tr>
      <w:tr w:rsidR="009B0EFD"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Загальна кількість днів надання послуги -24 години після надходження запиту, крім вихідних та святкових днів.</w:t>
            </w:r>
          </w:p>
        </w:tc>
      </w:tr>
      <w:tr w:rsidR="009B0EFD" w:rsidRPr="00B30020" w:rsidTr="008C3E7A">
        <w:tc>
          <w:tcPr>
            <w:tcW w:w="9699" w:type="dxa"/>
            <w:gridSpan w:val="5"/>
            <w:tcBorders>
              <w:top w:val="single" w:sz="6" w:space="0" w:color="000000"/>
              <w:left w:val="single" w:sz="6" w:space="0" w:color="000000"/>
              <w:bottom w:val="single" w:sz="6" w:space="0" w:color="000000"/>
              <w:right w:val="single" w:sz="6" w:space="0" w:color="000000"/>
            </w:tcBorders>
          </w:tcPr>
          <w:p w:rsidR="009B0EFD" w:rsidRPr="00B30020" w:rsidRDefault="009B0EFD" w:rsidP="009B0EFD">
            <w:pPr>
              <w:autoSpaceDE w:val="0"/>
              <w:autoSpaceDN w:val="0"/>
              <w:adjustRightInd w:val="0"/>
              <w:spacing w:before="100" w:after="100" w:line="240" w:lineRule="auto"/>
              <w:rPr>
                <w:rFonts w:ascii="Times New Roman" w:eastAsia="Calibri" w:hAnsi="Times New Roman" w:cs="Times New Roman"/>
                <w:bCs/>
                <w:sz w:val="24"/>
                <w:szCs w:val="24"/>
                <w:lang w:eastAsia="uk-UA"/>
              </w:rPr>
            </w:pPr>
            <w:r w:rsidRPr="00B30020">
              <w:rPr>
                <w:rFonts w:ascii="Times New Roman" w:eastAsia="Calibri" w:hAnsi="Times New Roman" w:cs="Times New Roman"/>
                <w:bCs/>
                <w:sz w:val="24"/>
                <w:szCs w:val="24"/>
                <w:lang w:eastAsia="uk-UA"/>
              </w:rPr>
              <w:t>Загальна кількість днів (передбачена законодавством) - 24 години після надходження запиту, крім вихідних та святкових днів.</w:t>
            </w:r>
          </w:p>
        </w:tc>
      </w:tr>
    </w:tbl>
    <w:p w:rsidR="00D40EE8" w:rsidRDefault="00D40EE8" w:rsidP="00816996">
      <w:pPr>
        <w:spacing w:before="100" w:beforeAutospacing="1" w:after="100" w:afterAutospacing="1" w:line="276" w:lineRule="auto"/>
        <w:rPr>
          <w:rFonts w:ascii="Times New Roman" w:eastAsia="Calibri" w:hAnsi="Times New Roman" w:cs="Times New Roman"/>
          <w:b/>
          <w:bCs/>
          <w:caps/>
          <w:color w:val="000000"/>
          <w:sz w:val="24"/>
          <w:szCs w:val="24"/>
          <w:lang w:eastAsia="ru-RU"/>
        </w:rPr>
      </w:pPr>
    </w:p>
    <w:p w:rsidR="00816996" w:rsidRPr="00B30020" w:rsidRDefault="00816996" w:rsidP="00816996">
      <w:pPr>
        <w:spacing w:before="100" w:beforeAutospacing="1" w:after="100" w:afterAutospacing="1" w:line="276" w:lineRule="auto"/>
        <w:rPr>
          <w:rFonts w:ascii="Times New Roman" w:eastAsia="Calibri" w:hAnsi="Times New Roman" w:cs="Times New Roman"/>
          <w:b/>
          <w:bCs/>
          <w:caps/>
          <w:color w:val="000000"/>
          <w:sz w:val="24"/>
          <w:szCs w:val="24"/>
          <w:lang w:eastAsia="ru-RU"/>
        </w:rPr>
      </w:pPr>
    </w:p>
    <w:p w:rsidR="00816996" w:rsidRDefault="009B0EFD" w:rsidP="009B0EFD">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lastRenderedPageBreak/>
        <w:t xml:space="preserve">ТЕХНОЛОГІЧНА КАРТКа </w:t>
      </w:r>
    </w:p>
    <w:p w:rsidR="009B0EFD" w:rsidRPr="00B30020" w:rsidRDefault="009B0EFD" w:rsidP="009B0EFD">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АДМІНІСТРАТИВНОЇ ПОСЛУГИ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рішення про виділ юридичної особи (крім громадського формування та релігійної організації)</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tbl>
      <w:tblPr>
        <w:tblW w:w="5346" w:type="pct"/>
        <w:tblInd w:w="-48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26"/>
        <w:gridCol w:w="708"/>
        <w:gridCol w:w="3953"/>
        <w:gridCol w:w="2091"/>
        <w:gridCol w:w="1458"/>
        <w:gridCol w:w="2301"/>
      </w:tblGrid>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
                <w:bCs/>
                <w:sz w:val="24"/>
                <w:szCs w:val="24"/>
                <w:lang w:eastAsia="ru-RU"/>
              </w:rPr>
              <w:t>№ з/п</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16996" w:rsidRPr="00B30020" w:rsidRDefault="00816996" w:rsidP="009B0EFD">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816996">
            <w:pPr>
              <w:tabs>
                <w:tab w:val="left" w:pos="315"/>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1</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816996">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внесення до Єдиного державного  реєстру юридичних осіб та фізичних осіб – підприємців запису  про  державну реєстрацію рішення про виділ або відповідним органом юридичної особи, а у випадках, передбачених законом, - відповідним державним органом</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заявнику копії опису, за яким прийняті документи з відміткою про дату надходження документів</w:t>
            </w:r>
            <w:r w:rsidRPr="00B30020">
              <w:rPr>
                <w:rFonts w:ascii="Times New Roman" w:eastAsia="Calibri" w:hAnsi="Times New Roman" w:cs="Times New Roman"/>
                <w:sz w:val="24"/>
                <w:szCs w:val="24"/>
                <w:shd w:val="clear" w:color="auto" w:fill="FFFFFF"/>
                <w:lang w:eastAsia="ru-RU"/>
              </w:rPr>
              <w:t xml:space="preserve"> та кодом доступу до результатів надання адміністративної послуги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3</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державному реєстратору, </w:t>
            </w:r>
          </w:p>
          <w:p w:rsidR="00816996" w:rsidRPr="00B30020" w:rsidRDefault="00816996" w:rsidP="009B0EFD">
            <w:pPr>
              <w:spacing w:after="0" w:line="276"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на відсутність підстав для зупинення їх розгляду або відмови у проведенні державної реєстрації </w:t>
            </w:r>
            <w:r w:rsidRPr="00B30020">
              <w:rPr>
                <w:rFonts w:ascii="Times New Roman" w:eastAsia="Calibri" w:hAnsi="Times New Roman" w:cs="Times New Roman"/>
                <w:sz w:val="24"/>
                <w:szCs w:val="24"/>
                <w:lang w:eastAsia="ru-RU"/>
              </w:rPr>
              <w:t>рішення про виділ прийнятого її учасниками або відповідним органом юридичної особи, а у випадках, передбачених законом, - відповідним державним органом</w:t>
            </w:r>
          </w:p>
          <w:p w:rsidR="00816996" w:rsidRPr="00B30020" w:rsidRDefault="00816996" w:rsidP="009B0EFD">
            <w:pPr>
              <w:spacing w:after="0" w:line="240" w:lineRule="auto"/>
              <w:rPr>
                <w:rFonts w:ascii="Times New Roman" w:eastAsia="Calibri" w:hAnsi="Times New Roman" w:cs="Times New Roman"/>
                <w:sz w:val="24"/>
                <w:szCs w:val="24"/>
                <w:lang w:eastAsia="uk-UA"/>
              </w:rPr>
            </w:pP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4</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За наявності підстав для зупинення у розгляді документів або відмови у проведенні державної  реєстрації </w:t>
            </w:r>
            <w:r w:rsidRPr="00B30020">
              <w:rPr>
                <w:rFonts w:ascii="Times New Roman" w:eastAsia="Calibri" w:hAnsi="Times New Roman" w:cs="Times New Roman"/>
                <w:sz w:val="24"/>
                <w:szCs w:val="24"/>
              </w:rPr>
              <w:t>рішення про виділ юридичної особи, прийнятого її учасниками або відповідним органом юридичної особи, а у випадках, передбачених законом, - відповідним державним органом,</w:t>
            </w:r>
            <w:r w:rsidRPr="00B30020">
              <w:rPr>
                <w:rFonts w:ascii="Times New Roman" w:eastAsia="Calibri" w:hAnsi="Times New Roman" w:cs="Times New Roman"/>
                <w:sz w:val="24"/>
                <w:szCs w:val="24"/>
                <w:lang w:eastAsia="uk-UA"/>
              </w:rPr>
              <w:t xml:space="preserve"> заявнику надсилається в електронній формі засвідчене </w:t>
            </w:r>
            <w:r w:rsidRPr="00B30020">
              <w:rPr>
                <w:rFonts w:ascii="Times New Roman" w:eastAsia="Calibri" w:hAnsi="Times New Roman" w:cs="Times New Roman"/>
                <w:sz w:val="24"/>
                <w:szCs w:val="24"/>
                <w:lang w:eastAsia="uk-UA"/>
              </w:rPr>
              <w:lastRenderedPageBreak/>
              <w:t>електронним цифровим підписом державного реєстратора, відповідне повідомлення про відмову у проведенні державної реєстрації із зазначенням підстав для такої відмови.</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16996" w:rsidRPr="00B30020" w:rsidTr="00816996">
        <w:trPr>
          <w:gridBefore w:val="1"/>
          <w:wBefore w:w="12" w:type="pct"/>
        </w:trPr>
        <w:tc>
          <w:tcPr>
            <w:tcW w:w="33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1876"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tabs>
                <w:tab w:val="left" w:pos="315"/>
              </w:tabs>
              <w:spacing w:after="200" w:line="276" w:lineRule="auto"/>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рішення про виділ юридичної особи прийнятого її учасниками або відповідним органом юридичної особи, а у випадках, передбачених законом, - відповідним державним органом </w:t>
            </w:r>
            <w:r w:rsidRPr="00B30020">
              <w:rPr>
                <w:rFonts w:ascii="Times New Roman" w:eastAsia="Calibri" w:hAnsi="Times New Roman" w:cs="Times New Roman"/>
                <w:sz w:val="24"/>
                <w:szCs w:val="24"/>
                <w:lang w:eastAsia="uk-UA"/>
              </w:rPr>
              <w:t>– у разі відсутності підстав для зупинення розгляду документів або відмови у державній реєстрації.</w:t>
            </w:r>
          </w:p>
        </w:tc>
        <w:tc>
          <w:tcPr>
            <w:tcW w:w="9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w:t>
            </w:r>
          </w:p>
          <w:p w:rsidR="00816996" w:rsidRPr="00B30020" w:rsidRDefault="00816996" w:rsidP="009B0EFD">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реєстратор центру </w:t>
            </w:r>
          </w:p>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6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1092" w:type="pct"/>
            <w:tcBorders>
              <w:top w:val="outset" w:sz="6" w:space="0" w:color="000000"/>
              <w:left w:val="outset" w:sz="6" w:space="0" w:color="000000"/>
              <w:bottom w:val="outset" w:sz="6" w:space="0" w:color="000000"/>
              <w:right w:val="outset" w:sz="6" w:space="0" w:color="000000"/>
            </w:tcBorders>
          </w:tcPr>
          <w:p w:rsidR="00816996" w:rsidRPr="00B30020" w:rsidRDefault="00816996" w:rsidP="009B0EFD">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r w:rsidRPr="00B30020">
              <w:rPr>
                <w:rFonts w:ascii="Times New Roman" w:eastAsia="Calibri" w:hAnsi="Times New Roman" w:cs="Times New Roman"/>
                <w:sz w:val="24"/>
                <w:szCs w:val="24"/>
                <w:lang w:eastAsia="uk-UA"/>
              </w:rPr>
              <w:t xml:space="preserve">.    </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3908" w:type="pct"/>
            <w:gridSpan w:val="5"/>
          </w:tcPr>
          <w:p w:rsidR="00816996" w:rsidRPr="00B30020" w:rsidRDefault="00816996" w:rsidP="009B0EFD">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1092" w:type="pct"/>
          </w:tcPr>
          <w:p w:rsidR="00816996" w:rsidRPr="00B30020" w:rsidRDefault="00816996" w:rsidP="009B0EFD">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16996" w:rsidRPr="00B30020" w:rsidTr="008169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3908" w:type="pct"/>
            <w:gridSpan w:val="5"/>
          </w:tcPr>
          <w:p w:rsidR="00816996" w:rsidRPr="00B30020" w:rsidRDefault="00816996" w:rsidP="009B0EFD">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1092" w:type="pct"/>
          </w:tcPr>
          <w:p w:rsidR="00816996" w:rsidRPr="00B30020" w:rsidRDefault="00816996" w:rsidP="009B0EFD">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8F346A" w:rsidRPr="00B30020" w:rsidRDefault="008F346A" w:rsidP="008F346A">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створення відокремленого підрозділу юридичної особи (крім громадського формування та релігійної організації)</w:t>
      </w:r>
    </w:p>
    <w:p w:rsidR="008F346A" w:rsidRPr="00B30020" w:rsidRDefault="008F346A" w:rsidP="00816996">
      <w:pPr>
        <w:spacing w:after="0" w:line="240" w:lineRule="auto"/>
        <w:rPr>
          <w:rFonts w:ascii="Times New Roman" w:eastAsia="Calibri" w:hAnsi="Times New Roman" w:cs="Times New Roman"/>
          <w:b/>
          <w:sz w:val="24"/>
          <w:szCs w:val="24"/>
          <w:lang w:eastAsia="uk-UA"/>
        </w:rPr>
      </w:pPr>
    </w:p>
    <w:tbl>
      <w:tblPr>
        <w:tblW w:w="5041" w:type="pct"/>
        <w:tblInd w:w="-7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49"/>
        <w:gridCol w:w="3889"/>
        <w:gridCol w:w="2277"/>
        <w:gridCol w:w="1604"/>
        <w:gridCol w:w="294"/>
        <w:gridCol w:w="1423"/>
      </w:tblGrid>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F346A" w:rsidRPr="00B30020" w:rsidRDefault="008F346A" w:rsidP="008F346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xml:space="preserve">- затверджує </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contextualSpacing/>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які подані </w:t>
            </w:r>
            <w:r w:rsidRPr="00B30020">
              <w:rPr>
                <w:rFonts w:ascii="Times New Roman" w:eastAsia="Calibri" w:hAnsi="Times New Roman" w:cs="Times New Roman"/>
                <w:sz w:val="24"/>
                <w:szCs w:val="24"/>
              </w:rPr>
              <w:t>для держаної реєстрації створення відокремленого підрозділу юридичної особи.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ind w:left="48"/>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Calibri" w:hAnsi="Times New Roman" w:cs="Times New Roman"/>
                <w:sz w:val="24"/>
                <w:szCs w:val="24"/>
                <w:shd w:val="clear" w:color="auto" w:fill="FFFFFF"/>
              </w:rPr>
              <w:t>та кодом доступу до результатів надання адміністративної послуги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відмови у державній реєстрації.</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 xml:space="preserve">адміністративних </w:t>
            </w:r>
            <w:r w:rsidRPr="00B30020">
              <w:rPr>
                <w:rFonts w:ascii="Times New Roman" w:eastAsia="Calibri" w:hAnsi="Times New Roman" w:cs="Times New Roman"/>
                <w:sz w:val="24"/>
                <w:szCs w:val="24"/>
                <w:lang w:eastAsia="ru-RU"/>
              </w:rPr>
              <w:lastRenderedPageBreak/>
              <w:t>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4.</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адресу заявника)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державної реєстрації створення відокремленого підрозділу юридичної особи</w:t>
            </w:r>
            <w:r w:rsidRPr="00B30020">
              <w:rPr>
                <w:rFonts w:ascii="Times New Roman" w:eastAsia="Calibri" w:hAnsi="Times New Roman" w:cs="Times New Roman"/>
                <w:sz w:val="24"/>
                <w:szCs w:val="24"/>
                <w:lang w:eastAsia="uk-UA"/>
              </w:rPr>
              <w:t>.</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p w:rsidR="008F346A" w:rsidRPr="00B30020" w:rsidRDefault="008F346A" w:rsidP="008F346A">
            <w:pPr>
              <w:spacing w:after="0" w:line="240" w:lineRule="auto"/>
              <w:rPr>
                <w:rFonts w:ascii="Times New Roman" w:eastAsia="Calibri" w:hAnsi="Times New Roman" w:cs="Times New Roman"/>
                <w:sz w:val="24"/>
                <w:szCs w:val="24"/>
                <w:lang w:eastAsia="uk-UA"/>
              </w:rPr>
            </w:pP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numPr>
                <w:ilvl w:val="0"/>
                <w:numId w:val="3"/>
              </w:numPr>
              <w:tabs>
                <w:tab w:val="left" w:pos="315"/>
              </w:tabs>
              <w:spacing w:after="0" w:line="240" w:lineRule="auto"/>
              <w:rPr>
                <w:rFonts w:ascii="Times New Roman" w:eastAsia="Calibri" w:hAnsi="Times New Roman" w:cs="Times New Roman"/>
                <w:sz w:val="24"/>
                <w:szCs w:val="24"/>
              </w:rPr>
            </w:pP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Внесення </w:t>
            </w:r>
            <w:r w:rsidRPr="00B30020">
              <w:rPr>
                <w:rFonts w:ascii="Times New Roman" w:eastAsia="Calibri"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Calibri" w:hAnsi="Times New Roman" w:cs="Times New Roman"/>
                <w:sz w:val="24"/>
                <w:szCs w:val="24"/>
              </w:rPr>
              <w:t xml:space="preserve"> запису  про державну реєстрацію створення відокремленого підрозділу юридичної особи</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F346A" w:rsidRPr="00B30020" w:rsidTr="008C3E7A">
        <w:tc>
          <w:tcPr>
            <w:tcW w:w="22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rPr>
              <w:t>6.</w:t>
            </w:r>
          </w:p>
        </w:tc>
        <w:tc>
          <w:tcPr>
            <w:tcW w:w="195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tabs>
                <w:tab w:val="left" w:pos="315"/>
              </w:tabs>
              <w:spacing w:after="0" w:line="240" w:lineRule="auto"/>
              <w:rPr>
                <w:rFonts w:ascii="Times New Roman" w:eastAsia="Calibri" w:hAnsi="Times New Roman" w:cs="Times New Roman"/>
                <w:sz w:val="24"/>
                <w:szCs w:val="24"/>
              </w:rPr>
            </w:pPr>
            <w:r w:rsidRPr="00B30020">
              <w:rPr>
                <w:rFonts w:ascii="Times New Roman" w:eastAsia="Calibri" w:hAnsi="Times New Roman" w:cs="Times New Roman"/>
                <w:sz w:val="24"/>
                <w:szCs w:val="24"/>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rPr>
              <w:br/>
            </w:r>
            <w:r w:rsidRPr="00B30020">
              <w:rPr>
                <w:rFonts w:ascii="Times New Roman" w:eastAsia="Calibri" w:hAnsi="Times New Roman" w:cs="Times New Roman"/>
                <w:sz w:val="24"/>
                <w:szCs w:val="24"/>
                <w:shd w:val="clear" w:color="auto" w:fill="FFFFFF"/>
              </w:rPr>
              <w:t> Заявник за кодом, розміщеним на описі наданих документів, виконує пошук відомостей на сайті Міністерства юстиції України (</w:t>
            </w:r>
            <w:hyperlink r:id="rId7" w:history="1">
              <w:r w:rsidRPr="00B30020">
                <w:rPr>
                  <w:rFonts w:ascii="Times New Roman" w:eastAsia="Calibri" w:hAnsi="Times New Roman" w:cs="Times New Roman"/>
                  <w:color w:val="0000FF"/>
                  <w:sz w:val="24"/>
                  <w:szCs w:val="24"/>
                  <w:u w:val="single"/>
                  <w:shd w:val="clear" w:color="auto" w:fill="FFFFFF"/>
                </w:rPr>
                <w:t>https://usr.minjust.gov.ua</w:t>
              </w:r>
            </w:hyperlink>
            <w:r w:rsidRPr="00B30020">
              <w:rPr>
                <w:rFonts w:ascii="Times New Roman" w:eastAsia="Calibri" w:hAnsi="Times New Roman" w:cs="Times New Roman"/>
                <w:sz w:val="24"/>
                <w:szCs w:val="24"/>
                <w:shd w:val="clear" w:color="auto" w:fill="FFFFFF"/>
              </w:rPr>
              <w:t>).</w:t>
            </w:r>
            <w:r w:rsidRPr="00B30020">
              <w:rPr>
                <w:rFonts w:ascii="Times New Roman" w:eastAsia="Calibri" w:hAnsi="Times New Roman" w:cs="Times New Roman"/>
                <w:sz w:val="24"/>
                <w:szCs w:val="24"/>
              </w:rPr>
              <w:br/>
            </w:r>
            <w:r w:rsidRPr="00B30020">
              <w:rPr>
                <w:rFonts w:ascii="Times New Roman" w:eastAsia="Calibri" w:hAnsi="Times New Roman" w:cs="Times New Roman"/>
                <w:sz w:val="24"/>
                <w:szCs w:val="24"/>
                <w:shd w:val="clear" w:color="auto" w:fill="FFFFFF"/>
              </w:rPr>
              <w:t> </w:t>
            </w:r>
            <w:r w:rsidRPr="00B30020">
              <w:rPr>
                <w:rFonts w:ascii="Times New Roman" w:eastAsia="Calibri" w:hAnsi="Times New Roman" w:cs="Times New Roman"/>
                <w:bCs/>
                <w:sz w:val="24"/>
                <w:szCs w:val="24"/>
                <w:shd w:val="clear" w:color="auto" w:fill="FFFFFF"/>
              </w:rPr>
              <w:t>   </w:t>
            </w:r>
            <w:r w:rsidRPr="00B30020">
              <w:rPr>
                <w:rFonts w:ascii="Times New Roman" w:eastAsia="Calibri" w:hAnsi="Times New Roman" w:cs="Times New Roman"/>
                <w:bCs/>
                <w:sz w:val="24"/>
                <w:szCs w:val="24"/>
                <w:u w:val="single"/>
                <w:shd w:val="clear" w:color="auto" w:fill="FFFFFF"/>
              </w:rPr>
              <w:t>В результаті пошуку можна отримати:</w:t>
            </w:r>
            <w:r w:rsidRPr="00B30020">
              <w:rPr>
                <w:rFonts w:ascii="Times New Roman" w:eastAsia="Calibri" w:hAnsi="Times New Roman" w:cs="Times New Roman"/>
                <w:bCs/>
                <w:sz w:val="24"/>
                <w:szCs w:val="24"/>
                <w:u w:val="single"/>
                <w:shd w:val="clear" w:color="auto" w:fill="FFFFFF"/>
              </w:rPr>
              <w:br/>
            </w:r>
            <w:r w:rsidRPr="00B30020">
              <w:rPr>
                <w:rFonts w:ascii="Times New Roman" w:eastAsia="Calibri" w:hAnsi="Times New Roman" w:cs="Times New Roman"/>
                <w:sz w:val="24"/>
                <w:szCs w:val="24"/>
                <w:shd w:val="clear" w:color="auto" w:fill="FFFFFF"/>
              </w:rPr>
              <w:t>      - виписку в електронному ( в паперовому-за бажанням) вигляді або відомості про перелік підстав відмови у проведенні дії.</w:t>
            </w:r>
          </w:p>
        </w:tc>
        <w:tc>
          <w:tcPr>
            <w:tcW w:w="1146"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F346A" w:rsidRPr="00B30020" w:rsidRDefault="008F346A" w:rsidP="008F346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F346A" w:rsidRPr="00B30020" w:rsidRDefault="008F346A" w:rsidP="008F346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07" w:type="pct"/>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64" w:type="pct"/>
            <w:gridSpan w:val="2"/>
            <w:tcBorders>
              <w:top w:val="outset" w:sz="6" w:space="0" w:color="000000"/>
              <w:left w:val="outset" w:sz="6" w:space="0" w:color="000000"/>
              <w:bottom w:val="outset" w:sz="6" w:space="0" w:color="000000"/>
              <w:right w:val="outset" w:sz="6" w:space="0" w:color="000000"/>
            </w:tcBorders>
          </w:tcPr>
          <w:p w:rsidR="008F346A" w:rsidRPr="00B30020" w:rsidRDefault="008F346A" w:rsidP="008F346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p w:rsidR="008F346A" w:rsidRPr="00B30020" w:rsidRDefault="008F346A" w:rsidP="008F346A">
            <w:pPr>
              <w:spacing w:after="0" w:line="240" w:lineRule="auto"/>
              <w:rPr>
                <w:rFonts w:ascii="Times New Roman" w:eastAsia="Calibri" w:hAnsi="Times New Roman" w:cs="Times New Roman"/>
                <w:sz w:val="24"/>
                <w:szCs w:val="24"/>
                <w:lang w:eastAsia="uk-UA"/>
              </w:rPr>
            </w:pPr>
          </w:p>
        </w:tc>
      </w:tr>
      <w:tr w:rsidR="008F346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84" w:type="pct"/>
            <w:gridSpan w:val="5"/>
          </w:tcPr>
          <w:p w:rsidR="008F346A" w:rsidRPr="00B30020" w:rsidRDefault="008F346A" w:rsidP="008F346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716" w:type="pct"/>
          </w:tcPr>
          <w:p w:rsidR="008F346A" w:rsidRPr="00B30020" w:rsidRDefault="008F346A" w:rsidP="008F346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F346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284" w:type="pct"/>
            <w:gridSpan w:val="5"/>
          </w:tcPr>
          <w:p w:rsidR="008F346A" w:rsidRPr="00B30020" w:rsidRDefault="008F346A" w:rsidP="008F346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716" w:type="pct"/>
          </w:tcPr>
          <w:p w:rsidR="008F346A" w:rsidRPr="00B30020" w:rsidRDefault="008F346A" w:rsidP="008F346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 xml:space="preserve">ТЕХНОЛОГІЧНА КАРТКА </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126779" w:rsidRPr="00B30020" w:rsidRDefault="00126779" w:rsidP="00126779">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tbl>
      <w:tblPr>
        <w:tblW w:w="4989" w:type="pct"/>
        <w:tblInd w:w="-78"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3"/>
        <w:gridCol w:w="342"/>
        <w:gridCol w:w="3957"/>
        <w:gridCol w:w="2283"/>
        <w:gridCol w:w="1599"/>
        <w:gridCol w:w="1609"/>
      </w:tblGrid>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126779" w:rsidRPr="00B30020" w:rsidRDefault="00126779" w:rsidP="00126779">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left="359" w:hanging="359"/>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1.</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Прийом за описом документів, які подані </w:t>
            </w:r>
            <w:r w:rsidRPr="00B30020">
              <w:rPr>
                <w:rFonts w:ascii="Times New Roman" w:eastAsia="Times New Roman" w:hAnsi="Times New Roman" w:cs="Times New Roman"/>
                <w:sz w:val="24"/>
                <w:szCs w:val="24"/>
              </w:rPr>
              <w:t>для держаної реєстрації змін до відомостей про  відокремлений 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адміністративних </w:t>
            </w:r>
            <w:r w:rsidRPr="00B30020">
              <w:rPr>
                <w:rFonts w:ascii="Times New Roman" w:eastAsia="Calibri" w:hAnsi="Times New Roman" w:cs="Times New Roman"/>
                <w:sz w:val="24"/>
                <w:szCs w:val="24"/>
                <w:lang w:eastAsia="ru-RU"/>
              </w:rPr>
              <w:lastRenderedPageBreak/>
              <w:t>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numPr>
                <w:ilvl w:val="0"/>
                <w:numId w:val="1"/>
              </w:numPr>
              <w:spacing w:after="0" w:line="240" w:lineRule="auto"/>
              <w:ind w:left="0" w:firstLine="0"/>
              <w:jc w:val="both"/>
              <w:rPr>
                <w:rFonts w:ascii="Times New Roman" w:eastAsia="Times New Roman" w:hAnsi="Times New Roman" w:cs="Times New Roman"/>
                <w:sz w:val="24"/>
                <w:szCs w:val="24"/>
                <w:lang w:eastAsia="uk-UA"/>
              </w:rPr>
            </w:pP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sz w:val="24"/>
                <w:szCs w:val="24"/>
                <w:shd w:val="clear" w:color="auto" w:fill="FFFFFF"/>
              </w:rPr>
              <w:t>та кодом доступу до результатів надання адміністративної послуги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Адміністратор центру </w:t>
            </w:r>
          </w:p>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p w:rsidR="00126779" w:rsidRPr="00B30020" w:rsidRDefault="00126779" w:rsidP="00126779">
            <w:pPr>
              <w:spacing w:after="0" w:line="240" w:lineRule="auto"/>
              <w:rPr>
                <w:rFonts w:ascii="Times New Roman" w:eastAsia="Calibri" w:hAnsi="Times New Roman" w:cs="Times New Roman"/>
                <w:sz w:val="24"/>
                <w:szCs w:val="24"/>
                <w:lang w:eastAsia="uk-UA"/>
              </w:rPr>
            </w:pP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на відсутність підстав для відмови у проведенні </w:t>
            </w:r>
            <w:r w:rsidRPr="00B30020">
              <w:rPr>
                <w:rFonts w:ascii="Times New Roman" w:eastAsia="Calibri" w:hAnsi="Times New Roman" w:cs="Times New Roman"/>
                <w:sz w:val="24"/>
                <w:szCs w:val="24"/>
                <w:lang w:eastAsia="ru-RU"/>
              </w:rPr>
              <w:t>держаної реєстрації 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 у разі відсутності підстав для зупинення розгляду документів </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 повідомлення про відмову у проведенні державної реєстрації </w:t>
            </w:r>
            <w:r w:rsidRPr="00B30020">
              <w:rPr>
                <w:rFonts w:ascii="Times New Roman" w:eastAsia="Calibri" w:hAnsi="Times New Roman" w:cs="Times New Roman"/>
                <w:sz w:val="24"/>
                <w:szCs w:val="24"/>
                <w:lang w:eastAsia="ru-RU"/>
              </w:rPr>
              <w:t>змін до відомостей про  відокремлений підрозділ юридичної особи</w:t>
            </w:r>
            <w:r w:rsidRPr="00B30020">
              <w:rPr>
                <w:rFonts w:ascii="Times New Roman" w:eastAsia="Calibri" w:hAnsi="Times New Roman" w:cs="Times New Roman"/>
                <w:sz w:val="24"/>
                <w:szCs w:val="24"/>
                <w:lang w:eastAsia="uk-UA"/>
              </w:rPr>
              <w:t xml:space="preserve"> із зазначенням підстав для такої відмови</w:t>
            </w:r>
            <w:r w:rsidRPr="00B30020">
              <w:rPr>
                <w:rFonts w:ascii="Times New Roman" w:eastAsia="Calibri" w:hAnsi="Times New Roman" w:cs="Times New Roman"/>
                <w:sz w:val="24"/>
                <w:szCs w:val="24"/>
                <w:lang w:eastAsia="ru-RU"/>
              </w:rPr>
              <w:t xml:space="preserve"> збору</w:t>
            </w:r>
            <w:r w:rsidRPr="00B30020">
              <w:rPr>
                <w:rFonts w:ascii="Times New Roman" w:eastAsia="Calibri" w:hAnsi="Times New Roman" w:cs="Times New Roman"/>
                <w:sz w:val="24"/>
                <w:szCs w:val="24"/>
                <w:lang w:eastAsia="uk-UA"/>
              </w:rPr>
              <w:t>.</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rPr>
            </w:pPr>
            <w:r w:rsidRPr="00B30020">
              <w:rPr>
                <w:rFonts w:ascii="Times New Roman" w:eastAsia="Times New Roman" w:hAnsi="Times New Roman" w:cs="Times New Roman"/>
                <w:sz w:val="24"/>
                <w:szCs w:val="24"/>
              </w:rPr>
              <w:t>7.</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rPr>
              <w:t xml:space="preserve">Внесення </w:t>
            </w:r>
            <w:r w:rsidRPr="00B30020">
              <w:rPr>
                <w:rFonts w:ascii="Times New Roman" w:eastAsia="Times New Roman" w:hAnsi="Times New Roman" w:cs="Times New Roman"/>
                <w:sz w:val="24"/>
                <w:szCs w:val="24"/>
                <w:lang w:eastAsia="uk-UA"/>
              </w:rPr>
              <w:t>до Єдиного державного реєстру юридичних осіб та фізичних осіб – підприємців</w:t>
            </w:r>
            <w:r w:rsidRPr="00B30020">
              <w:rPr>
                <w:rFonts w:ascii="Times New Roman" w:eastAsia="Times New Roman" w:hAnsi="Times New Roman" w:cs="Times New Roman"/>
                <w:sz w:val="24"/>
                <w:szCs w:val="24"/>
              </w:rPr>
              <w:t xml:space="preserve"> запису  про державну реєстрацію змін до відомостей про  відокремлений підрозділ юридичної особи</w:t>
            </w: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 xml:space="preserve">24 годин після надходження документів, </w:t>
            </w:r>
            <w:r w:rsidRPr="00B30020">
              <w:rPr>
                <w:rFonts w:ascii="Times New Roman" w:eastAsia="Calibri" w:hAnsi="Times New Roman" w:cs="Times New Roman"/>
                <w:sz w:val="24"/>
                <w:szCs w:val="24"/>
                <w:lang w:eastAsia="ru-RU"/>
              </w:rPr>
              <w:lastRenderedPageBreak/>
              <w:t>крім вихідних та святкових днів.</w:t>
            </w:r>
          </w:p>
        </w:tc>
      </w:tr>
      <w:tr w:rsidR="00126779" w:rsidRPr="00B30020" w:rsidTr="008C3E7A">
        <w:tc>
          <w:tcPr>
            <w:tcW w:w="196" w:type="pct"/>
            <w:gridSpan w:val="2"/>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58"/>
              </w:tabs>
              <w:spacing w:after="200" w:line="276" w:lineRule="auto"/>
              <w:contextualSpacing/>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lastRenderedPageBreak/>
              <w:t>8.</w:t>
            </w:r>
          </w:p>
        </w:tc>
        <w:tc>
          <w:tcPr>
            <w:tcW w:w="2012"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tabs>
                <w:tab w:val="left" w:pos="358"/>
              </w:tabs>
              <w:spacing w:after="200" w:line="276" w:lineRule="auto"/>
              <w:contextualSpacing/>
              <w:jc w:val="both"/>
              <w:rPr>
                <w:rFonts w:ascii="Times New Roman" w:eastAsia="Calibri" w:hAnsi="Times New Roman" w:cs="Times New Roman"/>
                <w:sz w:val="24"/>
                <w:szCs w:val="24"/>
              </w:rPr>
            </w:pPr>
            <w:r w:rsidRPr="00B30020">
              <w:rPr>
                <w:rFonts w:ascii="Times New Roman" w:eastAsia="Calibri" w:hAnsi="Times New Roman" w:cs="Times New Roman"/>
                <w:sz w:val="24"/>
                <w:szCs w:val="24"/>
              </w:rPr>
              <w:t xml:space="preserve">Оприлюднення на порталі електронних сервісів результатів надання адміністративних послуг у сфері державної реєстрації.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w:t>
            </w:r>
          </w:p>
          <w:p w:rsidR="00126779" w:rsidRPr="00B30020" w:rsidRDefault="00126779" w:rsidP="00126779">
            <w:pPr>
              <w:tabs>
                <w:tab w:val="left" w:pos="315"/>
              </w:tabs>
              <w:spacing w:after="0" w:line="240" w:lineRule="auto"/>
              <w:contextualSpacing/>
              <w:rPr>
                <w:rFonts w:ascii="Times New Roman" w:eastAsia="Times New Roman" w:hAnsi="Times New Roman" w:cs="Times New Roman"/>
                <w:sz w:val="24"/>
                <w:szCs w:val="24"/>
              </w:rPr>
            </w:pPr>
          </w:p>
        </w:tc>
        <w:tc>
          <w:tcPr>
            <w:tcW w:w="1161"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Державний реєстратор центру </w:t>
            </w:r>
          </w:p>
          <w:p w:rsidR="00126779" w:rsidRPr="00B30020" w:rsidRDefault="00126779" w:rsidP="00126779">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надання адміністративних послуг</w:t>
            </w:r>
          </w:p>
        </w:tc>
        <w:tc>
          <w:tcPr>
            <w:tcW w:w="813"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18" w:type="pct"/>
            <w:tcBorders>
              <w:top w:val="outset" w:sz="6" w:space="0" w:color="000000"/>
              <w:left w:val="outset" w:sz="6" w:space="0" w:color="000000"/>
              <w:bottom w:val="outset" w:sz="6" w:space="0" w:color="000000"/>
              <w:right w:val="outset" w:sz="6" w:space="0" w:color="000000"/>
            </w:tcBorders>
          </w:tcPr>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126779"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22" w:type="pct"/>
          <w:trHeight w:val="408"/>
        </w:trPr>
        <w:tc>
          <w:tcPr>
            <w:tcW w:w="4160" w:type="pct"/>
            <w:gridSpan w:val="4"/>
          </w:tcPr>
          <w:p w:rsidR="00126779" w:rsidRPr="00B30020" w:rsidRDefault="00126779" w:rsidP="00126779">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818" w:type="pct"/>
          </w:tcPr>
          <w:p w:rsidR="00126779" w:rsidRPr="00B30020" w:rsidRDefault="00126779" w:rsidP="00126779">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126779"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Before w:val="1"/>
          <w:wBefore w:w="22" w:type="pct"/>
          <w:trHeight w:val="408"/>
        </w:trPr>
        <w:tc>
          <w:tcPr>
            <w:tcW w:w="4160" w:type="pct"/>
            <w:gridSpan w:val="4"/>
          </w:tcPr>
          <w:p w:rsidR="00126779" w:rsidRPr="00B30020" w:rsidRDefault="00126779" w:rsidP="00126779">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18" w:type="pct"/>
          </w:tcPr>
          <w:p w:rsidR="00126779" w:rsidRPr="00B30020" w:rsidRDefault="00126779" w:rsidP="00126779">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126779" w:rsidRPr="00B30020" w:rsidRDefault="00126779" w:rsidP="00126779">
      <w:pPr>
        <w:spacing w:after="200" w:line="276" w:lineRule="auto"/>
        <w:rPr>
          <w:rFonts w:ascii="Times New Roman" w:eastAsia="Calibri" w:hAnsi="Times New Roman" w:cs="Times New Roman"/>
          <w:sz w:val="24"/>
          <w:szCs w:val="24"/>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rPr>
          <w:rFonts w:ascii="Times New Roman" w:hAnsi="Times New Roman" w:cs="Times New Roman"/>
          <w:sz w:val="24"/>
          <w:szCs w:val="24"/>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p>
    <w:p w:rsidR="00126779" w:rsidRPr="00B30020" w:rsidRDefault="00126779" w:rsidP="00126779">
      <w:pPr>
        <w:spacing w:after="0" w:line="240" w:lineRule="auto"/>
        <w:jc w:val="center"/>
        <w:rPr>
          <w:rFonts w:ascii="Times New Roman" w:eastAsia="Times New Roman" w:hAnsi="Times New Roman" w:cs="Times New Roman"/>
          <w:b/>
          <w:bCs/>
          <w:color w:val="000000"/>
          <w:sz w:val="24"/>
          <w:szCs w:val="24"/>
          <w:lang w:eastAsia="uk-UA"/>
        </w:rPr>
      </w:pPr>
      <w:r w:rsidRPr="00B30020">
        <w:rPr>
          <w:rFonts w:ascii="Times New Roman" w:eastAsia="Times New Roman" w:hAnsi="Times New Roman" w:cs="Times New Roman"/>
          <w:b/>
          <w:bCs/>
          <w:color w:val="000000"/>
          <w:sz w:val="24"/>
          <w:szCs w:val="24"/>
          <w:lang w:eastAsia="uk-UA"/>
        </w:rPr>
        <w:t>ТЕХНОЛОГІЧНА КАРТКА </w:t>
      </w:r>
    </w:p>
    <w:p w:rsidR="00126779" w:rsidRPr="00B30020" w:rsidRDefault="00126779" w:rsidP="00126779">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АДМІНІСТРАТИВНОЇ ПОСЛУГИ</w:t>
      </w:r>
    </w:p>
    <w:p w:rsidR="00126779" w:rsidRPr="00B30020" w:rsidRDefault="00126779" w:rsidP="00126779">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відокремленого підрозділу юридичної особи (крім громадського формування та релігійної організації)</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bl>
      <w:tblPr>
        <w:tblW w:w="10266" w:type="dxa"/>
        <w:tblInd w:w="-45" w:type="dxa"/>
        <w:tblLayout w:type="fixed"/>
        <w:tblCellMar>
          <w:top w:w="15" w:type="dxa"/>
          <w:left w:w="15" w:type="dxa"/>
          <w:bottom w:w="15" w:type="dxa"/>
          <w:right w:w="15" w:type="dxa"/>
        </w:tblCellMar>
        <w:tblLook w:val="04A0" w:firstRow="1" w:lastRow="0" w:firstColumn="1" w:lastColumn="0" w:noHBand="0" w:noVBand="1"/>
      </w:tblPr>
      <w:tblGrid>
        <w:gridCol w:w="445"/>
        <w:gridCol w:w="4110"/>
        <w:gridCol w:w="2413"/>
        <w:gridCol w:w="1701"/>
        <w:gridCol w:w="1597"/>
      </w:tblGrid>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Calibri" w:hAnsi="Times New Roman" w:cs="Times New Roman"/>
                <w:bCs/>
                <w:sz w:val="24"/>
                <w:szCs w:val="24"/>
                <w:lang w:eastAsia="uk-UA"/>
              </w:rPr>
              <w:t>№ з/п</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ind w:left="-624" w:right="-47"/>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Етапи опрацювання заяви про надання адміністративної послуги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Відповідальна особа</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126779" w:rsidRPr="00B30020" w:rsidRDefault="00126779" w:rsidP="001267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126779" w:rsidRPr="00B30020" w:rsidRDefault="00126779" w:rsidP="00126779">
            <w:pPr>
              <w:spacing w:before="60" w:after="60" w:line="240" w:lineRule="auto"/>
              <w:ind w:left="-108" w:right="-108"/>
              <w:jc w:val="center"/>
              <w:rPr>
                <w:rFonts w:ascii="Times New Roman" w:eastAsia="Times New Roman" w:hAnsi="Times New Roman" w:cs="Times New Roman"/>
                <w:sz w:val="24"/>
                <w:szCs w:val="24"/>
                <w:lang w:eastAsia="uk-UA"/>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jc w:val="center"/>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Строки виконання етапів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1.</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 xml:space="preserve"> Прийом за описом документів, які подані для держаної реєстрації змін до відомостей про  відокремлений підрозділ юридичної особи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ind w:right="-108"/>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Адміністратор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 день надходження документів.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textAlignment w:val="baseline"/>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2.</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textAlignment w:val="baseline"/>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 xml:space="preserve">Видача (надсилання поштовим відправленням) заявнику копії опису, за яким прийняті документи з відміткою про дату надходження документів </w:t>
            </w:r>
            <w:r w:rsidRPr="00B30020">
              <w:rPr>
                <w:rFonts w:ascii="Times New Roman" w:eastAsia="Times New Roman" w:hAnsi="Times New Roman" w:cs="Times New Roman"/>
                <w:color w:val="000000"/>
                <w:sz w:val="24"/>
                <w:szCs w:val="24"/>
                <w:shd w:val="clear" w:color="auto" w:fill="FFFFFF"/>
                <w:lang w:eastAsia="uk-UA"/>
              </w:rPr>
              <w:t>та кодом доступу до результатів надання адміністративної послуги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before="60" w:after="60" w:line="240" w:lineRule="auto"/>
              <w:ind w:right="-108"/>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Адміністратор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 день надходження документів.    </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lastRenderedPageBreak/>
              <w:t>3.</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Перевірка документів, які подані державному реєстратору, на відсутність підстав для зупинення розгляду документів.</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center"/>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4.</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що подавалися для держаної реєстрації змін до відомостей про  відокремлений підрозділ юридичної особи</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p w:rsidR="00126779" w:rsidRPr="00B30020" w:rsidRDefault="00126779" w:rsidP="00126779">
            <w:pPr>
              <w:spacing w:after="240" w:line="240" w:lineRule="auto"/>
              <w:rPr>
                <w:rFonts w:ascii="Times New Roman" w:eastAsia="Times New Roman" w:hAnsi="Times New Roman" w:cs="Times New Roman"/>
                <w:sz w:val="24"/>
                <w:szCs w:val="24"/>
                <w:lang w:eastAsia="uk-UA"/>
              </w:rPr>
            </w:pP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jc w:val="both"/>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5.</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Перевірка  документів, які подані для держаної реєстрації змін до відомостей про  відокремлений підрозділ юридичної особи, на відсутність підстав для відмови у проведенні держаної реєстрації змін до відомостей про  відокремлений підрозділ юридичної особи – у разі відсутності підстав для зупинення розгляду документів </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c>
          <w:tcPr>
            <w:tcW w:w="445" w:type="dxa"/>
            <w:tcBorders>
              <w:top w:val="single" w:sz="6" w:space="0" w:color="000000"/>
              <w:left w:val="single" w:sz="6" w:space="0" w:color="000000"/>
              <w:bottom w:val="single" w:sz="6" w:space="0" w:color="000000"/>
              <w:right w:val="single" w:sz="6" w:space="0" w:color="000000"/>
            </w:tcBorders>
          </w:tcPr>
          <w:p w:rsidR="00126779" w:rsidRPr="00B30020" w:rsidRDefault="00126779" w:rsidP="00126779">
            <w:pPr>
              <w:spacing w:after="0" w:line="240" w:lineRule="auto"/>
              <w:rPr>
                <w:rFonts w:ascii="Times New Roman" w:eastAsia="Times New Roman" w:hAnsi="Times New Roman" w:cs="Times New Roman"/>
                <w:color w:val="000000"/>
                <w:sz w:val="24"/>
                <w:szCs w:val="24"/>
                <w:lang w:eastAsia="uk-UA"/>
              </w:rPr>
            </w:pPr>
            <w:r w:rsidRPr="00B30020">
              <w:rPr>
                <w:rFonts w:ascii="Times New Roman" w:eastAsia="Times New Roman" w:hAnsi="Times New Roman" w:cs="Times New Roman"/>
                <w:color w:val="000000"/>
                <w:sz w:val="24"/>
                <w:szCs w:val="24"/>
                <w:lang w:eastAsia="uk-UA"/>
              </w:rPr>
              <w:t>6.</w:t>
            </w:r>
          </w:p>
        </w:tc>
        <w:tc>
          <w:tcPr>
            <w:tcW w:w="411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Внесення до Єдиного державного реєстру юридичних осіб, фізичних осіб – підприємців та громадських формувань запису  про державну реєстрацію змін до відомостей про  відокремлений підрозділ юридичної особи </w:t>
            </w:r>
          </w:p>
        </w:tc>
        <w:tc>
          <w:tcPr>
            <w:tcW w:w="2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Державний реєстратор </w:t>
            </w: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В</w:t>
            </w:r>
          </w:p>
        </w:tc>
        <w:tc>
          <w:tcPr>
            <w:tcW w:w="15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126779" w:rsidRPr="00B30020" w:rsidRDefault="00126779" w:rsidP="00126779">
            <w:pPr>
              <w:spacing w:after="0" w:line="240" w:lineRule="auto"/>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Не повинен перевищувати 24 годин після надходження документів, крім вихідних та святкових днів.</w:t>
            </w:r>
          </w:p>
        </w:tc>
      </w:tr>
      <w:tr w:rsidR="00126779" w:rsidRPr="00B30020" w:rsidTr="00816996">
        <w:trPr>
          <w:trHeight w:val="408"/>
        </w:trPr>
        <w:tc>
          <w:tcPr>
            <w:tcW w:w="8669" w:type="dxa"/>
            <w:gridSpan w:val="4"/>
            <w:tcBorders>
              <w:top w:val="single" w:sz="6" w:space="0" w:color="000000"/>
              <w:left w:val="single" w:sz="4" w:space="0" w:color="000000"/>
              <w:bottom w:val="single" w:sz="4" w:space="0" w:color="000000"/>
              <w:right w:val="single" w:sz="4" w:space="0" w:color="000000"/>
            </w:tcBorders>
          </w:tcPr>
          <w:p w:rsidR="00126779" w:rsidRPr="00B30020" w:rsidRDefault="00126779" w:rsidP="00126779">
            <w:pPr>
              <w:spacing w:before="60" w:after="60" w:line="240" w:lineRule="auto"/>
              <w:ind w:right="98"/>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Загальна кількість днів надання послуги</w:t>
            </w:r>
          </w:p>
        </w:tc>
        <w:tc>
          <w:tcPr>
            <w:tcW w:w="1597" w:type="dxa"/>
            <w:tcBorders>
              <w:top w:val="single" w:sz="6"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6779" w:rsidRPr="00B30020" w:rsidRDefault="00126779" w:rsidP="00126779">
            <w:pPr>
              <w:spacing w:before="60" w:after="60" w:line="240" w:lineRule="auto"/>
              <w:ind w:right="-23"/>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24 години</w:t>
            </w:r>
          </w:p>
        </w:tc>
      </w:tr>
      <w:tr w:rsidR="00126779" w:rsidRPr="00B30020" w:rsidTr="00816996">
        <w:trPr>
          <w:trHeight w:val="408"/>
        </w:trPr>
        <w:tc>
          <w:tcPr>
            <w:tcW w:w="8669" w:type="dxa"/>
            <w:gridSpan w:val="4"/>
            <w:tcBorders>
              <w:top w:val="single" w:sz="4" w:space="0" w:color="000000"/>
              <w:left w:val="single" w:sz="4" w:space="0" w:color="000000"/>
              <w:bottom w:val="single" w:sz="4" w:space="0" w:color="000000"/>
              <w:right w:val="single" w:sz="4" w:space="0" w:color="000000"/>
            </w:tcBorders>
          </w:tcPr>
          <w:p w:rsidR="00126779" w:rsidRPr="00B30020" w:rsidRDefault="00126779" w:rsidP="00126779">
            <w:pPr>
              <w:spacing w:before="60" w:after="60" w:line="240" w:lineRule="auto"/>
              <w:ind w:right="98"/>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Загальна кількість днів (передбачена законодавством)</w:t>
            </w:r>
          </w:p>
        </w:tc>
        <w:tc>
          <w:tcPr>
            <w:tcW w:w="15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26779" w:rsidRPr="00B30020" w:rsidRDefault="00126779" w:rsidP="00126779">
            <w:pPr>
              <w:spacing w:before="60" w:after="60" w:line="240" w:lineRule="auto"/>
              <w:ind w:right="-23"/>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color w:val="000000"/>
                <w:sz w:val="24"/>
                <w:szCs w:val="24"/>
                <w:lang w:eastAsia="uk-UA"/>
              </w:rPr>
              <w:t>24 години</w:t>
            </w:r>
          </w:p>
        </w:tc>
      </w:tr>
    </w:tbl>
    <w:p w:rsidR="00126779" w:rsidRPr="00B30020" w:rsidRDefault="00126779" w:rsidP="00126779">
      <w:pPr>
        <w:rPr>
          <w:rFonts w:ascii="Times New Roman" w:hAnsi="Times New Roman" w:cs="Times New Roman"/>
          <w:sz w:val="24"/>
          <w:szCs w:val="24"/>
        </w:rPr>
      </w:pP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sz w:val="24"/>
          <w:szCs w:val="24"/>
          <w:lang w:eastAsia="uk-UA"/>
        </w:rPr>
        <w:t>ТЕХНОЛОГІЧНА КАРТКА ІНФОРМАЦІЙНОЇ ПОСЛУГИ</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bl>
      <w:tblPr>
        <w:tblW w:w="5021" w:type="pct"/>
        <w:tblInd w:w="-114"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38"/>
        <w:gridCol w:w="3796"/>
        <w:gridCol w:w="2219"/>
        <w:gridCol w:w="1668"/>
        <w:gridCol w:w="51"/>
        <w:gridCol w:w="1702"/>
        <w:gridCol w:w="22"/>
      </w:tblGrid>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C3E7A" w:rsidRPr="00B30020" w:rsidRDefault="008C3E7A" w:rsidP="008C3E7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lastRenderedPageBreak/>
              <w:t xml:space="preserve">З </w:t>
            </w:r>
            <w:r w:rsidRPr="00B30020">
              <w:rPr>
                <w:rFonts w:ascii="Times New Roman" w:eastAsia="Calibri" w:hAnsi="Times New Roman" w:cs="Times New Roman"/>
                <w:sz w:val="24"/>
                <w:szCs w:val="24"/>
                <w:lang w:eastAsia="ru-RU"/>
              </w:rPr>
              <w:t>- затверджує</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left="-487" w:firstLine="48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Строки виконання етапів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1.</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w:t>
            </w:r>
            <w:r w:rsidRPr="00B30020">
              <w:rPr>
                <w:rFonts w:ascii="Times New Roman" w:eastAsia="Calibri" w:hAnsi="Times New Roman" w:cs="Times New Roman"/>
                <w:sz w:val="24"/>
                <w:szCs w:val="24"/>
                <w:lang w:eastAsia="ru-RU"/>
              </w:rPr>
              <w:t>які подані для 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Видача (надсилання поштовим відправленням) </w:t>
            </w:r>
            <w:r w:rsidRPr="00B30020">
              <w:rPr>
                <w:rFonts w:ascii="Times New Roman" w:eastAsia="Calibri" w:hAnsi="Times New Roman" w:cs="Times New Roman"/>
                <w:sz w:val="24"/>
                <w:szCs w:val="24"/>
                <w:lang w:eastAsia="ru-RU"/>
              </w:rPr>
              <w:t>заявнику копії опису, за яким прийняті документи з відміткою про дату надходження документів.</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3.</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подаються державному реєстратору, на відсутність підстав зупинення розгляду документів</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Включення до Єдиного державного реєстру юридичних осіб, фізичних осіб – підприємців та громадських формувань відомостей про юридичну особу, створену та зареєстровану до 01.07.2004</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c>
          <w:tcPr>
            <w:tcW w:w="2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191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Оприлюднення на порталі електронних сервісів результатів надання адміністративних послуг у сфері державної реєстрації.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w:t>
            </w:r>
            <w:r w:rsidRPr="00B30020">
              <w:rPr>
                <w:rFonts w:ascii="Times New Roman" w:eastAsia="Calibri" w:hAnsi="Times New Roman" w:cs="Times New Roman"/>
                <w:sz w:val="24"/>
                <w:szCs w:val="24"/>
                <w:lang w:eastAsia="ru-RU"/>
              </w:rPr>
              <w:lastRenderedPageBreak/>
              <w:t>разі подання заяви про державну реєстрацію у паперовій формі</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Заявник за кодом, розміщеним на описі наданих документів, виконує пошук відомостей на сайті Міністерства юстиції України (</w:t>
            </w:r>
            <w:hyperlink r:id="rId8" w:history="1">
              <w:r w:rsidRPr="00B30020">
                <w:rPr>
                  <w:rFonts w:ascii="Times New Roman" w:eastAsia="Calibri" w:hAnsi="Times New Roman" w:cs="Times New Roman"/>
                  <w:color w:val="0260D0"/>
                  <w:sz w:val="24"/>
                  <w:szCs w:val="24"/>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bCs/>
                <w:sz w:val="24"/>
                <w:szCs w:val="24"/>
                <w:shd w:val="clear" w:color="auto" w:fill="FFFFFF"/>
                <w:lang w:eastAsia="ru-RU"/>
              </w:rPr>
              <w:t>   </w:t>
            </w:r>
            <w:r w:rsidRPr="00B30020">
              <w:rPr>
                <w:rFonts w:ascii="Times New Roman" w:eastAsia="Calibri" w:hAnsi="Times New Roman" w:cs="Times New Roman"/>
                <w:bCs/>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1121"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Державний реєстратор</w:t>
            </w:r>
          </w:p>
          <w:p w:rsidR="008C3E7A" w:rsidRPr="00B30020" w:rsidRDefault="008C3E7A" w:rsidP="008C3E7A">
            <w:pPr>
              <w:spacing w:after="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p>
          <w:p w:rsidR="008C3E7A" w:rsidRPr="00B30020" w:rsidRDefault="008C3E7A" w:rsidP="008C3E7A">
            <w:pPr>
              <w:spacing w:after="0"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адміністративних послуг</w:t>
            </w:r>
          </w:p>
        </w:tc>
        <w:tc>
          <w:tcPr>
            <w:tcW w:w="869"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1" w:type="pct"/>
          <w:trHeight w:val="408"/>
        </w:trPr>
        <w:tc>
          <w:tcPr>
            <w:tcW w:w="4103" w:type="pct"/>
            <w:gridSpan w:val="4"/>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Загальна кількість днів надання послуги</w:t>
            </w:r>
          </w:p>
        </w:tc>
        <w:tc>
          <w:tcPr>
            <w:tcW w:w="886" w:type="pct"/>
            <w:gridSpan w:val="2"/>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C3E7A" w:rsidRPr="00B30020" w:rsidTr="008C3E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gridAfter w:val="1"/>
          <w:wAfter w:w="11" w:type="pct"/>
          <w:trHeight w:val="408"/>
        </w:trPr>
        <w:tc>
          <w:tcPr>
            <w:tcW w:w="4103" w:type="pct"/>
            <w:gridSpan w:val="4"/>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86" w:type="pct"/>
            <w:gridSpan w:val="2"/>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F346A" w:rsidRPr="00B30020" w:rsidRDefault="008F346A" w:rsidP="008F346A">
      <w:pPr>
        <w:rPr>
          <w:rFonts w:ascii="Times New Roman" w:hAnsi="Times New Roman" w:cs="Times New Roman"/>
          <w:sz w:val="24"/>
          <w:szCs w:val="24"/>
        </w:rPr>
      </w:pPr>
    </w:p>
    <w:p w:rsidR="008C3E7A" w:rsidRPr="00B30020" w:rsidRDefault="008C3E7A" w:rsidP="008C3E7A">
      <w:pPr>
        <w:spacing w:after="0" w:line="240" w:lineRule="auto"/>
        <w:jc w:val="center"/>
        <w:rPr>
          <w:rFonts w:ascii="Times New Roman" w:eastAsia="Calibri" w:hAnsi="Times New Roman" w:cs="Times New Roman"/>
          <w:b/>
          <w:bCs/>
          <w:caps/>
          <w:sz w:val="24"/>
          <w:szCs w:val="24"/>
          <w:lang w:eastAsia="ru-RU"/>
        </w:rPr>
      </w:pPr>
      <w:r w:rsidRPr="00B30020">
        <w:rPr>
          <w:rFonts w:ascii="Times New Roman" w:eastAsia="Calibri" w:hAnsi="Times New Roman" w:cs="Times New Roman"/>
          <w:b/>
          <w:bCs/>
          <w:caps/>
          <w:sz w:val="24"/>
          <w:szCs w:val="24"/>
          <w:lang w:eastAsia="ru-RU"/>
        </w:rPr>
        <w:t xml:space="preserve">ТЕХНОЛОГІЧНА КАРТКа </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r w:rsidRPr="00B30020">
        <w:rPr>
          <w:rFonts w:ascii="Times New Roman" w:eastAsia="Calibri" w:hAnsi="Times New Roman" w:cs="Times New Roman"/>
          <w:b/>
          <w:bCs/>
          <w:caps/>
          <w:sz w:val="24"/>
          <w:szCs w:val="24"/>
          <w:lang w:eastAsia="ru-RU"/>
        </w:rPr>
        <w:t>АДМІНІСТРАТИВНОЇ ПОСЛУГИ</w:t>
      </w:r>
    </w:p>
    <w:p w:rsidR="008C3E7A" w:rsidRPr="00B30020" w:rsidRDefault="008C3E7A" w:rsidP="008C3E7A">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8C3E7A" w:rsidRPr="00B30020" w:rsidRDefault="008C3E7A" w:rsidP="008C3E7A">
      <w:pPr>
        <w:spacing w:after="0" w:line="240" w:lineRule="auto"/>
        <w:jc w:val="center"/>
        <w:rPr>
          <w:rFonts w:ascii="Times New Roman" w:eastAsia="Calibri" w:hAnsi="Times New Roman" w:cs="Times New Roman"/>
          <w:b/>
          <w:sz w:val="24"/>
          <w:szCs w:val="24"/>
          <w:lang w:eastAsia="uk-UA"/>
        </w:rPr>
      </w:pPr>
    </w:p>
    <w:tbl>
      <w:tblPr>
        <w:tblW w:w="5003" w:type="pct"/>
        <w:tblInd w:w="-105"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48"/>
        <w:gridCol w:w="3762"/>
        <w:gridCol w:w="2135"/>
        <w:gridCol w:w="1727"/>
        <w:gridCol w:w="1735"/>
        <w:gridCol w:w="6"/>
      </w:tblGrid>
      <w:tr w:rsidR="008C3E7A" w:rsidRPr="00B30020" w:rsidTr="008C3E7A">
        <w:trPr>
          <w:trHeight w:val="809"/>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8C3E7A" w:rsidRPr="00B30020" w:rsidRDefault="008C3E7A" w:rsidP="008C3E7A">
            <w:pPr>
              <w:spacing w:before="60" w:after="60" w:line="240" w:lineRule="auto"/>
              <w:ind w:left="-108" w:right="-108"/>
              <w:jc w:val="center"/>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Строки виконання етапів (днів)</w:t>
            </w:r>
          </w:p>
        </w:tc>
      </w:tr>
      <w:tr w:rsidR="008C3E7A" w:rsidRPr="00B30020" w:rsidTr="008C3E7A">
        <w:trPr>
          <w:trHeight w:val="978"/>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Прийом за описом документів, які подаються для проведення державної реєстрації змін до відомостей про фізичну особу – підприємця.</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8C3E7A" w:rsidRPr="00B30020" w:rsidTr="008C3E7A">
        <w:trPr>
          <w:trHeight w:val="2452"/>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фізичній особі - підприємцю або уповноваженій нею особі (далі – заявник) копії опису, за яким приймаються документи, які подаються для проведення державної реєстрації змін до відомостей про фізичну особу – підприємця, з відміткою про дату надходження документів для проведення державної реєстрації змін до відомостей про фізичну особу – підприємця </w:t>
            </w:r>
            <w:r w:rsidRPr="00B30020">
              <w:rPr>
                <w:rFonts w:ascii="Times New Roman" w:eastAsia="Calibri" w:hAnsi="Times New Roman" w:cs="Times New Roman"/>
                <w:sz w:val="24"/>
                <w:szCs w:val="24"/>
                <w:shd w:val="clear" w:color="auto" w:fill="FFFFFF"/>
                <w:lang w:eastAsia="ru-RU"/>
              </w:rPr>
              <w:t>та кодом доступу до результатів надання адміністративної послуги</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8C3E7A" w:rsidRPr="00B30020" w:rsidTr="008C3E7A">
        <w:trPr>
          <w:trHeight w:val="1546"/>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3.</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подаються державному реєстратору, на відсутність підстав зупинення розгляду документів</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558"/>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60" w:after="60" w:line="240" w:lineRule="auto"/>
              <w:ind w:right="-10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546"/>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Перевірка  документів, які подані для проведення державної реєстрації змін до відомостей про фізичну особу – підприємця, на відсутність підстав для відмови у проведенні державної реєстрації змін до відомостей про фізичну особу - у разі відсутності підстав для зупинення розгляду документів </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2222"/>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відмову у проведенні державної реєстрації змін до відомостей про фізичну особу із зазначенням підстав для такої відмови та документів, що подавалися для проведення державної реєстрації змін до відомостей про фізичну особу – підприємця, відповідно до опису,</w:t>
            </w:r>
            <w:r w:rsidRPr="00B30020">
              <w:rPr>
                <w:rFonts w:ascii="Times New Roman" w:eastAsia="Calibri" w:hAnsi="Times New Roman" w:cs="Times New Roman"/>
                <w:sz w:val="24"/>
                <w:szCs w:val="24"/>
                <w:lang w:eastAsia="ru-RU"/>
              </w:rPr>
              <w:t xml:space="preserve"> крім документа про сплату адміністративного збору</w:t>
            </w:r>
            <w:r w:rsidRPr="00B30020">
              <w:rPr>
                <w:rFonts w:ascii="Times New Roman" w:eastAsia="Calibri" w:hAnsi="Times New Roman" w:cs="Times New Roman"/>
                <w:sz w:val="24"/>
                <w:szCs w:val="24"/>
                <w:lang w:eastAsia="uk-UA"/>
              </w:rPr>
              <w:t>.</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1787"/>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Внесення до Єдиного державного реєстру юридичних осіб та фізичних осіб – підприємців запису про проведення державної реєстрації змін до відомостей про фізичну особу – підприємця на підставі відомостей зазначених у заяві </w:t>
            </w:r>
            <w:r w:rsidRPr="00B30020">
              <w:rPr>
                <w:rFonts w:ascii="Times New Roman" w:eastAsia="Calibri" w:hAnsi="Times New Roman" w:cs="Times New Roman"/>
                <w:sz w:val="24"/>
                <w:szCs w:val="24"/>
                <w:lang w:eastAsia="ru-RU"/>
              </w:rPr>
              <w:t>про державну реєстрацію змін до відомостей про фізичну особу - підприємця, що містяться в Єдиному державному реєстрі</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trHeight w:val="2440"/>
        </w:trPr>
        <w:tc>
          <w:tcPr>
            <w:tcW w:w="22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8.</w:t>
            </w:r>
          </w:p>
        </w:tc>
        <w:tc>
          <w:tcPr>
            <w:tcW w:w="1917"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Заявник за кодом, розміщеним на описі наданих документів, виконує пошук відомостей на сайті Міністерства юстиції України (</w:t>
            </w:r>
            <w:hyperlink r:id="rId9" w:history="1">
              <w:r w:rsidRPr="00B30020">
                <w:rPr>
                  <w:rFonts w:ascii="Times New Roman" w:eastAsia="Calibri" w:hAnsi="Times New Roman" w:cs="Times New Roman"/>
                  <w:color w:val="0000FF"/>
                  <w:sz w:val="24"/>
                  <w:szCs w:val="24"/>
                  <w:u w:val="single"/>
                  <w:shd w:val="clear" w:color="auto" w:fill="FFFFFF"/>
                  <w:lang w:eastAsia="ru-RU"/>
                </w:rPr>
                <w:t>https://usr.minjust.gov.ua</w:t>
              </w:r>
            </w:hyperlink>
            <w:r w:rsidRPr="00B30020">
              <w:rPr>
                <w:rFonts w:ascii="Times New Roman" w:eastAsia="Calibri" w:hAnsi="Times New Roman" w:cs="Times New Roman"/>
                <w:sz w:val="24"/>
                <w:szCs w:val="24"/>
                <w:shd w:val="clear" w:color="auto" w:fill="FFFFFF"/>
                <w:lang w:eastAsia="ru-RU"/>
              </w:rPr>
              <w:t>).</w:t>
            </w:r>
            <w:r w:rsidRPr="00B30020">
              <w:rPr>
                <w:rFonts w:ascii="Times New Roman" w:eastAsia="Calibri" w:hAnsi="Times New Roman" w:cs="Times New Roman"/>
                <w:sz w:val="24"/>
                <w:szCs w:val="24"/>
                <w:lang w:eastAsia="ru-RU"/>
              </w:rPr>
              <w:br/>
            </w:r>
            <w:r w:rsidRPr="00B30020">
              <w:rPr>
                <w:rFonts w:ascii="Times New Roman" w:eastAsia="Calibri" w:hAnsi="Times New Roman" w:cs="Times New Roman"/>
                <w:sz w:val="24"/>
                <w:szCs w:val="24"/>
                <w:shd w:val="clear" w:color="auto" w:fill="FFFFFF"/>
                <w:lang w:eastAsia="ru-RU"/>
              </w:rPr>
              <w:t>    </w:t>
            </w:r>
            <w:r w:rsidRPr="00B30020">
              <w:rPr>
                <w:rFonts w:ascii="Times New Roman" w:eastAsia="Calibri" w:hAnsi="Times New Roman" w:cs="Times New Roman"/>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sz w:val="24"/>
                <w:szCs w:val="24"/>
                <w:u w:val="single"/>
                <w:shd w:val="clear" w:color="auto" w:fill="FFFFFF"/>
                <w:lang w:eastAsia="ru-RU"/>
              </w:rPr>
              <w:br/>
            </w:r>
            <w:r w:rsidRPr="00B30020">
              <w:rPr>
                <w:rFonts w:ascii="Times New Roman" w:eastAsia="Calibri" w:hAnsi="Times New Roman" w:cs="Times New Roman"/>
                <w:sz w:val="24"/>
                <w:szCs w:val="24"/>
                <w:shd w:val="clear" w:color="auto" w:fill="FFFFFF"/>
                <w:lang w:eastAsia="ru-RU"/>
              </w:rPr>
              <w:t>    - виписку в електронному вигляді (або в паперовому-за бажанням) та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1088"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80" w:type="pct"/>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87" w:type="pct"/>
            <w:gridSpan w:val="2"/>
            <w:tcBorders>
              <w:top w:val="outset" w:sz="6" w:space="0" w:color="000000"/>
              <w:left w:val="outset" w:sz="6" w:space="0" w:color="000000"/>
              <w:bottom w:val="outset" w:sz="6" w:space="0" w:color="000000"/>
              <w:right w:val="outset" w:sz="6" w:space="0" w:color="000000"/>
            </w:tcBorders>
          </w:tcPr>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sz w:val="24"/>
                <w:szCs w:val="24"/>
                <w:lang w:eastAsia="ru-RU"/>
              </w:rPr>
              <w:t>24 годин після надходження документів, крім вихідних та святкових днів.</w:t>
            </w:r>
          </w:p>
        </w:tc>
      </w:tr>
      <w:tr w:rsidR="008C3E7A" w:rsidRPr="00B30020" w:rsidTr="008C3E7A">
        <w:trPr>
          <w:gridAfter w:val="1"/>
          <w:wAfter w:w="3" w:type="pct"/>
          <w:trHeight w:val="329"/>
        </w:trPr>
        <w:tc>
          <w:tcPr>
            <w:tcW w:w="4113" w:type="pct"/>
            <w:gridSpan w:val="4"/>
            <w:tcBorders>
              <w:top w:val="single" w:sz="4" w:space="0" w:color="auto"/>
              <w:left w:val="single" w:sz="4" w:space="0" w:color="auto"/>
              <w:bottom w:val="single" w:sz="4" w:space="0" w:color="auto"/>
              <w:right w:val="single" w:sz="4" w:space="0" w:color="auto"/>
            </w:tcBorders>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надання послуги</w:t>
            </w:r>
          </w:p>
        </w:tc>
        <w:tc>
          <w:tcPr>
            <w:tcW w:w="8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r w:rsidR="008C3E7A" w:rsidRPr="00B30020" w:rsidTr="008C3E7A">
        <w:trPr>
          <w:gridAfter w:val="1"/>
          <w:wAfter w:w="3" w:type="pct"/>
          <w:trHeight w:val="329"/>
        </w:trPr>
        <w:tc>
          <w:tcPr>
            <w:tcW w:w="4113" w:type="pct"/>
            <w:gridSpan w:val="4"/>
            <w:tcBorders>
              <w:top w:val="single" w:sz="4" w:space="0" w:color="auto"/>
              <w:left w:val="single" w:sz="4" w:space="0" w:color="auto"/>
              <w:bottom w:val="single" w:sz="4" w:space="0" w:color="auto"/>
              <w:right w:val="single" w:sz="4" w:space="0" w:color="auto"/>
            </w:tcBorders>
          </w:tcPr>
          <w:p w:rsidR="008C3E7A" w:rsidRPr="00B30020" w:rsidRDefault="008C3E7A" w:rsidP="008C3E7A">
            <w:pPr>
              <w:spacing w:before="60" w:after="60" w:line="240" w:lineRule="auto"/>
              <w:ind w:right="98"/>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Загальна кількість днів (передбачена законодавством)</w:t>
            </w:r>
          </w:p>
        </w:tc>
        <w:tc>
          <w:tcPr>
            <w:tcW w:w="88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C3E7A" w:rsidRPr="00B30020" w:rsidRDefault="008C3E7A" w:rsidP="008C3E7A">
            <w:pPr>
              <w:spacing w:before="60" w:after="60" w:line="240" w:lineRule="auto"/>
              <w:ind w:right="-23"/>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24 години</w:t>
            </w:r>
          </w:p>
        </w:tc>
      </w:tr>
    </w:tbl>
    <w:p w:rsidR="008C3E7A" w:rsidRPr="00B30020" w:rsidRDefault="008C3E7A" w:rsidP="008C3E7A">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згідно статті 26 Закону </w:t>
      </w:r>
      <w:r w:rsidRPr="00B30020">
        <w:rPr>
          <w:rFonts w:ascii="Times New Roman" w:eastAsia="Calibri" w:hAnsi="Times New Roman" w:cs="Times New Roman"/>
          <w:sz w:val="24"/>
          <w:szCs w:val="24"/>
          <w:shd w:val="clear" w:color="auto" w:fill="FFFFFF"/>
          <w:lang w:eastAsia="ru-RU"/>
        </w:rPr>
        <w:t>державна реєстрація може проводитися у скорочені строки</w:t>
      </w:r>
    </w:p>
    <w:p w:rsidR="009B0EFD" w:rsidRPr="00B30020" w:rsidRDefault="009B0EFD" w:rsidP="009B0EFD">
      <w:pPr>
        <w:spacing w:after="0" w:line="240" w:lineRule="auto"/>
        <w:jc w:val="center"/>
        <w:rPr>
          <w:rFonts w:ascii="Times New Roman" w:eastAsia="Calibri" w:hAnsi="Times New Roman" w:cs="Times New Roman"/>
          <w:b/>
          <w:sz w:val="24"/>
          <w:szCs w:val="24"/>
          <w:lang w:eastAsia="uk-UA"/>
        </w:rPr>
      </w:pPr>
    </w:p>
    <w:p w:rsidR="009F4C50" w:rsidRPr="00B30020" w:rsidRDefault="009F4C50" w:rsidP="009F4C50">
      <w:pPr>
        <w:spacing w:after="0" w:line="240" w:lineRule="auto"/>
        <w:jc w:val="center"/>
        <w:rPr>
          <w:rFonts w:ascii="Times New Roman" w:eastAsia="Calibri" w:hAnsi="Times New Roman" w:cs="Times New Roman"/>
          <w:b/>
          <w:bCs/>
          <w:caps/>
          <w:color w:val="000000"/>
          <w:sz w:val="24"/>
          <w:szCs w:val="24"/>
          <w:lang w:eastAsia="ru-RU"/>
        </w:rPr>
      </w:pPr>
      <w:r w:rsidRPr="00B30020">
        <w:rPr>
          <w:rFonts w:ascii="Times New Roman" w:eastAsia="Calibri" w:hAnsi="Times New Roman" w:cs="Times New Roman"/>
          <w:b/>
          <w:bCs/>
          <w:caps/>
          <w:color w:val="000000"/>
          <w:sz w:val="24"/>
          <w:szCs w:val="24"/>
          <w:lang w:eastAsia="ru-RU"/>
        </w:rPr>
        <w:t>ТЕХНОЛОГІЧНА КАРТКа</w:t>
      </w:r>
    </w:p>
    <w:p w:rsidR="009F4C50" w:rsidRPr="00B30020" w:rsidRDefault="009F4C50" w:rsidP="009F4C50">
      <w:pPr>
        <w:spacing w:after="0" w:line="240" w:lineRule="auto"/>
        <w:jc w:val="center"/>
        <w:rPr>
          <w:rFonts w:ascii="Times New Roman" w:eastAsia="Calibri" w:hAnsi="Times New Roman" w:cs="Times New Roman"/>
          <w:b/>
          <w:bCs/>
          <w:sz w:val="24"/>
          <w:szCs w:val="24"/>
          <w:lang w:eastAsia="uk-UA"/>
        </w:rPr>
      </w:pPr>
      <w:r w:rsidRPr="00B30020">
        <w:rPr>
          <w:rFonts w:ascii="Times New Roman" w:eastAsia="Calibri" w:hAnsi="Times New Roman" w:cs="Times New Roman"/>
          <w:b/>
          <w:bCs/>
          <w:caps/>
          <w:color w:val="000000"/>
          <w:sz w:val="24"/>
          <w:szCs w:val="24"/>
          <w:lang w:eastAsia="ru-RU"/>
        </w:rPr>
        <w:t>АДМІНІСТРАТИВНОЇ ПОСЛУГИ</w:t>
      </w:r>
    </w:p>
    <w:p w:rsidR="009F4C50" w:rsidRPr="00B30020" w:rsidRDefault="009F4C50" w:rsidP="009F4C50">
      <w:pPr>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Державна реєстрація припинення підприємницької діяльності фізичної особи - підприємця за її рішенням</w:t>
      </w:r>
    </w:p>
    <w:p w:rsidR="009F4C50" w:rsidRPr="00B30020" w:rsidRDefault="009F4C50" w:rsidP="009F4C50">
      <w:pPr>
        <w:spacing w:after="0" w:line="240" w:lineRule="auto"/>
        <w:jc w:val="center"/>
        <w:rPr>
          <w:rFonts w:ascii="Times New Roman" w:eastAsia="Calibri" w:hAnsi="Times New Roman" w:cs="Times New Roman"/>
          <w:b/>
          <w:sz w:val="24"/>
          <w:szCs w:val="24"/>
          <w:lang w:eastAsia="uk-UA"/>
        </w:rPr>
      </w:pPr>
    </w:p>
    <w:tbl>
      <w:tblPr>
        <w:tblW w:w="4988" w:type="pct"/>
        <w:tblInd w:w="-75"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448"/>
        <w:gridCol w:w="4337"/>
        <w:gridCol w:w="71"/>
        <w:gridCol w:w="1626"/>
        <w:gridCol w:w="6"/>
        <w:gridCol w:w="1630"/>
        <w:gridCol w:w="1713"/>
      </w:tblGrid>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bCs/>
                <w:sz w:val="24"/>
                <w:szCs w:val="24"/>
                <w:lang w:eastAsia="uk-UA"/>
              </w:rPr>
              <w:t>№ з/п</w:t>
            </w:r>
          </w:p>
        </w:tc>
        <w:tc>
          <w:tcPr>
            <w:tcW w:w="224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Етапи опрацювання заяви про надання адміністративної послуги</w:t>
            </w:r>
          </w:p>
        </w:tc>
        <w:tc>
          <w:tcPr>
            <w:tcW w:w="830"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jc w:val="center"/>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Відповідальна особа</w:t>
            </w:r>
          </w:p>
        </w:tc>
        <w:tc>
          <w:tcPr>
            <w:tcW w:w="829"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F4C50" w:rsidRPr="00B30020" w:rsidRDefault="009F4C50" w:rsidP="009F4C50">
            <w:pPr>
              <w:spacing w:before="60" w:after="60" w:line="240" w:lineRule="auto"/>
              <w:ind w:left="-108" w:right="-108"/>
              <w:jc w:val="center"/>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jc w:val="center"/>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Строки виконання етапів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1.</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Прийом за описом документів, які подаються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ind w:right="-10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 день надходження документів.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2..</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Видача (надсилання поштовим відправленням) фізичній особі - підприємцю або уповноваженій нею особі (далі – заявник) копії опису, за яким приймаються документи, які подаються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з відміткою про дату надходження документів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w:t>
            </w:r>
            <w:r w:rsidR="001A7F2F" w:rsidRPr="00B30020">
              <w:rPr>
                <w:rFonts w:ascii="Times New Roman" w:eastAsia="Calibri" w:hAnsi="Times New Roman" w:cs="Times New Roman"/>
                <w:sz w:val="24"/>
                <w:szCs w:val="24"/>
                <w:lang w:eastAsia="uk-UA"/>
              </w:rPr>
              <w:t>підприємця</w:t>
            </w:r>
            <w:r w:rsidR="001A7F2F" w:rsidRPr="00B30020">
              <w:rPr>
                <w:rFonts w:ascii="Times New Roman" w:eastAsia="Calibri" w:hAnsi="Times New Roman" w:cs="Times New Roman"/>
                <w:sz w:val="24"/>
                <w:szCs w:val="24"/>
                <w:shd w:val="clear" w:color="auto" w:fill="FFFFFF"/>
                <w:lang w:eastAsia="ru-RU"/>
              </w:rPr>
              <w:t xml:space="preserve"> та</w:t>
            </w:r>
            <w:r w:rsidRPr="00B30020">
              <w:rPr>
                <w:rFonts w:ascii="Times New Roman" w:eastAsia="Calibri" w:hAnsi="Times New Roman" w:cs="Times New Roman"/>
                <w:sz w:val="24"/>
                <w:szCs w:val="24"/>
                <w:shd w:val="clear" w:color="auto" w:fill="FFFFFF"/>
                <w:lang w:eastAsia="ru-RU"/>
              </w:rPr>
              <w:t> кодом доступу до результатів надання адміністративної послуги</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60" w:after="60" w:line="240" w:lineRule="auto"/>
              <w:ind w:right="-10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sz w:val="24"/>
                <w:szCs w:val="24"/>
                <w:lang w:eastAsia="ru-RU"/>
              </w:rPr>
              <w:t>Адміністратор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 день надходження документів.    </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lastRenderedPageBreak/>
              <w:t>3.</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Перевірка документів, які подаються державному реєстратору, на відсутність підстав зупинення розгляду документів</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4.</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 Оприлюднення на порталі електронних сервісів (надсилання на електронну пошту заявнику)  повідомлення про зупинення розгляду документів, із зазначенням підстав зупинення розгляду документів та документів, що подавалися відповідно до опису.</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5.</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Перевірка  документів, які подані для проведення державної реєстрації фізичної особи – підприємця, на відсутність підстав для відмови у проведенні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 підстав для зупинення розгляду документів </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6.</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Оприлюднення на порталі електронних сервісів (надсилання на електронну пошту заявнику)повідомлення про зупинення розгляду документів або відмову у проведенні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із зазначенням підстав для такої відмови та документів, що подавалися для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 відповідно до опису.</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7.</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 xml:space="preserve">Внесення до Єдиного державного реєстру юридичних осіб та фізичних осіб – підприємців запису про проведення державної реєстрації </w:t>
            </w:r>
            <w:r w:rsidRPr="00B30020">
              <w:rPr>
                <w:rFonts w:ascii="Times New Roman" w:eastAsia="Calibri" w:hAnsi="Times New Roman" w:cs="Times New Roman"/>
                <w:color w:val="000000"/>
                <w:sz w:val="24"/>
                <w:szCs w:val="24"/>
                <w:lang w:eastAsia="uk-UA"/>
              </w:rPr>
              <w:t>припинення підприємницької діяльності</w:t>
            </w:r>
            <w:r w:rsidRPr="00B30020">
              <w:rPr>
                <w:rFonts w:ascii="Times New Roman" w:eastAsia="Calibri" w:hAnsi="Times New Roman" w:cs="Times New Roman"/>
                <w:sz w:val="24"/>
                <w:szCs w:val="24"/>
                <w:lang w:eastAsia="uk-UA"/>
              </w:rPr>
              <w:t xml:space="preserve"> фізичної особи – підприємця на підставі відомостей зазначених у заяві </w:t>
            </w:r>
            <w:r w:rsidRPr="00B30020">
              <w:rPr>
                <w:rFonts w:ascii="Times New Roman" w:eastAsia="Calibri" w:hAnsi="Times New Roman" w:cs="Times New Roman"/>
                <w:color w:val="000000"/>
                <w:sz w:val="24"/>
                <w:szCs w:val="24"/>
                <w:lang w:eastAsia="ru-RU"/>
              </w:rPr>
              <w:t>про державну реєстрацію припинення підприємницької діяльності фізичної особи - підприємця</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t>Державний реєстратор центру надання 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24 годин після надходження документів, крім вихідних та святкових днів.</w:t>
            </w:r>
          </w:p>
        </w:tc>
      </w:tr>
      <w:tr w:rsidR="009F4C50" w:rsidRPr="00B30020" w:rsidTr="009F4C50">
        <w:tc>
          <w:tcPr>
            <w:tcW w:w="228"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8.</w:t>
            </w:r>
          </w:p>
        </w:tc>
        <w:tc>
          <w:tcPr>
            <w:tcW w:w="2206"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color w:val="000000"/>
                <w:sz w:val="24"/>
                <w:szCs w:val="24"/>
                <w:lang w:eastAsia="ru-RU"/>
              </w:rPr>
              <w:t>Оприлюднення на порталі електронних сервісів результатів надання адміністративних послуг у сфері державної реєстрації.</w:t>
            </w:r>
            <w:r w:rsidRPr="00B30020">
              <w:rPr>
                <w:rFonts w:ascii="Times New Roman" w:eastAsia="Calibri" w:hAnsi="Times New Roman" w:cs="Times New Roman"/>
                <w:color w:val="222222"/>
                <w:sz w:val="24"/>
                <w:szCs w:val="24"/>
                <w:lang w:eastAsia="ru-RU"/>
              </w:rPr>
              <w:br/>
            </w:r>
            <w:r w:rsidRPr="00B30020">
              <w:rPr>
                <w:rFonts w:ascii="Times New Roman" w:eastAsia="Calibri" w:hAnsi="Times New Roman" w:cs="Times New Roman"/>
                <w:color w:val="222222"/>
                <w:sz w:val="24"/>
                <w:szCs w:val="24"/>
                <w:shd w:val="clear" w:color="auto" w:fill="FFFFFF"/>
                <w:lang w:eastAsia="ru-RU"/>
              </w:rPr>
              <w:lastRenderedPageBreak/>
              <w:t>Заявник за кодом, розміщеним на описі наданих документів, виконує пошук відомостей на сайті Міністерства юстиції України (</w:t>
            </w:r>
            <w:hyperlink r:id="rId10" w:history="1">
              <w:r w:rsidRPr="00B30020">
                <w:rPr>
                  <w:rFonts w:ascii="Times New Roman" w:eastAsia="Calibri" w:hAnsi="Times New Roman" w:cs="Times New Roman"/>
                  <w:color w:val="1E5F9A"/>
                  <w:sz w:val="24"/>
                  <w:szCs w:val="24"/>
                  <w:u w:val="single"/>
                  <w:shd w:val="clear" w:color="auto" w:fill="FFFFFF"/>
                  <w:lang w:eastAsia="ru-RU"/>
                </w:rPr>
                <w:t>https://usr.minjust.gov.ua</w:t>
              </w:r>
            </w:hyperlink>
            <w:r w:rsidRPr="00B30020">
              <w:rPr>
                <w:rFonts w:ascii="Times New Roman" w:eastAsia="Calibri" w:hAnsi="Times New Roman" w:cs="Times New Roman"/>
                <w:color w:val="222222"/>
                <w:sz w:val="24"/>
                <w:szCs w:val="24"/>
                <w:shd w:val="clear" w:color="auto" w:fill="FFFFFF"/>
                <w:lang w:eastAsia="ru-RU"/>
              </w:rPr>
              <w:t>). </w:t>
            </w:r>
            <w:r w:rsidRPr="00B30020">
              <w:rPr>
                <w:rFonts w:ascii="Times New Roman" w:eastAsia="Calibri" w:hAnsi="Times New Roman" w:cs="Times New Roman"/>
                <w:color w:val="222222"/>
                <w:sz w:val="24"/>
                <w:szCs w:val="24"/>
                <w:lang w:eastAsia="ru-RU"/>
              </w:rPr>
              <w:br/>
            </w:r>
            <w:r w:rsidRPr="00B30020">
              <w:rPr>
                <w:rFonts w:ascii="Times New Roman" w:eastAsia="Calibri" w:hAnsi="Times New Roman" w:cs="Times New Roman"/>
                <w:color w:val="222222"/>
                <w:sz w:val="24"/>
                <w:szCs w:val="24"/>
                <w:shd w:val="clear" w:color="auto" w:fill="FFFFFF"/>
                <w:lang w:eastAsia="ru-RU"/>
              </w:rPr>
              <w:t>   </w:t>
            </w:r>
            <w:r w:rsidRPr="00B30020">
              <w:rPr>
                <w:rFonts w:ascii="Times New Roman" w:eastAsia="Calibri" w:hAnsi="Times New Roman" w:cs="Times New Roman"/>
                <w:color w:val="222222"/>
                <w:sz w:val="24"/>
                <w:szCs w:val="24"/>
                <w:u w:val="single"/>
                <w:shd w:val="clear" w:color="auto" w:fill="FFFFFF"/>
                <w:lang w:eastAsia="ru-RU"/>
              </w:rPr>
              <w:t>В результаті пошуку можна отримати:</w:t>
            </w:r>
            <w:r w:rsidRPr="00B30020">
              <w:rPr>
                <w:rFonts w:ascii="Times New Roman" w:eastAsia="Calibri" w:hAnsi="Times New Roman" w:cs="Times New Roman"/>
                <w:bCs/>
                <w:color w:val="222222"/>
                <w:sz w:val="24"/>
                <w:szCs w:val="24"/>
                <w:u w:val="single"/>
                <w:shd w:val="clear" w:color="auto" w:fill="FFFFFF"/>
                <w:lang w:eastAsia="ru-RU"/>
              </w:rPr>
              <w:br/>
            </w:r>
            <w:r w:rsidRPr="00B30020">
              <w:rPr>
                <w:rFonts w:ascii="Times New Roman" w:eastAsia="Calibri" w:hAnsi="Times New Roman" w:cs="Times New Roman"/>
                <w:color w:val="222222"/>
                <w:sz w:val="24"/>
                <w:szCs w:val="24"/>
                <w:shd w:val="clear" w:color="auto" w:fill="FFFFFF"/>
                <w:lang w:eastAsia="ru-RU"/>
              </w:rPr>
              <w:t>    відомості про перелік підстав відмови у проведенні дії</w:t>
            </w:r>
            <w:r w:rsidRPr="00B30020">
              <w:rPr>
                <w:rFonts w:ascii="Times New Roman" w:eastAsia="Calibri" w:hAnsi="Times New Roman" w:cs="Times New Roman"/>
                <w:sz w:val="24"/>
                <w:szCs w:val="24"/>
                <w:lang w:eastAsia="uk-UA"/>
              </w:rPr>
              <w:t>.</w:t>
            </w:r>
          </w:p>
        </w:tc>
        <w:tc>
          <w:tcPr>
            <w:tcW w:w="863"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before="100" w:beforeAutospacing="1" w:after="100" w:afterAutospacing="1" w:line="240" w:lineRule="auto"/>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ru-RU"/>
              </w:rPr>
              <w:lastRenderedPageBreak/>
              <w:t xml:space="preserve">Державний реєстратор 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832" w:type="pct"/>
            <w:gridSpan w:val="2"/>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lastRenderedPageBreak/>
              <w:t>В</w:t>
            </w:r>
          </w:p>
        </w:tc>
        <w:tc>
          <w:tcPr>
            <w:tcW w:w="871" w:type="pct"/>
            <w:tcBorders>
              <w:top w:val="outset" w:sz="6" w:space="0" w:color="000000"/>
              <w:left w:val="outset" w:sz="6" w:space="0" w:color="000000"/>
              <w:bottom w:val="outset" w:sz="6" w:space="0" w:color="000000"/>
              <w:right w:val="outset" w:sz="6" w:space="0" w:color="000000"/>
            </w:tcBorders>
          </w:tcPr>
          <w:p w:rsidR="009F4C50" w:rsidRPr="00B30020" w:rsidRDefault="009F4C50" w:rsidP="009F4C5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uk-UA"/>
              </w:rPr>
              <w:t xml:space="preserve">Не повинен перевищувати </w:t>
            </w:r>
            <w:r w:rsidRPr="00B30020">
              <w:rPr>
                <w:rFonts w:ascii="Times New Roman" w:eastAsia="Calibri" w:hAnsi="Times New Roman" w:cs="Times New Roman"/>
                <w:color w:val="000000"/>
                <w:sz w:val="24"/>
                <w:szCs w:val="24"/>
                <w:lang w:eastAsia="ru-RU"/>
              </w:rPr>
              <w:t xml:space="preserve">24 годин після надходження </w:t>
            </w:r>
            <w:r w:rsidRPr="00B30020">
              <w:rPr>
                <w:rFonts w:ascii="Times New Roman" w:eastAsia="Calibri" w:hAnsi="Times New Roman" w:cs="Times New Roman"/>
                <w:color w:val="000000"/>
                <w:sz w:val="24"/>
                <w:szCs w:val="24"/>
                <w:lang w:eastAsia="ru-RU"/>
              </w:rPr>
              <w:lastRenderedPageBreak/>
              <w:t>документів, крім вихідних та святкових днів.</w:t>
            </w:r>
          </w:p>
        </w:tc>
      </w:tr>
      <w:tr w:rsidR="009F4C50" w:rsidRPr="00B30020" w:rsidTr="009F4C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129" w:type="pct"/>
            <w:gridSpan w:val="6"/>
          </w:tcPr>
          <w:p w:rsidR="009F4C50" w:rsidRPr="00B30020" w:rsidRDefault="009F4C50" w:rsidP="009F4C50">
            <w:pPr>
              <w:spacing w:before="60" w:after="60" w:line="240" w:lineRule="auto"/>
              <w:ind w:right="9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lastRenderedPageBreak/>
              <w:t>Загальна кількість днів надання послуги</w:t>
            </w:r>
          </w:p>
        </w:tc>
        <w:tc>
          <w:tcPr>
            <w:tcW w:w="871" w:type="pct"/>
          </w:tcPr>
          <w:p w:rsidR="009F4C50" w:rsidRPr="00B30020" w:rsidRDefault="009F4C50" w:rsidP="009F4C50">
            <w:pPr>
              <w:spacing w:before="60" w:after="60" w:line="240" w:lineRule="auto"/>
              <w:ind w:right="-23"/>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24 години</w:t>
            </w:r>
          </w:p>
        </w:tc>
      </w:tr>
      <w:tr w:rsidR="009F4C50" w:rsidRPr="00B30020" w:rsidTr="009F4C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408"/>
        </w:trPr>
        <w:tc>
          <w:tcPr>
            <w:tcW w:w="4129" w:type="pct"/>
            <w:gridSpan w:val="6"/>
          </w:tcPr>
          <w:p w:rsidR="009F4C50" w:rsidRPr="00B30020" w:rsidRDefault="009F4C50" w:rsidP="009F4C50">
            <w:pPr>
              <w:spacing w:before="60" w:after="60" w:line="240" w:lineRule="auto"/>
              <w:ind w:right="98"/>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Загальна кількість днів (передбачена законодавством)</w:t>
            </w:r>
          </w:p>
        </w:tc>
        <w:tc>
          <w:tcPr>
            <w:tcW w:w="871" w:type="pct"/>
          </w:tcPr>
          <w:p w:rsidR="009F4C50" w:rsidRPr="00B30020" w:rsidRDefault="009F4C50" w:rsidP="009F4C50">
            <w:pPr>
              <w:spacing w:before="60" w:after="60" w:line="240" w:lineRule="auto"/>
              <w:ind w:right="-23"/>
              <w:rPr>
                <w:rFonts w:ascii="Times New Roman" w:eastAsia="Calibri" w:hAnsi="Times New Roman" w:cs="Times New Roman"/>
                <w:color w:val="000000"/>
                <w:sz w:val="24"/>
                <w:szCs w:val="24"/>
                <w:lang w:eastAsia="ru-RU"/>
              </w:rPr>
            </w:pPr>
            <w:r w:rsidRPr="00B30020">
              <w:rPr>
                <w:rFonts w:ascii="Times New Roman" w:eastAsia="Calibri" w:hAnsi="Times New Roman" w:cs="Times New Roman"/>
                <w:color w:val="000000"/>
                <w:sz w:val="24"/>
                <w:szCs w:val="24"/>
                <w:lang w:eastAsia="ru-RU"/>
              </w:rPr>
              <w:t>24 години</w:t>
            </w:r>
          </w:p>
        </w:tc>
      </w:tr>
    </w:tbl>
    <w:p w:rsidR="009F4C50" w:rsidRPr="00B30020" w:rsidRDefault="009F4C50" w:rsidP="009F4C50">
      <w:pPr>
        <w:spacing w:after="0" w:line="240" w:lineRule="auto"/>
        <w:jc w:val="center"/>
        <w:rPr>
          <w:rFonts w:ascii="Times New Roman" w:eastAsia="Calibri" w:hAnsi="Times New Roman" w:cs="Times New Roman"/>
          <w:b/>
          <w:bCs/>
          <w:caps/>
          <w:sz w:val="24"/>
          <w:szCs w:val="24"/>
          <w:lang w:eastAsia="ru-RU"/>
        </w:rPr>
      </w:pPr>
    </w:p>
    <w:p w:rsidR="00816996" w:rsidRDefault="002D3449" w:rsidP="00816996">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2D3449" w:rsidRPr="00B30020"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щодо відведення земельної ділянки для послідуючого продажу</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110"/>
        <w:gridCol w:w="1701"/>
        <w:gridCol w:w="454"/>
        <w:gridCol w:w="1106"/>
        <w:gridCol w:w="1842"/>
      </w:tblGrid>
      <w:tr w:rsidR="002D3449" w:rsidRPr="00B30020" w:rsidTr="00B80F8F">
        <w:tc>
          <w:tcPr>
            <w:tcW w:w="568"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0"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110" w:type="dxa"/>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0" w:type="dxa"/>
          </w:tcPr>
          <w:p w:rsidR="002D3449" w:rsidRPr="00B30020" w:rsidRDefault="002D3449" w:rsidP="009C1033">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B80F8F">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0" w:type="dxa"/>
          </w:tcPr>
          <w:p w:rsidR="002D3449" w:rsidRPr="00B30020" w:rsidRDefault="002D3449" w:rsidP="009C1033">
            <w:pPr>
              <w:tabs>
                <w:tab w:val="left" w:pos="3969"/>
              </w:tabs>
              <w:spacing w:after="0" w:line="240" w:lineRule="auto"/>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для послідуючого продажу</w:t>
            </w:r>
          </w:p>
          <w:p w:rsidR="002D3449" w:rsidRPr="00B30020" w:rsidRDefault="002D3449" w:rsidP="009C1033">
            <w:pPr>
              <w:spacing w:after="200" w:line="276" w:lineRule="auto"/>
              <w:rPr>
                <w:rFonts w:ascii="Times New Roman" w:eastAsia="Calibri" w:hAnsi="Times New Roman" w:cs="Times New Roman"/>
                <w:sz w:val="24"/>
                <w:szCs w:val="24"/>
              </w:rPr>
            </w:pP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200" w:line="276"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2D3449" w:rsidRPr="00B30020" w:rsidRDefault="002D3449" w:rsidP="009C1033">
            <w:pPr>
              <w:spacing w:after="200" w:line="276" w:lineRule="auto"/>
              <w:rPr>
                <w:rFonts w:ascii="Times New Roman" w:eastAsia="Calibri" w:hAnsi="Times New Roman" w:cs="Times New Roman"/>
                <w:sz w:val="24"/>
                <w:szCs w:val="24"/>
                <w:lang w:eastAsia="ru-RU"/>
              </w:rPr>
            </w:pPr>
          </w:p>
          <w:p w:rsidR="002D3449" w:rsidRPr="00B30020" w:rsidRDefault="002D3449" w:rsidP="009C1033">
            <w:pPr>
              <w:spacing w:after="200" w:line="276" w:lineRule="auto"/>
              <w:rPr>
                <w:rFonts w:ascii="Times New Roman" w:eastAsia="Calibri" w:hAnsi="Times New Roman" w:cs="Times New Roman"/>
                <w:sz w:val="24"/>
                <w:szCs w:val="24"/>
                <w:lang w:eastAsia="ru-RU"/>
              </w:rPr>
            </w:pPr>
          </w:p>
          <w:p w:rsidR="002D3449" w:rsidRPr="00B30020" w:rsidRDefault="002D3449" w:rsidP="009C1033">
            <w:pPr>
              <w:spacing w:after="200" w:line="276" w:lineRule="auto"/>
              <w:jc w:val="center"/>
              <w:rPr>
                <w:rFonts w:ascii="Times New Roman" w:eastAsia="Calibri" w:hAnsi="Times New Roman" w:cs="Times New Roman"/>
                <w:sz w:val="24"/>
                <w:szCs w:val="24"/>
                <w:lang w:eastAsia="ru-RU"/>
              </w:rPr>
            </w:pP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10 днів</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110" w:type="dxa"/>
            <w:tcBorders>
              <w:bottom w:val="single" w:sz="4" w:space="0" w:color="auto"/>
            </w:tcBorders>
          </w:tcPr>
          <w:p w:rsidR="002D3449" w:rsidRPr="00B30020" w:rsidRDefault="002D3449"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2D3449" w:rsidRPr="00B30020" w:rsidTr="00B80F8F">
        <w:trPr>
          <w:trHeight w:val="581"/>
        </w:trPr>
        <w:tc>
          <w:tcPr>
            <w:tcW w:w="568"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надання дозволу на розроблення проекту </w:t>
            </w:r>
            <w:r w:rsidRPr="00B30020">
              <w:rPr>
                <w:rFonts w:ascii="Times New Roman" w:eastAsia="Times New Roman" w:hAnsi="Times New Roman" w:cs="Times New Roman"/>
                <w:sz w:val="24"/>
                <w:szCs w:val="24"/>
                <w:lang w:eastAsia="uk-UA"/>
              </w:rPr>
              <w:t>землеустрою щодо відведення земельної ділянки для послідуючого продажу</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B80F8F">
        <w:trPr>
          <w:trHeight w:val="285"/>
        </w:trPr>
        <w:tc>
          <w:tcPr>
            <w:tcW w:w="6833"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2D3449" w:rsidRPr="00B30020" w:rsidTr="00B80F8F">
        <w:tc>
          <w:tcPr>
            <w:tcW w:w="6833"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2D3449" w:rsidRPr="00B30020" w:rsidRDefault="002D3449" w:rsidP="002D3449">
      <w:pPr>
        <w:spacing w:after="200" w:line="276" w:lineRule="auto"/>
        <w:rPr>
          <w:rFonts w:ascii="Times New Roman" w:eastAsia="Calibri" w:hAnsi="Times New Roman" w:cs="Times New Roman"/>
          <w:sz w:val="24"/>
          <w:szCs w:val="24"/>
        </w:rPr>
      </w:pPr>
    </w:p>
    <w:p w:rsidR="00816996"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2D3449" w:rsidRPr="00B30020" w:rsidRDefault="002D3449" w:rsidP="0081699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щодо відведення земельної ділянки у користування</w:t>
      </w:r>
    </w:p>
    <w:p w:rsidR="002D3449" w:rsidRPr="00B30020" w:rsidRDefault="002D3449" w:rsidP="002D3449">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701"/>
        <w:gridCol w:w="454"/>
        <w:gridCol w:w="1106"/>
        <w:gridCol w:w="1842"/>
      </w:tblGrid>
      <w:tr w:rsidR="002D3449" w:rsidRPr="00B30020" w:rsidTr="00816996">
        <w:tc>
          <w:tcPr>
            <w:tcW w:w="567"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2D3449" w:rsidRPr="00B30020" w:rsidRDefault="002D3449"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2D3449" w:rsidRPr="00B30020" w:rsidRDefault="002D3449"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2D3449" w:rsidRPr="00B30020" w:rsidRDefault="002D3449"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816996">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2D3449" w:rsidRPr="00B30020" w:rsidRDefault="002D3449"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w:t>
            </w:r>
            <w:r w:rsidR="009C1033" w:rsidRPr="00B30020">
              <w:rPr>
                <w:rFonts w:ascii="Times New Roman" w:hAnsi="Times New Roman" w:cs="Times New Roman"/>
                <w:sz w:val="24"/>
                <w:szCs w:val="24"/>
              </w:rPr>
              <w:t xml:space="preserve">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користування</w:t>
            </w:r>
          </w:p>
        </w:tc>
        <w:tc>
          <w:tcPr>
            <w:tcW w:w="1701" w:type="dxa"/>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w:t>
            </w:r>
            <w:r w:rsidRPr="00B30020">
              <w:rPr>
                <w:rFonts w:ascii="Times New Roman" w:eastAsia="Calibri" w:hAnsi="Times New Roman" w:cs="Times New Roman"/>
                <w:sz w:val="24"/>
                <w:szCs w:val="24"/>
                <w:lang w:eastAsia="ru-RU"/>
              </w:rPr>
              <w:lastRenderedPageBreak/>
              <w:t>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2D3449" w:rsidRPr="00B30020" w:rsidRDefault="002D3449" w:rsidP="009C1033">
            <w:pPr>
              <w:spacing w:after="200" w:line="240" w:lineRule="auto"/>
              <w:rPr>
                <w:rFonts w:ascii="Times New Roman" w:eastAsia="Calibri" w:hAnsi="Times New Roman" w:cs="Times New Roman"/>
                <w:sz w:val="24"/>
                <w:szCs w:val="24"/>
                <w:lang w:eastAsia="ru-RU"/>
              </w:rPr>
            </w:pPr>
          </w:p>
          <w:p w:rsidR="002D3449" w:rsidRPr="00B30020" w:rsidRDefault="002D3449" w:rsidP="009C1033">
            <w:pPr>
              <w:spacing w:after="200" w:line="240" w:lineRule="auto"/>
              <w:rPr>
                <w:rFonts w:ascii="Times New Roman" w:eastAsia="Calibri" w:hAnsi="Times New Roman" w:cs="Times New Roman"/>
                <w:sz w:val="24"/>
                <w:szCs w:val="24"/>
                <w:lang w:eastAsia="ru-RU"/>
              </w:rPr>
            </w:pPr>
          </w:p>
          <w:p w:rsidR="002D3449" w:rsidRPr="00B30020" w:rsidRDefault="002D3449" w:rsidP="009C1033">
            <w:pPr>
              <w:spacing w:after="200" w:line="240" w:lineRule="auto"/>
              <w:jc w:val="center"/>
              <w:rPr>
                <w:rFonts w:ascii="Times New Roman" w:eastAsia="Calibri" w:hAnsi="Times New Roman" w:cs="Times New Roman"/>
                <w:sz w:val="24"/>
                <w:szCs w:val="24"/>
                <w:lang w:eastAsia="ru-RU"/>
              </w:rPr>
            </w:pP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2D3449" w:rsidRPr="00B30020" w:rsidRDefault="002D3449"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2D3449" w:rsidRPr="00B30020" w:rsidTr="00816996">
        <w:trPr>
          <w:trHeight w:val="581"/>
        </w:trPr>
        <w:tc>
          <w:tcPr>
            <w:tcW w:w="567" w:type="dxa"/>
          </w:tcPr>
          <w:p w:rsidR="002D3449" w:rsidRPr="00B30020" w:rsidRDefault="002D3449"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2D3449" w:rsidRPr="00B30020" w:rsidRDefault="002D3449"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користування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701" w:type="dxa"/>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2D3449" w:rsidRPr="00B30020" w:rsidRDefault="002D3449"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2D3449" w:rsidRPr="00B30020" w:rsidRDefault="002D3449"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2D3449" w:rsidRPr="00B30020" w:rsidTr="00816996">
        <w:trPr>
          <w:trHeight w:val="285"/>
        </w:trPr>
        <w:tc>
          <w:tcPr>
            <w:tcW w:w="7542"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2D3449" w:rsidRPr="00B30020" w:rsidTr="00816996">
        <w:tc>
          <w:tcPr>
            <w:tcW w:w="7542" w:type="dxa"/>
            <w:gridSpan w:val="4"/>
            <w:tcBorders>
              <w:righ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2D3449" w:rsidRPr="00B30020" w:rsidRDefault="002D3449"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2D3449" w:rsidRPr="00B30020" w:rsidRDefault="002D3449" w:rsidP="002D3449">
      <w:pPr>
        <w:spacing w:after="200" w:line="276" w:lineRule="auto"/>
        <w:rPr>
          <w:rFonts w:ascii="Times New Roman" w:eastAsia="Calibri" w:hAnsi="Times New Roman" w:cs="Times New Roman"/>
          <w:sz w:val="24"/>
          <w:szCs w:val="24"/>
        </w:rPr>
      </w:pPr>
    </w:p>
    <w:p w:rsidR="00D153EA" w:rsidRPr="00B30020" w:rsidRDefault="00D153EA" w:rsidP="00D153EA">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153EA" w:rsidRPr="00B30020" w:rsidRDefault="00D153EA" w:rsidP="00D153EA">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D153EA" w:rsidRPr="00B30020" w:rsidRDefault="00D153EA" w:rsidP="00D153EA">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p w:rsidR="00D153EA" w:rsidRPr="00B30020" w:rsidRDefault="00D153EA" w:rsidP="00D153EA">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701"/>
        <w:gridCol w:w="454"/>
        <w:gridCol w:w="1106"/>
        <w:gridCol w:w="1842"/>
      </w:tblGrid>
      <w:tr w:rsidR="00D153EA" w:rsidRPr="00B30020" w:rsidTr="00816996">
        <w:tc>
          <w:tcPr>
            <w:tcW w:w="567"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153EA" w:rsidRPr="00B30020" w:rsidRDefault="00D153EA"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153EA" w:rsidRPr="00B30020" w:rsidRDefault="00D153EA" w:rsidP="00D153EA">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2" w:type="dxa"/>
          </w:tcPr>
          <w:p w:rsidR="00D153EA" w:rsidRPr="00B30020" w:rsidRDefault="00D153EA"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D153EA" w:rsidRPr="00B30020" w:rsidRDefault="00D153EA"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D153EA" w:rsidRPr="00B30020" w:rsidTr="00816996">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D153EA" w:rsidRPr="00B30020" w:rsidRDefault="00D153EA"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w:t>
            </w:r>
            <w:r w:rsidR="009C1033" w:rsidRPr="00B30020">
              <w:rPr>
                <w:rFonts w:ascii="Times New Roman" w:hAnsi="Times New Roman" w:cs="Times New Roman"/>
                <w:sz w:val="24"/>
                <w:szCs w:val="24"/>
              </w:rPr>
              <w:t xml:space="preserve">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1701" w:type="dxa"/>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2" w:type="dxa"/>
          </w:tcPr>
          <w:p w:rsidR="00D153EA" w:rsidRPr="00B30020" w:rsidRDefault="00D153EA"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D153EA" w:rsidRPr="00B30020" w:rsidRDefault="00D153EA" w:rsidP="009C1033">
            <w:pPr>
              <w:spacing w:after="200" w:line="240" w:lineRule="auto"/>
              <w:rPr>
                <w:rFonts w:ascii="Times New Roman" w:eastAsia="Calibri" w:hAnsi="Times New Roman" w:cs="Times New Roman"/>
                <w:sz w:val="24"/>
                <w:szCs w:val="24"/>
                <w:lang w:eastAsia="ru-RU"/>
              </w:rPr>
            </w:pPr>
          </w:p>
          <w:p w:rsidR="00D153EA" w:rsidRPr="00B30020" w:rsidRDefault="00D153EA" w:rsidP="009C1033">
            <w:pPr>
              <w:spacing w:after="200" w:line="240" w:lineRule="auto"/>
              <w:rPr>
                <w:rFonts w:ascii="Times New Roman" w:eastAsia="Calibri" w:hAnsi="Times New Roman" w:cs="Times New Roman"/>
                <w:sz w:val="24"/>
                <w:szCs w:val="24"/>
                <w:lang w:eastAsia="ru-RU"/>
              </w:rPr>
            </w:pPr>
          </w:p>
          <w:p w:rsidR="00D153EA" w:rsidRPr="00B30020" w:rsidRDefault="00D153EA" w:rsidP="009C1033">
            <w:pPr>
              <w:spacing w:after="200" w:line="240" w:lineRule="auto"/>
              <w:jc w:val="center"/>
              <w:rPr>
                <w:rFonts w:ascii="Times New Roman" w:eastAsia="Calibri" w:hAnsi="Times New Roman" w:cs="Times New Roman"/>
                <w:sz w:val="24"/>
                <w:szCs w:val="24"/>
                <w:lang w:eastAsia="ru-RU"/>
              </w:rPr>
            </w:pP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D153EA" w:rsidRPr="00B30020" w:rsidRDefault="00D153EA"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D153EA" w:rsidRPr="00B30020" w:rsidTr="00816996">
        <w:trPr>
          <w:trHeight w:val="581"/>
        </w:trPr>
        <w:tc>
          <w:tcPr>
            <w:tcW w:w="567" w:type="dxa"/>
          </w:tcPr>
          <w:p w:rsidR="00D153EA" w:rsidRPr="00B30020" w:rsidRDefault="00D153EA"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D153EA" w:rsidRPr="00B30020" w:rsidRDefault="00D153EA"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надання дозволу на розроблення проекту землеустрою, що забезпечує еколого-економічне обґрунтування сівозміни та впорядкування </w:t>
            </w:r>
            <w:r w:rsidR="001A7F2F" w:rsidRPr="00B30020">
              <w:rPr>
                <w:rFonts w:ascii="Times New Roman" w:eastAsia="Times New Roman" w:hAnsi="Times New Roman" w:cs="Times New Roman"/>
                <w:sz w:val="24"/>
                <w:szCs w:val="24"/>
                <w:lang w:eastAsia="uk-UA"/>
              </w:rPr>
              <w:t>угідь</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D153EA" w:rsidRPr="00B30020" w:rsidRDefault="00D153EA"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2" w:type="dxa"/>
          </w:tcPr>
          <w:p w:rsidR="00D153EA" w:rsidRPr="00B30020" w:rsidRDefault="00D153EA"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153EA" w:rsidRPr="00B30020" w:rsidTr="00816996">
        <w:trPr>
          <w:trHeight w:val="285"/>
        </w:trPr>
        <w:tc>
          <w:tcPr>
            <w:tcW w:w="7542" w:type="dxa"/>
            <w:gridSpan w:val="4"/>
            <w:tcBorders>
              <w:righ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948" w:type="dxa"/>
            <w:gridSpan w:val="2"/>
            <w:tcBorders>
              <w:lef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D153EA" w:rsidRPr="00B30020" w:rsidTr="00816996">
        <w:tc>
          <w:tcPr>
            <w:tcW w:w="7542" w:type="dxa"/>
            <w:gridSpan w:val="4"/>
            <w:tcBorders>
              <w:righ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948" w:type="dxa"/>
            <w:gridSpan w:val="2"/>
            <w:tcBorders>
              <w:left w:val="single" w:sz="4" w:space="0" w:color="auto"/>
            </w:tcBorders>
          </w:tcPr>
          <w:p w:rsidR="00D153EA" w:rsidRPr="00B30020" w:rsidRDefault="00D153EA"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816996" w:rsidRDefault="00816996" w:rsidP="007A7236">
      <w:pPr>
        <w:spacing w:after="0" w:line="240" w:lineRule="auto"/>
        <w:jc w:val="center"/>
        <w:rPr>
          <w:rFonts w:ascii="Times New Roman" w:eastAsia="Calibri" w:hAnsi="Times New Roman" w:cs="Times New Roman"/>
          <w:sz w:val="24"/>
          <w:szCs w:val="24"/>
        </w:rPr>
      </w:pPr>
    </w:p>
    <w:p w:rsidR="007A7236" w:rsidRPr="00B30020" w:rsidRDefault="007A7236" w:rsidP="007A72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A7236" w:rsidRPr="00B30020" w:rsidRDefault="007A7236" w:rsidP="007A72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A7236" w:rsidRPr="00B30020" w:rsidRDefault="007A7236" w:rsidP="007A72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згоди на передачу орендованої земельної ділянки в суборенду</w:t>
      </w:r>
    </w:p>
    <w:p w:rsidR="007A7236" w:rsidRPr="00B30020" w:rsidRDefault="007A7236" w:rsidP="007A72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454"/>
        <w:gridCol w:w="1106"/>
        <w:gridCol w:w="1701"/>
      </w:tblGrid>
      <w:tr w:rsidR="007A7236" w:rsidRPr="00B30020" w:rsidTr="00816996">
        <w:tc>
          <w:tcPr>
            <w:tcW w:w="567"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A7236" w:rsidRPr="00B30020" w:rsidRDefault="007A7236"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A7236" w:rsidRPr="00B30020" w:rsidRDefault="007A7236"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7A7236" w:rsidRPr="00B30020" w:rsidRDefault="007A7236"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A7236" w:rsidRPr="00B30020" w:rsidRDefault="007A7236"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A7236" w:rsidRPr="00B30020" w:rsidTr="00816996">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A7236" w:rsidRPr="00B30020" w:rsidRDefault="007A7236" w:rsidP="009C1033">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Підготовка проекту рішення про надання згоди на передачу орендованої земельної ділянки в суборенду</w:t>
            </w:r>
          </w:p>
        </w:tc>
        <w:tc>
          <w:tcPr>
            <w:tcW w:w="1842" w:type="dxa"/>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7A7236" w:rsidRPr="00B30020" w:rsidRDefault="007A7236"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7A7236" w:rsidRPr="00B30020" w:rsidRDefault="007A7236" w:rsidP="009C1033">
            <w:pPr>
              <w:spacing w:after="200" w:line="240" w:lineRule="auto"/>
              <w:rPr>
                <w:rFonts w:ascii="Times New Roman" w:eastAsia="Calibri" w:hAnsi="Times New Roman" w:cs="Times New Roman"/>
                <w:sz w:val="24"/>
                <w:szCs w:val="24"/>
                <w:lang w:eastAsia="ru-RU"/>
              </w:rPr>
            </w:pPr>
          </w:p>
          <w:p w:rsidR="007A7236" w:rsidRPr="00B30020" w:rsidRDefault="007A7236" w:rsidP="009C1033">
            <w:pPr>
              <w:spacing w:after="200" w:line="240" w:lineRule="auto"/>
              <w:rPr>
                <w:rFonts w:ascii="Times New Roman" w:eastAsia="Calibri" w:hAnsi="Times New Roman" w:cs="Times New Roman"/>
                <w:sz w:val="24"/>
                <w:szCs w:val="24"/>
                <w:lang w:eastAsia="ru-RU"/>
              </w:rPr>
            </w:pPr>
          </w:p>
          <w:p w:rsidR="007A7236" w:rsidRPr="00B30020" w:rsidRDefault="007A7236"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5 робочих днів</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7A7236" w:rsidRPr="00B30020" w:rsidRDefault="007A7236"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A7236" w:rsidRPr="00B30020" w:rsidTr="00816996">
        <w:trPr>
          <w:trHeight w:val="581"/>
        </w:trPr>
        <w:tc>
          <w:tcPr>
            <w:tcW w:w="567" w:type="dxa"/>
          </w:tcPr>
          <w:p w:rsidR="007A7236" w:rsidRPr="00B30020" w:rsidRDefault="007A7236"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A7236" w:rsidRPr="00B30020" w:rsidRDefault="007A7236"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надання згоди на передачу орендованої земельної ділянки в суборенду або вмотивована відмова в їх наданні заявнику або уповноваженому представнику</w:t>
            </w:r>
          </w:p>
        </w:tc>
        <w:tc>
          <w:tcPr>
            <w:tcW w:w="1842" w:type="dxa"/>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7A7236" w:rsidRPr="00B30020" w:rsidRDefault="007A7236"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7A7236" w:rsidRPr="00B30020" w:rsidRDefault="007A7236"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A7236" w:rsidRPr="00B30020" w:rsidTr="00816996">
        <w:trPr>
          <w:trHeight w:val="285"/>
        </w:trPr>
        <w:tc>
          <w:tcPr>
            <w:tcW w:w="7542" w:type="dxa"/>
            <w:gridSpan w:val="4"/>
            <w:tcBorders>
              <w:righ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A7236" w:rsidRPr="00B30020" w:rsidTr="00816996">
        <w:tc>
          <w:tcPr>
            <w:tcW w:w="7542" w:type="dxa"/>
            <w:gridSpan w:val="4"/>
            <w:tcBorders>
              <w:righ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7A7236" w:rsidRPr="00B30020" w:rsidRDefault="007A7236"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A7236" w:rsidRPr="00B30020" w:rsidRDefault="007A7236" w:rsidP="007A7236">
      <w:pPr>
        <w:spacing w:after="200" w:line="276" w:lineRule="auto"/>
        <w:rPr>
          <w:rFonts w:ascii="Times New Roman" w:eastAsia="Calibri" w:hAnsi="Times New Roman" w:cs="Times New Roman"/>
          <w:sz w:val="24"/>
          <w:szCs w:val="24"/>
        </w:rPr>
      </w:pP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права користування чужою земельною ділянкою для забудови (</w:t>
      </w:r>
      <w:proofErr w:type="spellStart"/>
      <w:r w:rsidRPr="00B30020">
        <w:rPr>
          <w:rFonts w:ascii="Times New Roman" w:eastAsia="Times New Roman" w:hAnsi="Times New Roman" w:cs="Times New Roman"/>
          <w:b/>
          <w:sz w:val="24"/>
          <w:szCs w:val="24"/>
          <w:lang w:eastAsia="uk-UA"/>
        </w:rPr>
        <w:t>суперфіцій</w:t>
      </w:r>
      <w:proofErr w:type="spellEnd"/>
      <w:r w:rsidRPr="00B30020">
        <w:rPr>
          <w:rFonts w:ascii="Times New Roman" w:eastAsia="Times New Roman" w:hAnsi="Times New Roman" w:cs="Times New Roman"/>
          <w:b/>
          <w:sz w:val="24"/>
          <w:szCs w:val="24"/>
          <w:lang w:eastAsia="uk-UA"/>
        </w:rPr>
        <w:t>)</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454"/>
        <w:gridCol w:w="1106"/>
        <w:gridCol w:w="1701"/>
      </w:tblGrid>
      <w:tr w:rsidR="00F35640" w:rsidRPr="00B30020" w:rsidTr="00816996">
        <w:tc>
          <w:tcPr>
            <w:tcW w:w="567"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F35640" w:rsidRPr="00B30020" w:rsidRDefault="00F35640"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F35640" w:rsidRPr="00B30020" w:rsidRDefault="00F35640"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F35640" w:rsidRPr="00B30020" w:rsidRDefault="00F35640" w:rsidP="009C1033">
            <w:pPr>
              <w:tabs>
                <w:tab w:val="left" w:pos="3969"/>
              </w:tabs>
              <w:spacing w:after="0" w:line="240" w:lineRule="auto"/>
              <w:ind w:left="-221"/>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права користування чужою земельною ділянкою для забудови (</w:t>
            </w:r>
            <w:proofErr w:type="spellStart"/>
            <w:r w:rsidRPr="00B30020">
              <w:rPr>
                <w:rFonts w:ascii="Times New Roman" w:eastAsia="Times New Roman" w:hAnsi="Times New Roman" w:cs="Times New Roman"/>
                <w:sz w:val="24"/>
                <w:szCs w:val="24"/>
                <w:lang w:eastAsia="uk-UA"/>
              </w:rPr>
              <w:t>суперфіцій</w:t>
            </w:r>
            <w:proofErr w:type="spellEnd"/>
            <w:r w:rsidRPr="00B30020">
              <w:rPr>
                <w:rFonts w:ascii="Times New Roman" w:eastAsia="Times New Roman" w:hAnsi="Times New Roman" w:cs="Times New Roman"/>
                <w:sz w:val="24"/>
                <w:szCs w:val="24"/>
                <w:lang w:eastAsia="uk-UA"/>
              </w:rPr>
              <w:t>)</w:t>
            </w:r>
          </w:p>
          <w:p w:rsidR="00F35640" w:rsidRPr="00B30020" w:rsidRDefault="00F35640" w:rsidP="009C1033">
            <w:pPr>
              <w:tabs>
                <w:tab w:val="left" w:pos="3969"/>
              </w:tabs>
              <w:spacing w:after="0" w:line="240" w:lineRule="auto"/>
              <w:ind w:left="-993"/>
              <w:jc w:val="center"/>
              <w:rPr>
                <w:rFonts w:ascii="Times New Roman" w:eastAsia="Times New Roman" w:hAnsi="Times New Roman" w:cs="Times New Roman"/>
                <w:sz w:val="24"/>
                <w:szCs w:val="24"/>
                <w:u w:val="single"/>
                <w:lang w:eastAsia="uk-UA"/>
              </w:rPr>
            </w:pPr>
          </w:p>
          <w:p w:rsidR="00F35640" w:rsidRPr="00B30020" w:rsidRDefault="00F35640" w:rsidP="009C1033">
            <w:pPr>
              <w:spacing w:after="0" w:line="240" w:lineRule="auto"/>
              <w:ind w:firstLine="63"/>
              <w:rPr>
                <w:rFonts w:ascii="Times New Roman" w:eastAsia="Calibri" w:hAnsi="Times New Roman" w:cs="Times New Roman"/>
                <w:sz w:val="24"/>
                <w:szCs w:val="24"/>
              </w:rPr>
            </w:pP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F35640" w:rsidRPr="00B30020" w:rsidRDefault="00F35640"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одного </w:t>
            </w:r>
            <w:r w:rsidRPr="00B30020">
              <w:rPr>
                <w:rFonts w:ascii="Times New Roman" w:hAnsi="Times New Roman" w:cs="Times New Roman"/>
                <w:sz w:val="24"/>
                <w:szCs w:val="24"/>
              </w:rPr>
              <w:lastRenderedPageBreak/>
              <w:t>робочого дня</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F35640" w:rsidRPr="00B30020" w:rsidRDefault="00F35640"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F35640" w:rsidRPr="00B30020" w:rsidRDefault="00F35640" w:rsidP="009C1033">
            <w:pPr>
              <w:spacing w:after="200" w:line="240" w:lineRule="auto"/>
              <w:rPr>
                <w:rFonts w:ascii="Times New Roman" w:eastAsia="Calibri" w:hAnsi="Times New Roman" w:cs="Times New Roman"/>
                <w:sz w:val="24"/>
                <w:szCs w:val="24"/>
                <w:lang w:eastAsia="ru-RU"/>
              </w:rPr>
            </w:pPr>
          </w:p>
          <w:p w:rsidR="00F35640" w:rsidRPr="00B30020" w:rsidRDefault="00F35640" w:rsidP="009C1033">
            <w:pPr>
              <w:spacing w:after="200" w:line="240" w:lineRule="auto"/>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5 робочих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F35640" w:rsidRPr="00B30020" w:rsidRDefault="00F35640"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F35640" w:rsidRPr="00B30020" w:rsidRDefault="00F35640" w:rsidP="009C1033">
            <w:pPr>
              <w:spacing w:after="0" w:line="240" w:lineRule="auto"/>
              <w:rPr>
                <w:rFonts w:ascii="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hAnsi="Times New Roman" w:cs="Times New Roman"/>
                <w:sz w:val="24"/>
                <w:szCs w:val="24"/>
                <w:lang w:eastAsia="uk-UA"/>
              </w:rPr>
              <w:t>надання права користування чужою земельною ділянкою для забудови (</w:t>
            </w:r>
            <w:proofErr w:type="spellStart"/>
            <w:r w:rsidRPr="00B30020">
              <w:rPr>
                <w:rFonts w:ascii="Times New Roman" w:hAnsi="Times New Roman" w:cs="Times New Roman"/>
                <w:sz w:val="24"/>
                <w:szCs w:val="24"/>
                <w:lang w:eastAsia="uk-UA"/>
              </w:rPr>
              <w:t>суперфіцій</w:t>
            </w:r>
            <w:proofErr w:type="spellEnd"/>
            <w:r w:rsidRPr="00B30020">
              <w:rPr>
                <w:rFonts w:ascii="Times New Roman" w:hAnsi="Times New Roman" w:cs="Times New Roman"/>
                <w:sz w:val="24"/>
                <w:szCs w:val="24"/>
                <w:lang w:eastAsia="uk-UA"/>
              </w:rPr>
              <w:t>)</w:t>
            </w:r>
          </w:p>
          <w:p w:rsidR="00F35640" w:rsidRPr="00B30020" w:rsidRDefault="00F35640" w:rsidP="009C1033">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або вмотивована відмова в їх наданні заявнику або уповноваженому представнику</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rPr>
          <w:trHeight w:val="285"/>
        </w:trPr>
        <w:tc>
          <w:tcPr>
            <w:tcW w:w="7542"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F35640" w:rsidRPr="00B30020" w:rsidTr="00816996">
        <w:tc>
          <w:tcPr>
            <w:tcW w:w="7542"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F35640" w:rsidRPr="00B30020" w:rsidRDefault="00F35640" w:rsidP="00F35640">
      <w:pPr>
        <w:spacing w:after="200" w:line="276" w:lineRule="auto"/>
        <w:rPr>
          <w:rFonts w:ascii="Times New Roman" w:eastAsia="Calibri" w:hAnsi="Times New Roman" w:cs="Times New Roman"/>
          <w:sz w:val="24"/>
          <w:szCs w:val="24"/>
        </w:rPr>
      </w:pP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F35640" w:rsidRPr="00B30020" w:rsidRDefault="00F35640" w:rsidP="00F3564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довідки про наявність у фізичної особи земельних ділянок</w:t>
      </w:r>
    </w:p>
    <w:p w:rsidR="00F35640" w:rsidRPr="00B30020" w:rsidRDefault="00F35640" w:rsidP="00F35640">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560"/>
        <w:gridCol w:w="1701"/>
      </w:tblGrid>
      <w:tr w:rsidR="00F35640" w:rsidRPr="00B30020" w:rsidTr="00816996">
        <w:tc>
          <w:tcPr>
            <w:tcW w:w="567"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F35640" w:rsidRPr="00B30020" w:rsidRDefault="00F35640"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F35640" w:rsidRPr="00B30020" w:rsidRDefault="00F35640" w:rsidP="009C1033">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F35640" w:rsidRPr="00B30020" w:rsidRDefault="00F35640"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F35640" w:rsidRPr="00B30020" w:rsidRDefault="00F35640" w:rsidP="009C1033">
            <w:pPr>
              <w:spacing w:after="0" w:line="240" w:lineRule="auto"/>
              <w:jc w:val="center"/>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F35640" w:rsidRPr="00B30020" w:rsidTr="00816996">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F35640" w:rsidRPr="00B30020" w:rsidRDefault="00F35640" w:rsidP="009C1033">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Підготовка довідки про наявність у фізичної особи земельних ділянок</w:t>
            </w:r>
          </w:p>
        </w:tc>
        <w:tc>
          <w:tcPr>
            <w:tcW w:w="1842"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1 -3 днів</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Передача пакету документів </w:t>
            </w:r>
            <w:r w:rsidRPr="00B30020">
              <w:rPr>
                <w:rFonts w:ascii="Times New Roman" w:eastAsia="Calibri" w:hAnsi="Times New Roman" w:cs="Times New Roman"/>
                <w:sz w:val="24"/>
                <w:szCs w:val="24"/>
                <w:lang w:eastAsia="ru-RU"/>
              </w:rPr>
              <w:t>Центру надання адміністративних послуг</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lang w:eastAsia="ru-RU"/>
              </w:rPr>
              <w:lastRenderedPageBreak/>
              <w:t>земельних відносин</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дня</w:t>
            </w:r>
          </w:p>
        </w:tc>
      </w:tr>
      <w:tr w:rsidR="00F35640" w:rsidRPr="00B30020" w:rsidTr="00816996">
        <w:trPr>
          <w:trHeight w:val="581"/>
        </w:trPr>
        <w:tc>
          <w:tcPr>
            <w:tcW w:w="567" w:type="dxa"/>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F35640" w:rsidRPr="00B30020" w:rsidRDefault="00F35640" w:rsidP="009C1033">
            <w:pPr>
              <w:spacing w:after="0" w:line="240" w:lineRule="auto"/>
              <w:ind w:left="-57" w:right="-57"/>
              <w:jc w:val="cente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довідки заявнику або листа про відмову</w:t>
            </w:r>
          </w:p>
        </w:tc>
        <w:tc>
          <w:tcPr>
            <w:tcW w:w="1842"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p w:rsidR="00F35640" w:rsidRPr="00B30020" w:rsidRDefault="00F35640"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F35640" w:rsidRPr="00B30020" w:rsidRDefault="00F35640"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 дня</w:t>
            </w:r>
          </w:p>
        </w:tc>
      </w:tr>
      <w:tr w:rsidR="00F35640" w:rsidRPr="00B30020" w:rsidTr="00816996">
        <w:trPr>
          <w:trHeight w:val="285"/>
        </w:trPr>
        <w:tc>
          <w:tcPr>
            <w:tcW w:w="8648"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F35640" w:rsidRPr="00B30020" w:rsidTr="00816996">
        <w:tc>
          <w:tcPr>
            <w:tcW w:w="8648" w:type="dxa"/>
            <w:gridSpan w:val="4"/>
            <w:tcBorders>
              <w:righ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F35640" w:rsidRPr="00B30020" w:rsidRDefault="00F35640"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F35640" w:rsidRPr="00B30020" w:rsidRDefault="00F35640" w:rsidP="00F35640">
      <w:pPr>
        <w:spacing w:after="200" w:line="276" w:lineRule="auto"/>
        <w:rPr>
          <w:rFonts w:ascii="Times New Roman" w:eastAsia="Calibri" w:hAnsi="Times New Roman" w:cs="Times New Roman"/>
          <w:sz w:val="24"/>
          <w:szCs w:val="24"/>
        </w:rPr>
      </w:pPr>
    </w:p>
    <w:p w:rsidR="009C1033" w:rsidRPr="00B30020" w:rsidRDefault="009C1033" w:rsidP="009C1033">
      <w:pPr>
        <w:spacing w:after="200" w:line="276" w:lineRule="auto"/>
        <w:rPr>
          <w:rFonts w:ascii="Times New Roman" w:eastAsia="Calibri" w:hAnsi="Times New Roman" w:cs="Times New Roman"/>
          <w:sz w:val="24"/>
          <w:szCs w:val="24"/>
        </w:rPr>
      </w:pP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9C1033" w:rsidRPr="00B30020" w:rsidRDefault="009C1033" w:rsidP="009C1033">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дозволу на розроблення проекту землеустрою щодо відведення земельної ділянки у межах безоплатної приватизації</w:t>
      </w:r>
    </w:p>
    <w:p w:rsidR="009C1033" w:rsidRPr="00B30020" w:rsidRDefault="009C1033" w:rsidP="009C1033">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454"/>
        <w:gridCol w:w="1106"/>
        <w:gridCol w:w="1701"/>
      </w:tblGrid>
      <w:tr w:rsidR="009C1033" w:rsidRPr="00B30020" w:rsidTr="00816996">
        <w:tc>
          <w:tcPr>
            <w:tcW w:w="567"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9C1033" w:rsidRPr="00B30020" w:rsidRDefault="009C1033" w:rsidP="009C103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9C1033" w:rsidRPr="00B30020" w:rsidRDefault="009C1033" w:rsidP="009C103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9C1033" w:rsidRPr="00B30020" w:rsidRDefault="009C1033" w:rsidP="009C1033">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9C1033" w:rsidRPr="00B30020" w:rsidTr="00816996">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9C1033" w:rsidRPr="00B30020" w:rsidRDefault="009C1033" w:rsidP="009C1033">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надання дозволу на розроблення проекту землеустрою щодо відведення земельної ділянки у межах безоплатної приватизації</w:t>
            </w:r>
          </w:p>
          <w:p w:rsidR="009C1033" w:rsidRPr="00B30020" w:rsidRDefault="009C1033" w:rsidP="009C1033">
            <w:pPr>
              <w:spacing w:after="0" w:line="240" w:lineRule="auto"/>
              <w:rPr>
                <w:rFonts w:ascii="Times New Roman" w:eastAsia="Calibri" w:hAnsi="Times New Roman" w:cs="Times New Roman"/>
                <w:sz w:val="24"/>
                <w:szCs w:val="24"/>
              </w:rPr>
            </w:pPr>
          </w:p>
        </w:tc>
        <w:tc>
          <w:tcPr>
            <w:tcW w:w="1842" w:type="dxa"/>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9C1033" w:rsidRPr="00B30020" w:rsidRDefault="009C1033" w:rsidP="009C1033">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9C1033" w:rsidRPr="00B30020" w:rsidRDefault="009C1033" w:rsidP="009C1033">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9C1033" w:rsidRPr="00B30020" w:rsidRDefault="009C1033" w:rsidP="009C1033">
            <w:pPr>
              <w:spacing w:after="200" w:line="240" w:lineRule="auto"/>
              <w:rPr>
                <w:rFonts w:ascii="Times New Roman" w:eastAsia="Calibri" w:hAnsi="Times New Roman" w:cs="Times New Roman"/>
                <w:sz w:val="24"/>
                <w:szCs w:val="24"/>
                <w:lang w:eastAsia="ru-RU"/>
              </w:rPr>
            </w:pPr>
          </w:p>
          <w:p w:rsidR="009C1033" w:rsidRPr="00B30020" w:rsidRDefault="009C1033" w:rsidP="009C1033">
            <w:pPr>
              <w:spacing w:after="200" w:line="240" w:lineRule="auto"/>
              <w:rPr>
                <w:rFonts w:ascii="Times New Roman" w:eastAsia="Calibri" w:hAnsi="Times New Roman" w:cs="Times New Roman"/>
                <w:sz w:val="24"/>
                <w:szCs w:val="24"/>
                <w:lang w:eastAsia="ru-RU"/>
              </w:rPr>
            </w:pPr>
          </w:p>
          <w:p w:rsidR="009C1033" w:rsidRPr="00B30020" w:rsidRDefault="009C1033" w:rsidP="009C1033">
            <w:pPr>
              <w:spacing w:after="200" w:line="240" w:lineRule="auto"/>
              <w:jc w:val="center"/>
              <w:rPr>
                <w:rFonts w:ascii="Times New Roman" w:eastAsia="Calibri" w:hAnsi="Times New Roman" w:cs="Times New Roman"/>
                <w:sz w:val="24"/>
                <w:szCs w:val="24"/>
                <w:lang w:eastAsia="ru-RU"/>
              </w:rPr>
            </w:pP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10 днів</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9C1033" w:rsidRPr="00B30020" w:rsidRDefault="009C1033" w:rsidP="009C103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9C1033" w:rsidRPr="00B30020" w:rsidTr="00816996">
        <w:trPr>
          <w:trHeight w:val="581"/>
        </w:trPr>
        <w:tc>
          <w:tcPr>
            <w:tcW w:w="567" w:type="dxa"/>
          </w:tcPr>
          <w:p w:rsidR="009C1033" w:rsidRPr="00B30020" w:rsidRDefault="009C1033" w:rsidP="009C103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9C1033" w:rsidRPr="00B30020" w:rsidRDefault="009C1033" w:rsidP="009C1033">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hAnsi="Times New Roman" w:cs="Times New Roman"/>
                <w:sz w:val="24"/>
                <w:szCs w:val="24"/>
                <w:lang w:eastAsia="uk-UA"/>
              </w:rPr>
              <w:t>надання дозволу на розроблення проекту землеустрою щодо відведення земельної ділянки у межах безоплатної приватизації</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gridSpan w:val="2"/>
            <w:tcBorders>
              <w:bottom w:val="single" w:sz="4" w:space="0" w:color="auto"/>
            </w:tcBorders>
          </w:tcPr>
          <w:p w:rsidR="009C1033" w:rsidRPr="00B30020" w:rsidRDefault="009C1033" w:rsidP="009C103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9C1033" w:rsidRPr="00B30020" w:rsidRDefault="009C1033" w:rsidP="009C1033">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9C1033" w:rsidRPr="00B30020" w:rsidTr="00816996">
        <w:trPr>
          <w:trHeight w:val="285"/>
        </w:trPr>
        <w:tc>
          <w:tcPr>
            <w:tcW w:w="7542" w:type="dxa"/>
            <w:gridSpan w:val="4"/>
            <w:tcBorders>
              <w:righ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2807" w:type="dxa"/>
            <w:gridSpan w:val="2"/>
            <w:tcBorders>
              <w:lef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9C1033" w:rsidRPr="00B30020" w:rsidTr="00816996">
        <w:tc>
          <w:tcPr>
            <w:tcW w:w="7542" w:type="dxa"/>
            <w:gridSpan w:val="4"/>
            <w:tcBorders>
              <w:righ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2807" w:type="dxa"/>
            <w:gridSpan w:val="2"/>
            <w:tcBorders>
              <w:left w:val="single" w:sz="4" w:space="0" w:color="auto"/>
            </w:tcBorders>
          </w:tcPr>
          <w:p w:rsidR="009C1033" w:rsidRPr="00B30020" w:rsidRDefault="009C1033" w:rsidP="009C103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F35640" w:rsidRPr="00B30020" w:rsidRDefault="00F35640" w:rsidP="00F35640">
      <w:pPr>
        <w:rPr>
          <w:rFonts w:ascii="Times New Roman" w:hAnsi="Times New Roman" w:cs="Times New Roman"/>
          <w:sz w:val="24"/>
          <w:szCs w:val="24"/>
        </w:rPr>
      </w:pPr>
    </w:p>
    <w:p w:rsidR="00F35640" w:rsidRPr="00B30020" w:rsidRDefault="00F35640" w:rsidP="00F35640">
      <w:pPr>
        <w:spacing w:after="200" w:line="276" w:lineRule="auto"/>
        <w:rPr>
          <w:rFonts w:ascii="Times New Roman" w:eastAsia="Calibri" w:hAnsi="Times New Roman" w:cs="Times New Roman"/>
          <w:sz w:val="24"/>
          <w:szCs w:val="24"/>
        </w:rPr>
      </w:pP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проекту землеустрою щодо відведення земельної ділянки у разі зміни її цільового призначення</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418"/>
        <w:gridCol w:w="1843"/>
      </w:tblGrid>
      <w:tr w:rsidR="007B4836" w:rsidRPr="00B30020" w:rsidTr="00816996">
        <w:tc>
          <w:tcPr>
            <w:tcW w:w="567"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816996">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Підготовка проекту рішення про з</w:t>
            </w:r>
            <w:r w:rsidRPr="00B30020">
              <w:rPr>
                <w:rFonts w:ascii="Times New Roman" w:eastAsia="Times New Roman" w:hAnsi="Times New Roman" w:cs="Times New Roman"/>
                <w:sz w:val="24"/>
                <w:szCs w:val="24"/>
                <w:lang w:eastAsia="uk-UA"/>
              </w:rPr>
              <w:t>атвердження проекту землеустрою щодо відведення земельної ділянки у разі зміни її цільового призначення</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w:t>
            </w:r>
            <w:r w:rsidRPr="00B30020">
              <w:rPr>
                <w:rFonts w:ascii="Times New Roman" w:eastAsia="Calibri" w:hAnsi="Times New Roman" w:cs="Times New Roman"/>
                <w:sz w:val="24"/>
                <w:szCs w:val="24"/>
              </w:rPr>
              <w:lastRenderedPageBreak/>
              <w:t xml:space="preserve">відділі </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lastRenderedPageBreak/>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7B4836" w:rsidRPr="00B30020" w:rsidRDefault="007B4836"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B4836" w:rsidRPr="00B30020" w:rsidTr="00816996">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B4836" w:rsidRPr="00B30020" w:rsidRDefault="007B4836"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атвердження проекту землеустрою щодо відведення земельної ділянки у разі зміни її цільового призначення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816996">
        <w:trPr>
          <w:trHeight w:val="285"/>
        </w:trPr>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B4836" w:rsidRPr="00B30020" w:rsidTr="00816996">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B4836" w:rsidRPr="00B30020" w:rsidRDefault="007B4836" w:rsidP="007B4836">
      <w:pPr>
        <w:rPr>
          <w:rFonts w:ascii="Times New Roman" w:hAnsi="Times New Roman" w:cs="Times New Roman"/>
          <w:sz w:val="24"/>
          <w:szCs w:val="24"/>
        </w:rPr>
      </w:pP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B4836" w:rsidRPr="00B30020" w:rsidRDefault="007B4836" w:rsidP="007B4836">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бонітування ґрунтів</w:t>
      </w:r>
    </w:p>
    <w:p w:rsidR="007B4836" w:rsidRPr="00B30020" w:rsidRDefault="007B4836" w:rsidP="007B4836">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418"/>
        <w:gridCol w:w="1843"/>
      </w:tblGrid>
      <w:tr w:rsidR="007B4836" w:rsidRPr="00B30020" w:rsidTr="00100981">
        <w:tc>
          <w:tcPr>
            <w:tcW w:w="567"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B4836" w:rsidRPr="00B30020" w:rsidRDefault="007B4836"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7B4836" w:rsidRPr="00B30020" w:rsidRDefault="007B4836"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100981">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B4836" w:rsidRPr="00B30020" w:rsidRDefault="007B4836" w:rsidP="00CD1EBE">
            <w:pPr>
              <w:spacing w:after="0" w:line="240" w:lineRule="auto"/>
              <w:rPr>
                <w:rFonts w:ascii="Times New Roman" w:eastAsia="Calibri" w:hAnsi="Times New Roman" w:cs="Times New Roman"/>
                <w:sz w:val="24"/>
                <w:szCs w:val="24"/>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бонітування ґрунтів</w:t>
            </w:r>
          </w:p>
        </w:tc>
        <w:tc>
          <w:tcPr>
            <w:tcW w:w="1842"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7B4836" w:rsidRPr="00B30020" w:rsidRDefault="007B4836"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w:t>
            </w:r>
            <w:r w:rsidRPr="00B30020">
              <w:rPr>
                <w:rFonts w:ascii="Times New Roman" w:eastAsia="Calibri" w:hAnsi="Times New Roman" w:cs="Times New Roman"/>
                <w:sz w:val="24"/>
                <w:szCs w:val="24"/>
              </w:rPr>
              <w:lastRenderedPageBreak/>
              <w:t xml:space="preserve">відділі </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lastRenderedPageBreak/>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rPr>
                <w:rFonts w:ascii="Times New Roman" w:eastAsia="Calibri" w:hAnsi="Times New Roman" w:cs="Times New Roman"/>
                <w:sz w:val="24"/>
                <w:szCs w:val="24"/>
                <w:lang w:eastAsia="ru-RU"/>
              </w:rPr>
            </w:pPr>
          </w:p>
          <w:p w:rsidR="007B4836" w:rsidRPr="00B30020" w:rsidRDefault="007B4836"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7B4836" w:rsidRPr="00B30020" w:rsidRDefault="007B4836"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7B4836" w:rsidRPr="00B30020" w:rsidTr="00100981">
        <w:trPr>
          <w:trHeight w:val="581"/>
        </w:trPr>
        <w:tc>
          <w:tcPr>
            <w:tcW w:w="567" w:type="dxa"/>
          </w:tcPr>
          <w:p w:rsidR="007B4836" w:rsidRPr="00B30020" w:rsidRDefault="007B4836"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7B4836" w:rsidRPr="00B30020" w:rsidRDefault="007B4836"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 xml:space="preserve">атвердження технічної документації з бонітування ґрунтів </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2"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7B4836" w:rsidRPr="00B30020" w:rsidRDefault="007B4836"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7B4836" w:rsidRPr="00B30020" w:rsidRDefault="007B4836"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B4836" w:rsidRPr="00B30020" w:rsidTr="00100981">
        <w:trPr>
          <w:trHeight w:val="285"/>
        </w:trPr>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7B4836" w:rsidRPr="00B30020" w:rsidTr="00100981">
        <w:tc>
          <w:tcPr>
            <w:tcW w:w="8506" w:type="dxa"/>
            <w:gridSpan w:val="4"/>
            <w:tcBorders>
              <w:righ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7B4836" w:rsidRPr="00B30020" w:rsidRDefault="007B4836"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7B4836" w:rsidRPr="00B30020" w:rsidRDefault="007B4836" w:rsidP="007B4836">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економічної оцінки земель</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418"/>
        <w:gridCol w:w="1843"/>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економічної оцінки земель</w:t>
            </w:r>
          </w:p>
        </w:tc>
        <w:tc>
          <w:tcPr>
            <w:tcW w:w="1842"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Видача рішення про з</w:t>
            </w:r>
            <w:r w:rsidRPr="00B30020">
              <w:rPr>
                <w:rFonts w:ascii="Times New Roman" w:eastAsia="Times New Roman" w:hAnsi="Times New Roman" w:cs="Times New Roman"/>
                <w:sz w:val="24"/>
                <w:szCs w:val="24"/>
                <w:lang w:eastAsia="uk-UA"/>
              </w:rPr>
              <w:t>атвердження технічної документації з економічної оцінки земель</w:t>
            </w:r>
          </w:p>
          <w:p w:rsidR="00C16992" w:rsidRPr="00B30020" w:rsidRDefault="00C16992" w:rsidP="00CD1EBE">
            <w:pPr>
              <w:rPr>
                <w:rFonts w:ascii="Times New Roman" w:eastAsia="Calibri" w:hAnsi="Times New Roman" w:cs="Times New Roman"/>
                <w:sz w:val="24"/>
                <w:szCs w:val="24"/>
                <w:lang w:eastAsia="uk-UA"/>
              </w:rPr>
            </w:pPr>
            <w:r w:rsidRPr="00B30020">
              <w:rPr>
                <w:rFonts w:ascii="Times New Roman" w:hAnsi="Times New Roman" w:cs="Times New Roman"/>
                <w:sz w:val="24"/>
                <w:szCs w:val="24"/>
              </w:rPr>
              <w:t>або вмотивована відмова в їх наданні заявнику або уповноваженому представнику</w:t>
            </w:r>
          </w:p>
        </w:tc>
        <w:tc>
          <w:tcPr>
            <w:tcW w:w="1842"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418"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506"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843"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506"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технічної документації з нормативної грошової оцінки земельної ділянки у межах населених пунктів</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104"/>
        <w:gridCol w:w="1701"/>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5104"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104"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104"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5104"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технічної документації з нормативної грошової оцінки земельної ділянки у межах населених пунктів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w:t>
            </w:r>
            <w:r w:rsidRPr="00B30020">
              <w:rPr>
                <w:rFonts w:ascii="Times New Roman" w:eastAsia="Calibri" w:hAnsi="Times New Roman" w:cs="Times New Roman"/>
                <w:sz w:val="24"/>
                <w:szCs w:val="24"/>
                <w:lang w:eastAsia="ru-RU"/>
              </w:rPr>
              <w:lastRenderedPageBreak/>
              <w:t>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одного робочого </w:t>
            </w:r>
            <w:r w:rsidRPr="00B30020">
              <w:rPr>
                <w:rFonts w:ascii="Times New Roman" w:hAnsi="Times New Roman" w:cs="Times New Roman"/>
                <w:sz w:val="24"/>
                <w:szCs w:val="24"/>
              </w:rPr>
              <w:lastRenderedPageBreak/>
              <w:t>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5104"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5104"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затвердження технічної документації з нормативної грошової оцінки земельної ділянки у межах населених </w:t>
            </w:r>
            <w:r w:rsidR="001A7F2F" w:rsidRPr="00B30020">
              <w:rPr>
                <w:rFonts w:ascii="Times New Roman" w:eastAsia="Times New Roman" w:hAnsi="Times New Roman" w:cs="Times New Roman"/>
                <w:sz w:val="24"/>
                <w:szCs w:val="24"/>
                <w:lang w:eastAsia="uk-UA"/>
              </w:rPr>
              <w:t>пунктів</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200" w:line="276" w:lineRule="auto"/>
        <w:rPr>
          <w:rFonts w:ascii="Times New Roman" w:eastAsia="Calibri"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Затвердження проекту землеустрою щодо відведення земельної ділянки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104"/>
        <w:gridCol w:w="1701"/>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5104"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701"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5104"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5104"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5104"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затвердження проекту землеустрою щодо відведення земельної ділянки</w:t>
            </w:r>
          </w:p>
        </w:tc>
        <w:tc>
          <w:tcPr>
            <w:tcW w:w="1701"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lastRenderedPageBreak/>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5104"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5104"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5104"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 xml:space="preserve">затвердження проекту землеустрою щодо відведення земельної </w:t>
            </w:r>
            <w:r w:rsidR="001A7F2F" w:rsidRPr="00B30020">
              <w:rPr>
                <w:rFonts w:ascii="Times New Roman" w:eastAsia="Times New Roman" w:hAnsi="Times New Roman" w:cs="Times New Roman"/>
                <w:sz w:val="24"/>
                <w:szCs w:val="24"/>
                <w:lang w:eastAsia="uk-UA"/>
              </w:rPr>
              <w:t>ділянки</w:t>
            </w:r>
            <w:r w:rsidR="001A7F2F" w:rsidRPr="00B30020">
              <w:rPr>
                <w:rFonts w:ascii="Times New Roman" w:hAnsi="Times New Roman" w:cs="Times New Roman"/>
                <w:sz w:val="24"/>
                <w:szCs w:val="24"/>
              </w:rPr>
              <w:t xml:space="preserve"> або</w:t>
            </w:r>
            <w:r w:rsidRPr="00B30020">
              <w:rPr>
                <w:rFonts w:ascii="Times New Roman" w:hAnsi="Times New Roman" w:cs="Times New Roman"/>
                <w:sz w:val="24"/>
                <w:szCs w:val="24"/>
              </w:rPr>
              <w:t xml:space="preserve"> вмотивована відмова в їх наданні заявнику або уповноваженому представнику</w:t>
            </w:r>
          </w:p>
        </w:tc>
        <w:tc>
          <w:tcPr>
            <w:tcW w:w="1701"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Припинення права оренди земельної ділянки або її частини у разі добровільної відмови орендаря</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962"/>
        <w:gridCol w:w="1843"/>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962"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3"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962"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962"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962"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про </w:t>
            </w:r>
            <w:r w:rsidRPr="00B30020">
              <w:rPr>
                <w:rFonts w:ascii="Times New Roman" w:eastAsia="Times New Roman" w:hAnsi="Times New Roman" w:cs="Times New Roman"/>
                <w:sz w:val="24"/>
                <w:szCs w:val="24"/>
                <w:lang w:eastAsia="uk-UA"/>
              </w:rPr>
              <w:t>припинення права оренди земельної ділянки або її частини у разі добровільної відмови орендаря</w:t>
            </w:r>
          </w:p>
        </w:tc>
        <w:tc>
          <w:tcPr>
            <w:tcW w:w="1843"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земельних </w:t>
            </w:r>
            <w:r w:rsidRPr="00B30020">
              <w:rPr>
                <w:rFonts w:ascii="Times New Roman" w:eastAsia="Calibri" w:hAnsi="Times New Roman" w:cs="Times New Roman"/>
                <w:sz w:val="24"/>
                <w:szCs w:val="24"/>
                <w:lang w:eastAsia="ru-RU"/>
              </w:rPr>
              <w:lastRenderedPageBreak/>
              <w:t>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10 робочих </w:t>
            </w:r>
            <w:r w:rsidRPr="00B30020">
              <w:rPr>
                <w:rFonts w:ascii="Times New Roman" w:hAnsi="Times New Roman" w:cs="Times New Roman"/>
                <w:sz w:val="24"/>
                <w:szCs w:val="24"/>
              </w:rPr>
              <w:lastRenderedPageBreak/>
              <w:t>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962"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962"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962"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962" w:type="dxa"/>
            <w:tcBorders>
              <w:bottom w:val="single" w:sz="4" w:space="0" w:color="auto"/>
            </w:tcBorders>
          </w:tcPr>
          <w:p w:rsidR="00C16992" w:rsidRPr="00B30020" w:rsidRDefault="00C16992"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про </w:t>
            </w:r>
            <w:r w:rsidRPr="00B30020">
              <w:rPr>
                <w:rFonts w:ascii="Times New Roman" w:eastAsia="Times New Roman" w:hAnsi="Times New Roman" w:cs="Times New Roman"/>
                <w:sz w:val="24"/>
                <w:szCs w:val="24"/>
                <w:lang w:eastAsia="uk-UA"/>
              </w:rPr>
              <w:t>припинення права оренди земельної ділянки або її частини у разі добровільної відмови орендаря</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843"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200" w:line="276" w:lineRule="auto"/>
        <w:rPr>
          <w:rFonts w:ascii="Times New Roman" w:eastAsia="Calibri" w:hAnsi="Times New Roman" w:cs="Times New Roman"/>
          <w:sz w:val="24"/>
          <w:szCs w:val="24"/>
        </w:rPr>
      </w:pP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16992" w:rsidRPr="00B30020" w:rsidRDefault="00C16992" w:rsidP="00C16992">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C16992" w:rsidRPr="00B30020" w:rsidRDefault="00C16992" w:rsidP="00C16992">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559"/>
        <w:gridCol w:w="1418"/>
      </w:tblGrid>
      <w:tr w:rsidR="00C16992" w:rsidRPr="00B30020" w:rsidTr="00100981">
        <w:tc>
          <w:tcPr>
            <w:tcW w:w="567"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16992" w:rsidRPr="00B30020" w:rsidRDefault="00C16992"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16992" w:rsidRPr="00B30020" w:rsidRDefault="00C16992"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16992" w:rsidRPr="00B30020" w:rsidRDefault="00C16992"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C16992" w:rsidRPr="00B30020" w:rsidRDefault="00C16992" w:rsidP="00CD1EBE">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Підготовка проекту рішення про п</w:t>
            </w:r>
            <w:r w:rsidRPr="00B30020">
              <w:rPr>
                <w:rFonts w:ascii="Times New Roman" w:eastAsia="Times New Roman" w:hAnsi="Times New Roman" w:cs="Times New Roman"/>
                <w:sz w:val="24"/>
                <w:szCs w:val="24"/>
                <w:lang w:eastAsia="uk-UA"/>
              </w:rPr>
              <w:t xml:space="preserve">родаж не на конкурентних засадах земельної ділянки несільськогосподарського призначення, на </w:t>
            </w:r>
            <w:r w:rsidRPr="00B30020">
              <w:rPr>
                <w:rFonts w:ascii="Times New Roman" w:eastAsia="Times New Roman" w:hAnsi="Times New Roman" w:cs="Times New Roman"/>
                <w:sz w:val="24"/>
                <w:szCs w:val="24"/>
                <w:lang w:eastAsia="uk-UA"/>
              </w:rPr>
              <w:lastRenderedPageBreak/>
              <w:t>якій розташовані об’єкти нерухомого майна, які перебувають у власності громадян та юридичних осіб</w:t>
            </w:r>
          </w:p>
        </w:tc>
        <w:tc>
          <w:tcPr>
            <w:tcW w:w="1985"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земельних </w:t>
            </w:r>
            <w:r w:rsidRPr="00B30020">
              <w:rPr>
                <w:rFonts w:ascii="Times New Roman" w:eastAsia="Calibri" w:hAnsi="Times New Roman" w:cs="Times New Roman"/>
                <w:sz w:val="24"/>
                <w:szCs w:val="24"/>
                <w:lang w:eastAsia="ru-RU"/>
              </w:rPr>
              <w:lastRenderedPageBreak/>
              <w:t>відносин</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418" w:type="dxa"/>
          </w:tcPr>
          <w:p w:rsidR="00C16992" w:rsidRPr="00B30020" w:rsidRDefault="00C16992"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Протягом 10 робочих </w:t>
            </w:r>
            <w:r w:rsidRPr="00B30020">
              <w:rPr>
                <w:rFonts w:ascii="Times New Roman" w:hAnsi="Times New Roman" w:cs="Times New Roman"/>
                <w:sz w:val="24"/>
                <w:szCs w:val="24"/>
              </w:rPr>
              <w:lastRenderedPageBreak/>
              <w:t>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820"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16992" w:rsidRPr="00B30020" w:rsidRDefault="00C16992"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rPr>
                <w:rFonts w:ascii="Times New Roman" w:eastAsia="Calibri" w:hAnsi="Times New Roman" w:cs="Times New Roman"/>
                <w:sz w:val="24"/>
                <w:szCs w:val="24"/>
                <w:lang w:eastAsia="ru-RU"/>
              </w:rPr>
            </w:pPr>
          </w:p>
          <w:p w:rsidR="00C16992" w:rsidRPr="00B30020" w:rsidRDefault="00C16992"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C16992" w:rsidRPr="00B30020" w:rsidRDefault="00C16992"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16992" w:rsidRPr="00B30020" w:rsidTr="00100981">
        <w:trPr>
          <w:trHeight w:val="581"/>
        </w:trPr>
        <w:tc>
          <w:tcPr>
            <w:tcW w:w="567" w:type="dxa"/>
          </w:tcPr>
          <w:p w:rsidR="00C16992" w:rsidRPr="00B30020" w:rsidRDefault="00C16992"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C16992" w:rsidRPr="00B30020" w:rsidRDefault="005F66CE" w:rsidP="00CD1EBE">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00C16992" w:rsidRPr="00B30020">
              <w:rPr>
                <w:rFonts w:ascii="Times New Roman" w:hAnsi="Times New Roman" w:cs="Times New Roman"/>
                <w:sz w:val="24"/>
                <w:szCs w:val="24"/>
              </w:rPr>
              <w:t xml:space="preserve"> про п</w:t>
            </w:r>
            <w:r w:rsidR="00C16992" w:rsidRPr="00B30020">
              <w:rPr>
                <w:rFonts w:ascii="Times New Roman" w:eastAsia="Times New Roman" w:hAnsi="Times New Roman" w:cs="Times New Roman"/>
                <w:sz w:val="24"/>
                <w:szCs w:val="24"/>
                <w:lang w:eastAsia="uk-UA"/>
              </w:rPr>
              <w:t>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r w:rsidR="001A7F2F" w:rsidRPr="00B30020">
              <w:rPr>
                <w:rFonts w:ascii="Times New Roman" w:eastAsia="Times New Roman" w:hAnsi="Times New Roman" w:cs="Times New Roman"/>
                <w:sz w:val="24"/>
                <w:szCs w:val="24"/>
                <w:lang w:eastAsia="uk-UA"/>
              </w:rPr>
              <w:t xml:space="preserve"> </w:t>
            </w:r>
            <w:r w:rsidR="00C16992" w:rsidRPr="00B30020">
              <w:rPr>
                <w:rFonts w:ascii="Times New Roman" w:hAnsi="Times New Roman" w:cs="Times New Roman"/>
                <w:sz w:val="24"/>
                <w:szCs w:val="24"/>
              </w:rPr>
              <w:t>або</w:t>
            </w:r>
            <w:r w:rsidR="001A7F2F" w:rsidRPr="00B30020">
              <w:rPr>
                <w:rFonts w:ascii="Times New Roman" w:hAnsi="Times New Roman" w:cs="Times New Roman"/>
                <w:sz w:val="24"/>
                <w:szCs w:val="24"/>
              </w:rPr>
              <w:t xml:space="preserve"> </w:t>
            </w:r>
            <w:r w:rsidR="00C16992" w:rsidRPr="00B30020">
              <w:rPr>
                <w:rFonts w:ascii="Times New Roman" w:hAnsi="Times New Roman" w:cs="Times New Roman"/>
                <w:sz w:val="24"/>
                <w:szCs w:val="24"/>
              </w:rPr>
              <w:t>вмотивована відмова в їх наданні заявнику або уповноваженому представнику</w:t>
            </w:r>
          </w:p>
        </w:tc>
        <w:tc>
          <w:tcPr>
            <w:tcW w:w="1985"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16992" w:rsidRPr="00B30020" w:rsidRDefault="00C16992"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16992" w:rsidRPr="00B30020" w:rsidRDefault="00C16992"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16992" w:rsidRPr="00B30020" w:rsidTr="00100981">
        <w:trPr>
          <w:trHeight w:val="285"/>
        </w:trPr>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C16992" w:rsidRPr="00B30020" w:rsidTr="00100981">
        <w:tc>
          <w:tcPr>
            <w:tcW w:w="8931" w:type="dxa"/>
            <w:gridSpan w:val="4"/>
            <w:tcBorders>
              <w:righ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16992" w:rsidRPr="00B30020" w:rsidRDefault="00C16992"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16992" w:rsidRPr="00B30020" w:rsidRDefault="00C16992" w:rsidP="00C16992">
      <w:pPr>
        <w:rPr>
          <w:rFonts w:ascii="Times New Roman" w:hAnsi="Times New Roman" w:cs="Times New Roman"/>
          <w:sz w:val="24"/>
          <w:szCs w:val="24"/>
        </w:rPr>
      </w:pPr>
    </w:p>
    <w:p w:rsidR="00C16992" w:rsidRPr="00B30020" w:rsidRDefault="00C16992" w:rsidP="00C16992">
      <w:pPr>
        <w:spacing w:after="200" w:line="276" w:lineRule="auto"/>
        <w:rPr>
          <w:rFonts w:ascii="Times New Roman" w:eastAsia="Calibri" w:hAnsi="Times New Roman" w:cs="Times New Roman"/>
          <w:sz w:val="24"/>
          <w:szCs w:val="24"/>
        </w:rPr>
      </w:pP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CD1EBE" w:rsidRPr="00B30020" w:rsidRDefault="00CD1EBE" w:rsidP="00CD1EBE">
      <w:pPr>
        <w:jc w:val="center"/>
        <w:rPr>
          <w:rFonts w:ascii="Times New Roman" w:hAnsi="Times New Roman" w:cs="Times New Roman"/>
          <w:b/>
          <w:sz w:val="24"/>
          <w:szCs w:val="24"/>
          <w:shd w:val="clear" w:color="auto" w:fill="F5F5F5"/>
        </w:rPr>
      </w:pPr>
      <w:r w:rsidRPr="00B30020">
        <w:rPr>
          <w:rFonts w:ascii="Times New Roman" w:hAnsi="Times New Roman" w:cs="Times New Roman"/>
          <w:b/>
          <w:sz w:val="24"/>
          <w:szCs w:val="24"/>
          <w:shd w:val="clear" w:color="auto" w:fill="F5F5F5"/>
        </w:rPr>
        <w:t>Видача довідки про припинення ведення особистого селянського господарства або вихід з такого господарства</w:t>
      </w:r>
    </w:p>
    <w:p w:rsidR="00CD1EBE" w:rsidRPr="00B30020" w:rsidRDefault="00CD1EBE" w:rsidP="00CD1EBE">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559"/>
        <w:gridCol w:w="1418"/>
      </w:tblGrid>
      <w:tr w:rsidR="00CD1EBE" w:rsidRPr="00B30020" w:rsidTr="00100981">
        <w:tc>
          <w:tcPr>
            <w:tcW w:w="567"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D1EBE" w:rsidRPr="00B30020" w:rsidRDefault="00CD1EBE" w:rsidP="00CD1EBE">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D1EBE" w:rsidRPr="00B30020" w:rsidRDefault="00CD1EBE" w:rsidP="00CD1EBE">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4820" w:type="dxa"/>
          </w:tcPr>
          <w:p w:rsidR="00CD1EBE" w:rsidRPr="00B30020" w:rsidRDefault="00CD1EBE" w:rsidP="00CD1EBE">
            <w:pPr>
              <w:tabs>
                <w:tab w:val="left" w:pos="3969"/>
              </w:tabs>
              <w:spacing w:after="0" w:line="240" w:lineRule="auto"/>
              <w:ind w:left="-79"/>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w:t>
            </w:r>
            <w:r w:rsidRPr="00B30020">
              <w:rPr>
                <w:rFonts w:ascii="Times New Roman" w:hAnsi="Times New Roman" w:cs="Times New Roman"/>
                <w:sz w:val="24"/>
                <w:szCs w:val="24"/>
                <w:shd w:val="clear" w:color="auto" w:fill="F5F5F5"/>
              </w:rPr>
              <w:t>довідки про припинення ведення особистого селянського господарства або вихід з такого господарства</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1-3 днів</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Передача пакету документів </w:t>
            </w:r>
            <w:r w:rsidRPr="00B30020">
              <w:rPr>
                <w:rFonts w:ascii="Times New Roman" w:eastAsia="Calibri" w:hAnsi="Times New Roman" w:cs="Times New Roman"/>
                <w:sz w:val="24"/>
                <w:szCs w:val="24"/>
                <w:lang w:eastAsia="ru-RU"/>
              </w:rPr>
              <w:t>Центру надання адміністративних послуг</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 дня</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довідки заявнику або листа про відмову</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D1EBE" w:rsidRPr="00B30020" w:rsidRDefault="00CD1EBE" w:rsidP="00CD1EBE">
            <w:pPr>
              <w:spacing w:after="200" w:line="240" w:lineRule="auto"/>
              <w:rPr>
                <w:rFonts w:ascii="Times New Roman" w:eastAsia="Calibri" w:hAnsi="Times New Roman" w:cs="Times New Roman"/>
                <w:sz w:val="24"/>
                <w:szCs w:val="24"/>
                <w:lang w:eastAsia="ru-RU"/>
              </w:rPr>
            </w:pPr>
          </w:p>
          <w:p w:rsidR="00CD1EBE" w:rsidRPr="00B30020" w:rsidRDefault="00CD1EBE" w:rsidP="00CD1EBE">
            <w:pPr>
              <w:spacing w:after="200" w:line="240" w:lineRule="auto"/>
              <w:rPr>
                <w:rFonts w:ascii="Times New Roman" w:eastAsia="Calibri" w:hAnsi="Times New Roman" w:cs="Times New Roman"/>
                <w:sz w:val="24"/>
                <w:szCs w:val="24"/>
                <w:lang w:eastAsia="ru-RU"/>
              </w:rPr>
            </w:pPr>
          </w:p>
          <w:p w:rsidR="00CD1EBE" w:rsidRPr="00B30020" w:rsidRDefault="00CD1EBE" w:rsidP="00CD1EBE">
            <w:pPr>
              <w:spacing w:after="200" w:line="240" w:lineRule="auto"/>
              <w:jc w:val="center"/>
              <w:rPr>
                <w:rFonts w:ascii="Times New Roman" w:eastAsia="Calibri" w:hAnsi="Times New Roman" w:cs="Times New Roman"/>
                <w:sz w:val="24"/>
                <w:szCs w:val="24"/>
                <w:lang w:eastAsia="ru-RU"/>
              </w:rPr>
            </w:pPr>
          </w:p>
        </w:tc>
        <w:tc>
          <w:tcPr>
            <w:tcW w:w="1418"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1 дня</w:t>
            </w:r>
          </w:p>
        </w:tc>
      </w:tr>
      <w:tr w:rsidR="00CD1EBE" w:rsidRPr="00B30020" w:rsidTr="00100981">
        <w:trPr>
          <w:trHeight w:val="285"/>
        </w:trPr>
        <w:tc>
          <w:tcPr>
            <w:tcW w:w="8931" w:type="dxa"/>
            <w:gridSpan w:val="4"/>
            <w:tcBorders>
              <w:righ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CD1EBE" w:rsidRPr="00B30020" w:rsidTr="00100981">
        <w:tc>
          <w:tcPr>
            <w:tcW w:w="8931" w:type="dxa"/>
            <w:gridSpan w:val="4"/>
            <w:tcBorders>
              <w:righ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AC42CD" w:rsidRPr="00B30020" w:rsidRDefault="00AC42CD" w:rsidP="00AC42CD">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AC42CD" w:rsidRPr="00B30020" w:rsidRDefault="00AC42CD" w:rsidP="00AC42CD">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AC42CD" w:rsidRPr="00B30020" w:rsidRDefault="00AC42CD" w:rsidP="00AC42CD">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рішення про продаж земельних ділянок державної та комунальної власності</w:t>
      </w:r>
    </w:p>
    <w:p w:rsidR="00AC42CD" w:rsidRPr="00B30020" w:rsidRDefault="00AC42CD" w:rsidP="00AC42CD">
      <w:pPr>
        <w:tabs>
          <w:tab w:val="left" w:pos="3969"/>
        </w:tabs>
        <w:spacing w:after="0" w:line="240" w:lineRule="auto"/>
        <w:ind w:left="-993"/>
        <w:jc w:val="center"/>
        <w:rPr>
          <w:rFonts w:ascii="Times New Roman" w:eastAsia="Times New Roman" w:hAnsi="Times New Roman" w:cs="Times New Roman"/>
          <w:b/>
          <w:sz w:val="24"/>
          <w:szCs w:val="24"/>
          <w:u w:val="single"/>
          <w:lang w:eastAsia="uk-UA"/>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559"/>
        <w:gridCol w:w="1418"/>
      </w:tblGrid>
      <w:tr w:rsidR="00AC42CD" w:rsidRPr="00B30020" w:rsidTr="00100981">
        <w:tc>
          <w:tcPr>
            <w:tcW w:w="567"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AC42CD" w:rsidRPr="00B30020" w:rsidRDefault="00AC42CD"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418" w:type="dxa"/>
          </w:tcPr>
          <w:p w:rsidR="00AC42CD" w:rsidRPr="00B30020" w:rsidRDefault="00AC42CD"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AC42CD" w:rsidRPr="00B30020" w:rsidRDefault="00AC42CD"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AC42CD" w:rsidRPr="00B30020" w:rsidTr="00100981">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AC42CD" w:rsidRPr="00B30020" w:rsidRDefault="00AC42CD" w:rsidP="00691C4C">
            <w:pPr>
              <w:tabs>
                <w:tab w:val="left" w:pos="3969"/>
              </w:tabs>
              <w:spacing w:after="0" w:line="240" w:lineRule="auto"/>
              <w:rPr>
                <w:rFonts w:ascii="Times New Roman" w:eastAsia="Times New Roman" w:hAnsi="Times New Roman" w:cs="Times New Roman"/>
                <w:b/>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продаж земельних ділянок державної та комунальної власності</w:t>
            </w:r>
          </w:p>
        </w:tc>
        <w:tc>
          <w:tcPr>
            <w:tcW w:w="1985"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AC42CD" w:rsidRPr="00B30020" w:rsidRDefault="00AC42CD"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AC42CD" w:rsidRPr="00B30020" w:rsidRDefault="00AC42CD"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AC42CD" w:rsidRPr="00B30020" w:rsidRDefault="00AC42CD" w:rsidP="00691C4C">
            <w:pPr>
              <w:spacing w:after="200" w:line="240" w:lineRule="auto"/>
              <w:rPr>
                <w:rFonts w:ascii="Times New Roman" w:eastAsia="Calibri" w:hAnsi="Times New Roman" w:cs="Times New Roman"/>
                <w:sz w:val="24"/>
                <w:szCs w:val="24"/>
                <w:lang w:eastAsia="ru-RU"/>
              </w:rPr>
            </w:pPr>
          </w:p>
          <w:p w:rsidR="00AC42CD" w:rsidRPr="00B30020" w:rsidRDefault="00AC42CD" w:rsidP="00691C4C">
            <w:pPr>
              <w:spacing w:after="200" w:line="240" w:lineRule="auto"/>
              <w:rPr>
                <w:rFonts w:ascii="Times New Roman" w:eastAsia="Calibri" w:hAnsi="Times New Roman" w:cs="Times New Roman"/>
                <w:sz w:val="24"/>
                <w:szCs w:val="24"/>
                <w:lang w:eastAsia="ru-RU"/>
              </w:rPr>
            </w:pPr>
          </w:p>
          <w:p w:rsidR="00AC42CD" w:rsidRPr="00B30020" w:rsidRDefault="00AC42CD" w:rsidP="00691C4C">
            <w:pPr>
              <w:spacing w:after="200" w:line="240" w:lineRule="auto"/>
              <w:jc w:val="center"/>
              <w:rPr>
                <w:rFonts w:ascii="Times New Roman" w:eastAsia="Calibri" w:hAnsi="Times New Roman" w:cs="Times New Roman"/>
                <w:sz w:val="24"/>
                <w:szCs w:val="24"/>
                <w:lang w:eastAsia="ru-RU"/>
              </w:rPr>
            </w:pP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Протягом 3 днів</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820" w:type="dxa"/>
            <w:tcBorders>
              <w:bottom w:val="single" w:sz="4" w:space="0" w:color="auto"/>
            </w:tcBorders>
          </w:tcPr>
          <w:p w:rsidR="00AC42CD" w:rsidRPr="00B30020" w:rsidRDefault="00AC42CD"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AC42CD" w:rsidRPr="00B30020" w:rsidTr="00100981">
        <w:trPr>
          <w:trHeight w:val="581"/>
        </w:trPr>
        <w:tc>
          <w:tcPr>
            <w:tcW w:w="567" w:type="dxa"/>
          </w:tcPr>
          <w:p w:rsidR="00AC42CD" w:rsidRPr="00B30020" w:rsidRDefault="00AC42CD"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AC42CD" w:rsidRPr="00B30020" w:rsidRDefault="00AC42CD" w:rsidP="00691C4C">
            <w:pPr>
              <w:tabs>
                <w:tab w:val="left" w:pos="3969"/>
              </w:tabs>
              <w:spacing w:after="0" w:line="240" w:lineRule="auto"/>
              <w:rPr>
                <w:rFonts w:ascii="Times New Roman" w:eastAsia="Calibri" w:hAnsi="Times New Roman" w:cs="Times New Roman"/>
                <w:sz w:val="24"/>
                <w:szCs w:val="24"/>
                <w:lang w:eastAsia="uk-UA"/>
              </w:rPr>
            </w:pPr>
            <w:r w:rsidRPr="00B30020">
              <w:rPr>
                <w:rFonts w:ascii="Times New Roman" w:hAnsi="Times New Roman" w:cs="Times New Roman"/>
                <w:sz w:val="24"/>
                <w:szCs w:val="24"/>
              </w:rPr>
              <w:t>Видача рішення про</w:t>
            </w:r>
            <w:r w:rsidRPr="00B30020">
              <w:rPr>
                <w:rFonts w:ascii="Times New Roman" w:eastAsia="Times New Roman" w:hAnsi="Times New Roman" w:cs="Times New Roman"/>
                <w:sz w:val="24"/>
                <w:szCs w:val="24"/>
                <w:lang w:eastAsia="uk-UA"/>
              </w:rPr>
              <w:t xml:space="preserve"> продаж земельних ділянок державної та комунальної власності</w:t>
            </w:r>
            <w:r w:rsidRPr="00B30020">
              <w:rPr>
                <w:rFonts w:ascii="Times New Roman" w:hAnsi="Times New Roman" w:cs="Times New Roman"/>
                <w:sz w:val="24"/>
                <w:szCs w:val="24"/>
              </w:rPr>
              <w:t xml:space="preserve"> або вмотивована відмова в їх наданні заявнику або уповноваженому представнику</w:t>
            </w:r>
          </w:p>
        </w:tc>
        <w:tc>
          <w:tcPr>
            <w:tcW w:w="1985"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AC42CD" w:rsidRPr="00B30020" w:rsidRDefault="00AC42CD"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418" w:type="dxa"/>
          </w:tcPr>
          <w:p w:rsidR="00AC42CD" w:rsidRPr="00B30020" w:rsidRDefault="00AC42CD"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AC42CD" w:rsidRPr="00B30020" w:rsidTr="00100981">
        <w:trPr>
          <w:trHeight w:val="285"/>
        </w:trPr>
        <w:tc>
          <w:tcPr>
            <w:tcW w:w="8931" w:type="dxa"/>
            <w:gridSpan w:val="4"/>
            <w:tcBorders>
              <w:righ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418" w:type="dxa"/>
            <w:tcBorders>
              <w:lef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AC42CD" w:rsidRPr="00B30020" w:rsidTr="00100981">
        <w:tc>
          <w:tcPr>
            <w:tcW w:w="8931" w:type="dxa"/>
            <w:gridSpan w:val="4"/>
            <w:tcBorders>
              <w:righ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418" w:type="dxa"/>
            <w:tcBorders>
              <w:left w:val="single" w:sz="4" w:space="0" w:color="auto"/>
            </w:tcBorders>
          </w:tcPr>
          <w:p w:rsidR="00AC42CD" w:rsidRPr="00B30020" w:rsidRDefault="00AC42CD"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CD1EBE" w:rsidRPr="00B30020" w:rsidRDefault="00CD1EBE" w:rsidP="00CD1EBE">
      <w:pPr>
        <w:spacing w:after="200" w:line="276" w:lineRule="auto"/>
        <w:rPr>
          <w:rFonts w:ascii="Times New Roman" w:eastAsia="Calibri" w:hAnsi="Times New Roman" w:cs="Times New Roman"/>
          <w:sz w:val="24"/>
          <w:szCs w:val="24"/>
        </w:rPr>
      </w:pPr>
    </w:p>
    <w:p w:rsidR="00CD1EBE" w:rsidRPr="00B30020" w:rsidRDefault="00CD1EBE" w:rsidP="00100981">
      <w:pPr>
        <w:spacing w:after="0" w:line="240" w:lineRule="auto"/>
        <w:jc w:val="center"/>
        <w:rPr>
          <w:rFonts w:ascii="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D1EBE" w:rsidRPr="00B30020" w:rsidRDefault="00CD1EBE" w:rsidP="00100981">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CD1EBE" w:rsidRPr="00B30020" w:rsidRDefault="00CD1EBE" w:rsidP="00CD1EBE">
      <w:pPr>
        <w:tabs>
          <w:tab w:val="left" w:pos="3969"/>
        </w:tabs>
        <w:spacing w:after="0"/>
        <w:ind w:left="-993"/>
        <w:jc w:val="center"/>
        <w:rPr>
          <w:rFonts w:ascii="Times New Roman" w:eastAsia="Times New Roman" w:hAnsi="Times New Roman" w:cs="Times New Roman"/>
          <w:b/>
          <w:color w:val="000000"/>
          <w:sz w:val="24"/>
          <w:szCs w:val="24"/>
          <w:lang w:eastAsia="uk-UA"/>
        </w:rPr>
      </w:pPr>
      <w:r w:rsidRPr="00B30020">
        <w:rPr>
          <w:rFonts w:ascii="Times New Roman" w:eastAsia="Times New Roman" w:hAnsi="Times New Roman" w:cs="Times New Roman"/>
          <w:b/>
          <w:color w:val="000000"/>
          <w:sz w:val="24"/>
          <w:szCs w:val="24"/>
          <w:lang w:eastAsia="uk-UA"/>
        </w:rPr>
        <w:t xml:space="preserve">Внесення змін до рішень сесії </w:t>
      </w:r>
      <w:r w:rsidRPr="00B30020">
        <w:rPr>
          <w:rFonts w:ascii="Times New Roman" w:eastAsia="Times New Roman" w:hAnsi="Times New Roman" w:cs="Times New Roman"/>
          <w:b/>
          <w:sz w:val="24"/>
          <w:szCs w:val="24"/>
          <w:lang w:eastAsia="uk-UA"/>
        </w:rPr>
        <w:t xml:space="preserve">селищної </w:t>
      </w:r>
      <w:r w:rsidRPr="00B30020">
        <w:rPr>
          <w:rFonts w:ascii="Times New Roman" w:eastAsia="Times New Roman" w:hAnsi="Times New Roman" w:cs="Times New Roman"/>
          <w:b/>
          <w:color w:val="000000"/>
          <w:sz w:val="24"/>
          <w:szCs w:val="24"/>
          <w:lang w:eastAsia="uk-UA"/>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p w:rsidR="00CD1EBE" w:rsidRPr="00B30020" w:rsidRDefault="00CD1EBE" w:rsidP="00CD1EBE">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559"/>
        <w:gridCol w:w="1701"/>
      </w:tblGrid>
      <w:tr w:rsidR="00CD1EBE" w:rsidRPr="00B30020" w:rsidTr="00100981">
        <w:tc>
          <w:tcPr>
            <w:tcW w:w="567"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D1EBE" w:rsidRPr="00B30020" w:rsidRDefault="00CD1EBE" w:rsidP="00CD1EB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CD1EBE" w:rsidRPr="00B30020" w:rsidRDefault="00CD1EBE" w:rsidP="00CD1EB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CD1EBE" w:rsidRPr="00B30020" w:rsidRDefault="00CD1EBE" w:rsidP="00CD1EBE">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CD1EBE" w:rsidRPr="00B30020" w:rsidRDefault="00CD1EBE" w:rsidP="00CD1EBE">
            <w:pPr>
              <w:rPr>
                <w:rFonts w:ascii="Times New Roman" w:hAnsi="Times New Roman" w:cs="Times New Roman"/>
                <w:sz w:val="24"/>
                <w:szCs w:val="24"/>
              </w:rPr>
            </w:pPr>
            <w:r w:rsidRPr="00B30020">
              <w:rPr>
                <w:rFonts w:ascii="Times New Roman" w:hAnsi="Times New Roman" w:cs="Times New Roman"/>
                <w:sz w:val="24"/>
                <w:szCs w:val="24"/>
              </w:rPr>
              <w:t xml:space="preserve">Підготовка проекту рішення селищної ради </w:t>
            </w:r>
          </w:p>
        </w:tc>
        <w:tc>
          <w:tcPr>
            <w:tcW w:w="1985"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rPr>
                <w:rFonts w:ascii="Times New Roman" w:eastAsia="Calibri" w:hAnsi="Times New Roman" w:cs="Times New Roman"/>
                <w:sz w:val="24"/>
                <w:szCs w:val="24"/>
                <w:lang w:eastAsia="ru-RU"/>
              </w:rPr>
            </w:pP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Козелецька</w:t>
            </w:r>
            <w:proofErr w:type="spellEnd"/>
            <w:r w:rsidRPr="00B30020">
              <w:rPr>
                <w:rFonts w:ascii="Times New Roman" w:eastAsia="Calibri" w:hAnsi="Times New Roman" w:cs="Times New Roman"/>
                <w:sz w:val="24"/>
                <w:szCs w:val="24"/>
                <w:lang w:eastAsia="ru-RU"/>
              </w:rPr>
              <w:t xml:space="preserve"> селищна рада</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1день</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CD1EBE" w:rsidRPr="00B30020" w:rsidRDefault="00CD1EBE" w:rsidP="00CD1EBE">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rPr>
                <w:rFonts w:ascii="Times New Roman" w:eastAsia="Calibri" w:hAnsi="Times New Roman" w:cs="Times New Roman"/>
                <w:sz w:val="24"/>
                <w:szCs w:val="24"/>
                <w:lang w:eastAsia="ru-RU"/>
              </w:rPr>
            </w:pPr>
          </w:p>
          <w:p w:rsidR="00CD1EBE" w:rsidRPr="00B30020" w:rsidRDefault="00CD1EBE" w:rsidP="00CD1EBE">
            <w:pPr>
              <w:jc w:val="center"/>
              <w:rPr>
                <w:rFonts w:ascii="Times New Roman" w:eastAsia="Calibri" w:hAnsi="Times New Roman" w:cs="Times New Roman"/>
                <w:sz w:val="24"/>
                <w:szCs w:val="24"/>
                <w:lang w:eastAsia="ru-RU"/>
              </w:rPr>
            </w:pP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днів</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820" w:type="dxa"/>
            <w:tcBorders>
              <w:bottom w:val="single" w:sz="4" w:space="0" w:color="auto"/>
            </w:tcBorders>
          </w:tcPr>
          <w:p w:rsidR="00CD1EBE" w:rsidRPr="00B30020" w:rsidRDefault="00CD1EBE" w:rsidP="00CD1EBE">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CD1EBE" w:rsidRPr="00B30020" w:rsidTr="00100981">
        <w:trPr>
          <w:trHeight w:val="581"/>
        </w:trPr>
        <w:tc>
          <w:tcPr>
            <w:tcW w:w="567" w:type="dxa"/>
          </w:tcPr>
          <w:p w:rsidR="00CD1EBE" w:rsidRPr="00B30020" w:rsidRDefault="00CD1EBE" w:rsidP="00CD1EB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CD1EBE" w:rsidRPr="00B30020" w:rsidRDefault="00CD1EBE" w:rsidP="00CD1EBE">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рішення заявнику</w:t>
            </w:r>
          </w:p>
          <w:p w:rsidR="00CD1EBE" w:rsidRPr="00B30020" w:rsidRDefault="00CD1EBE" w:rsidP="00CD1EBE">
            <w:pPr>
              <w:spacing w:after="0" w:line="240" w:lineRule="auto"/>
              <w:ind w:left="-57" w:right="-57"/>
              <w:jc w:val="both"/>
              <w:rPr>
                <w:rFonts w:ascii="Times New Roman" w:hAnsi="Times New Roman" w:cs="Times New Roman"/>
                <w:sz w:val="24"/>
                <w:szCs w:val="24"/>
                <w:lang w:eastAsia="uk-UA"/>
              </w:rPr>
            </w:pPr>
          </w:p>
        </w:tc>
        <w:tc>
          <w:tcPr>
            <w:tcW w:w="1985"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CD1EBE" w:rsidRPr="00B30020" w:rsidRDefault="00CD1EBE" w:rsidP="00CD1EB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CD1EBE" w:rsidRPr="00B30020" w:rsidRDefault="00CD1EBE" w:rsidP="00CD1EBE">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D1EBE" w:rsidRPr="00B30020" w:rsidTr="00100981">
        <w:trPr>
          <w:trHeight w:val="285"/>
        </w:trPr>
        <w:tc>
          <w:tcPr>
            <w:tcW w:w="8931" w:type="dxa"/>
            <w:gridSpan w:val="4"/>
            <w:tcBorders>
              <w:right w:val="single" w:sz="4" w:space="0" w:color="auto"/>
            </w:tcBorders>
          </w:tcPr>
          <w:p w:rsidR="00CD1EBE" w:rsidRPr="00B30020" w:rsidRDefault="00CD1EBE" w:rsidP="00CD1EBE">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701"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p>
        </w:tc>
      </w:tr>
      <w:tr w:rsidR="00CD1EBE" w:rsidRPr="00B30020" w:rsidTr="00100981">
        <w:tc>
          <w:tcPr>
            <w:tcW w:w="8931" w:type="dxa"/>
            <w:gridSpan w:val="4"/>
            <w:tcBorders>
              <w:right w:val="single" w:sz="4" w:space="0" w:color="auto"/>
            </w:tcBorders>
          </w:tcPr>
          <w:p w:rsidR="00CD1EBE" w:rsidRPr="00B30020" w:rsidRDefault="00CD1EBE" w:rsidP="00CD1EBE">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CD1EBE" w:rsidRPr="00B30020" w:rsidRDefault="00CD1EBE" w:rsidP="00CD1EB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p>
        </w:tc>
      </w:tr>
    </w:tbl>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Надання у користування водних об’єктів на умовах оренди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559"/>
        <w:gridCol w:w="1701"/>
      </w:tblGrid>
      <w:tr w:rsidR="00406A9F" w:rsidRPr="00B30020" w:rsidTr="00100981">
        <w:tc>
          <w:tcPr>
            <w:tcW w:w="567" w:type="dxa"/>
          </w:tcPr>
          <w:p w:rsidR="00406A9F" w:rsidRPr="00B30020" w:rsidRDefault="00406A9F" w:rsidP="00691C4C">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406A9F" w:rsidRPr="00B30020" w:rsidRDefault="00406A9F"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Times New Roman" w:hAnsi="Times New Roman" w:cs="Times New Roman"/>
                <w:b/>
                <w:sz w:val="24"/>
                <w:szCs w:val="24"/>
                <w:lang w:eastAsia="uk-UA"/>
              </w:rPr>
            </w:pP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jc w:val="center"/>
              <w:rPr>
                <w:rFonts w:ascii="Times New Roman" w:eastAsia="Calibri" w:hAnsi="Times New Roman" w:cs="Times New Roman"/>
                <w:sz w:val="24"/>
                <w:szCs w:val="24"/>
                <w:lang w:eastAsia="ru-RU"/>
              </w:rPr>
            </w:pP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406A9F" w:rsidRPr="00B30020" w:rsidRDefault="00406A9F"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Pr="00B30020">
              <w:rPr>
                <w:rFonts w:ascii="Times New Roman" w:eastAsia="Times New Roman" w:hAnsi="Times New Roman" w:cs="Times New Roman"/>
                <w:sz w:val="24"/>
                <w:szCs w:val="24"/>
                <w:lang w:eastAsia="uk-UA"/>
              </w:rPr>
              <w:t>про передачу 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Calibri" w:hAnsi="Times New Roman" w:cs="Times New Roman"/>
                <w:sz w:val="24"/>
                <w:szCs w:val="24"/>
                <w:lang w:eastAsia="uk-UA"/>
              </w:rPr>
            </w:pP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w:t>
            </w:r>
            <w:r w:rsidRPr="00B30020">
              <w:rPr>
                <w:rFonts w:ascii="Times New Roman" w:eastAsia="Calibri" w:hAnsi="Times New Roman" w:cs="Times New Roman"/>
                <w:sz w:val="24"/>
                <w:szCs w:val="24"/>
                <w:lang w:eastAsia="ru-RU"/>
              </w:rPr>
              <w:lastRenderedPageBreak/>
              <w:t>х послу</w:t>
            </w:r>
          </w:p>
        </w:tc>
        <w:tc>
          <w:tcPr>
            <w:tcW w:w="1559"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rPr>
          <w:trHeight w:val="285"/>
        </w:trPr>
        <w:tc>
          <w:tcPr>
            <w:tcW w:w="8931"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Загальна кількість днів надання послуги -</w:t>
            </w:r>
          </w:p>
        </w:tc>
        <w:tc>
          <w:tcPr>
            <w:tcW w:w="1701" w:type="dxa"/>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406A9F" w:rsidRPr="00B30020" w:rsidTr="00100981">
        <w:tc>
          <w:tcPr>
            <w:tcW w:w="8931"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406A9F" w:rsidRPr="00B30020" w:rsidRDefault="00406A9F" w:rsidP="00406A9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Поновлення договору оренди водних об’єктів</w:t>
      </w:r>
    </w:p>
    <w:p w:rsidR="00406A9F" w:rsidRPr="00B30020" w:rsidRDefault="00406A9F" w:rsidP="00406A9F">
      <w:pPr>
        <w:tabs>
          <w:tab w:val="left" w:pos="3969"/>
        </w:tabs>
        <w:spacing w:after="0" w:line="240" w:lineRule="auto"/>
        <w:ind w:left="-993"/>
        <w:jc w:val="center"/>
        <w:rPr>
          <w:rFonts w:ascii="Times New Roman" w:eastAsia="Times New Roman" w:hAnsi="Times New Roman" w:cs="Times New Roman"/>
          <w:b/>
          <w:sz w:val="24"/>
          <w:szCs w:val="24"/>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820"/>
        <w:gridCol w:w="1985"/>
        <w:gridCol w:w="170"/>
        <w:gridCol w:w="1389"/>
        <w:gridCol w:w="1701"/>
      </w:tblGrid>
      <w:tr w:rsidR="00406A9F" w:rsidRPr="00B30020" w:rsidTr="00100981">
        <w:tc>
          <w:tcPr>
            <w:tcW w:w="567" w:type="dxa"/>
          </w:tcPr>
          <w:p w:rsidR="00406A9F" w:rsidRPr="00B30020" w:rsidRDefault="00406A9F" w:rsidP="00691C4C">
            <w:pPr>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820"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5"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406A9F" w:rsidRPr="00B30020" w:rsidRDefault="00406A9F"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406A9F" w:rsidRPr="00B30020" w:rsidRDefault="00406A9F"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820"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820" w:type="dxa"/>
          </w:tcPr>
          <w:p w:rsidR="00406A9F" w:rsidRPr="00B30020" w:rsidRDefault="00406A9F" w:rsidP="00691C4C">
            <w:pPr>
              <w:spacing w:after="0" w:line="240"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820" w:type="dxa"/>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Підготовка проекту рішення </w:t>
            </w:r>
            <w:r w:rsidRPr="00B30020">
              <w:rPr>
                <w:rFonts w:ascii="Times New Roman" w:eastAsia="Times New Roman" w:hAnsi="Times New Roman" w:cs="Times New Roman"/>
                <w:sz w:val="24"/>
                <w:szCs w:val="24"/>
                <w:lang w:eastAsia="uk-UA"/>
              </w:rPr>
              <w:t>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Times New Roman" w:hAnsi="Times New Roman" w:cs="Times New Roman"/>
                <w:b/>
                <w:sz w:val="24"/>
                <w:szCs w:val="24"/>
                <w:lang w:eastAsia="uk-UA"/>
              </w:rPr>
            </w:pPr>
          </w:p>
        </w:tc>
        <w:tc>
          <w:tcPr>
            <w:tcW w:w="1985" w:type="dxa"/>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gridSpan w:val="2"/>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200" w:line="240" w:lineRule="auto"/>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10 робочих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Прийняття рішення на засіданні сесії селищної  ради або мотивована відмова</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Депутати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одного робочого дня</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820" w:type="dxa"/>
            <w:tcBorders>
              <w:bottom w:val="single" w:sz="4" w:space="0" w:color="auto"/>
            </w:tcBorders>
          </w:tcPr>
          <w:p w:rsidR="00406A9F" w:rsidRPr="00B30020" w:rsidRDefault="00406A9F" w:rsidP="00691C4C">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rPr>
              <w:t xml:space="preserve">Реєстрація рішення   та виготовлення необхідної кількості завірених копій рішення та видачі рішення в загальному відділі </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rPr>
                <w:rFonts w:ascii="Times New Roman" w:eastAsia="Calibri" w:hAnsi="Times New Roman" w:cs="Times New Roman"/>
                <w:sz w:val="24"/>
                <w:szCs w:val="24"/>
                <w:lang w:eastAsia="ru-RU"/>
              </w:rPr>
            </w:pPr>
          </w:p>
          <w:p w:rsidR="00406A9F" w:rsidRPr="00B30020" w:rsidRDefault="00406A9F" w:rsidP="00691C4C">
            <w:pPr>
              <w:spacing w:after="200" w:line="240" w:lineRule="auto"/>
              <w:jc w:val="center"/>
              <w:rPr>
                <w:rFonts w:ascii="Times New Roman" w:eastAsia="Calibri" w:hAnsi="Times New Roman" w:cs="Times New Roman"/>
                <w:sz w:val="24"/>
                <w:szCs w:val="24"/>
                <w:lang w:eastAsia="ru-RU"/>
              </w:rPr>
            </w:pP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Протягом 3 днів</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820" w:type="dxa"/>
            <w:tcBorders>
              <w:bottom w:val="single" w:sz="4" w:space="0" w:color="auto"/>
            </w:tcBorders>
          </w:tcPr>
          <w:p w:rsidR="00406A9F" w:rsidRPr="00B30020" w:rsidRDefault="00406A9F"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Calibri" w:hAnsi="Times New Roman" w:cs="Times New Roman"/>
                <w:sz w:val="24"/>
                <w:szCs w:val="24"/>
              </w:rPr>
              <w:t>Передача рішення в центр  надання адміністративних послуг</w:t>
            </w: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406A9F" w:rsidRPr="00B30020" w:rsidTr="00100981">
        <w:trPr>
          <w:trHeight w:val="581"/>
        </w:trPr>
        <w:tc>
          <w:tcPr>
            <w:tcW w:w="567" w:type="dxa"/>
          </w:tcPr>
          <w:p w:rsidR="00406A9F" w:rsidRPr="00B30020" w:rsidRDefault="00406A9F"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820" w:type="dxa"/>
            <w:tcBorders>
              <w:bottom w:val="single" w:sz="4" w:space="0" w:color="auto"/>
            </w:tcBorders>
          </w:tcPr>
          <w:p w:rsidR="00406A9F" w:rsidRPr="00B30020" w:rsidRDefault="00406A9F" w:rsidP="00691C4C">
            <w:pPr>
              <w:tabs>
                <w:tab w:val="left" w:pos="3969"/>
              </w:tabs>
              <w:spacing w:after="0" w:line="240" w:lineRule="auto"/>
              <w:jc w:val="center"/>
              <w:rPr>
                <w:rFonts w:ascii="Times New Roman" w:eastAsia="Times New Roman" w:hAnsi="Times New Roman" w:cs="Times New Roman"/>
                <w:sz w:val="24"/>
                <w:szCs w:val="24"/>
                <w:lang w:eastAsia="uk-UA"/>
              </w:rPr>
            </w:pPr>
            <w:r w:rsidRPr="00B30020">
              <w:rPr>
                <w:rFonts w:ascii="Times New Roman" w:hAnsi="Times New Roman" w:cs="Times New Roman"/>
                <w:sz w:val="24"/>
                <w:szCs w:val="24"/>
              </w:rPr>
              <w:t xml:space="preserve">Видача рішення </w:t>
            </w:r>
            <w:r w:rsidRPr="00B30020">
              <w:rPr>
                <w:rFonts w:ascii="Times New Roman" w:eastAsia="Times New Roman" w:hAnsi="Times New Roman" w:cs="Times New Roman"/>
                <w:sz w:val="24"/>
                <w:szCs w:val="24"/>
                <w:lang w:eastAsia="uk-UA"/>
              </w:rPr>
              <w:t xml:space="preserve"> про надання у користування водного об’єкта на умовах оренди</w:t>
            </w:r>
          </w:p>
          <w:p w:rsidR="00406A9F" w:rsidRPr="00B30020" w:rsidRDefault="00406A9F" w:rsidP="00691C4C">
            <w:pPr>
              <w:tabs>
                <w:tab w:val="left" w:pos="3969"/>
              </w:tabs>
              <w:spacing w:after="0" w:line="240" w:lineRule="auto"/>
              <w:rPr>
                <w:rFonts w:ascii="Times New Roman" w:eastAsia="Calibri" w:hAnsi="Times New Roman" w:cs="Times New Roman"/>
                <w:sz w:val="24"/>
                <w:szCs w:val="24"/>
                <w:lang w:eastAsia="uk-UA"/>
              </w:rPr>
            </w:pPr>
          </w:p>
        </w:tc>
        <w:tc>
          <w:tcPr>
            <w:tcW w:w="1985" w:type="dxa"/>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gridSpan w:val="2"/>
            <w:tcBorders>
              <w:bottom w:val="single" w:sz="4" w:space="0" w:color="auto"/>
            </w:tcBorders>
          </w:tcPr>
          <w:p w:rsidR="00406A9F" w:rsidRPr="00B30020" w:rsidRDefault="00406A9F"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406A9F" w:rsidRPr="00B30020" w:rsidRDefault="00406A9F"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406A9F" w:rsidRPr="00B30020" w:rsidTr="00100981">
        <w:trPr>
          <w:trHeight w:val="285"/>
        </w:trPr>
        <w:tc>
          <w:tcPr>
            <w:tcW w:w="7542"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3090" w:type="dxa"/>
            <w:gridSpan w:val="2"/>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406A9F" w:rsidRPr="00B30020" w:rsidTr="00100981">
        <w:tc>
          <w:tcPr>
            <w:tcW w:w="7542" w:type="dxa"/>
            <w:gridSpan w:val="4"/>
            <w:tcBorders>
              <w:righ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(передбачена законодавством) -</w:t>
            </w:r>
          </w:p>
        </w:tc>
        <w:tc>
          <w:tcPr>
            <w:tcW w:w="3090" w:type="dxa"/>
            <w:gridSpan w:val="2"/>
            <w:tcBorders>
              <w:left w:val="single" w:sz="4" w:space="0" w:color="auto"/>
            </w:tcBorders>
          </w:tcPr>
          <w:p w:rsidR="00406A9F" w:rsidRPr="00B30020" w:rsidRDefault="00406A9F"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371C5B" w:rsidRPr="00B30020" w:rsidRDefault="00371C5B" w:rsidP="00371C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371C5B" w:rsidRPr="00B30020" w:rsidRDefault="00371C5B" w:rsidP="00371C5B">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rPr>
      </w:pPr>
      <w:r w:rsidRPr="00B30020">
        <w:rPr>
          <w:rFonts w:ascii="Times New Roman" w:eastAsia="Times New Roman" w:hAnsi="Times New Roman" w:cs="Times New Roman"/>
          <w:b/>
          <w:sz w:val="24"/>
          <w:szCs w:val="24"/>
          <w:lang w:eastAsia="ru-RU"/>
        </w:rPr>
        <w:t>Присвоєння поштової адреси об’єкту нерухомого майна</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2"/>
        <w:gridCol w:w="2551"/>
        <w:gridCol w:w="1701"/>
        <w:gridCol w:w="1701"/>
      </w:tblGrid>
      <w:tr w:rsidR="00371C5B" w:rsidRPr="00B30020" w:rsidTr="00100981">
        <w:tc>
          <w:tcPr>
            <w:tcW w:w="567"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2"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112" w:type="dxa"/>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2" w:type="dxa"/>
          </w:tcPr>
          <w:p w:rsidR="00371C5B" w:rsidRPr="00B30020" w:rsidRDefault="00371C5B"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2" w:type="dxa"/>
          </w:tcPr>
          <w:p w:rsidR="00371C5B" w:rsidRPr="00B30020" w:rsidRDefault="00371C5B" w:rsidP="00691C4C">
            <w:pPr>
              <w:rPr>
                <w:rFonts w:ascii="Times New Roman" w:hAnsi="Times New Roman" w:cs="Times New Roman"/>
                <w:sz w:val="24"/>
                <w:szCs w:val="24"/>
              </w:rPr>
            </w:pPr>
            <w:r w:rsidRPr="00B30020">
              <w:rPr>
                <w:rStyle w:val="2"/>
                <w:rFonts w:eastAsiaTheme="minorHAnsi"/>
                <w:b w:val="0"/>
                <w:sz w:val="24"/>
                <w:szCs w:val="24"/>
              </w:rPr>
              <w:t xml:space="preserve">Опрацювання документів та внесення на розгляд виконкому </w:t>
            </w:r>
            <w:r w:rsidRPr="00B30020">
              <w:rPr>
                <w:rStyle w:val="2"/>
                <w:rFonts w:eastAsiaTheme="minorEastAsia"/>
                <w:b w:val="0"/>
                <w:sz w:val="24"/>
                <w:szCs w:val="24"/>
              </w:rPr>
              <w:t xml:space="preserve">селищної </w:t>
            </w:r>
            <w:r w:rsidRPr="00B30020">
              <w:rPr>
                <w:rStyle w:val="2"/>
                <w:rFonts w:eastAsiaTheme="minorHAnsi"/>
                <w:b w:val="0"/>
                <w:sz w:val="24"/>
                <w:szCs w:val="24"/>
              </w:rPr>
              <w:t>ради</w:t>
            </w:r>
          </w:p>
        </w:tc>
        <w:tc>
          <w:tcPr>
            <w:tcW w:w="255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HAnsi"/>
                <w:b w:val="0"/>
                <w:sz w:val="24"/>
                <w:szCs w:val="24"/>
              </w:rPr>
              <w:t>По мірі скликання засідань виконкому</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tc>
      </w:tr>
      <w:tr w:rsidR="00371C5B" w:rsidRPr="00B30020" w:rsidTr="00100981">
        <w:trPr>
          <w:trHeight w:val="263"/>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eastAsia="Calibri" w:hAnsi="Times New Roman" w:cs="Times New Roman"/>
                <w:sz w:val="24"/>
                <w:szCs w:val="24"/>
                <w:lang w:eastAsia="ru-RU"/>
              </w:rPr>
            </w:pPr>
            <w:r w:rsidRPr="00B30020">
              <w:rPr>
                <w:rStyle w:val="2"/>
                <w:rFonts w:eastAsiaTheme="minorHAnsi"/>
                <w:b w:val="0"/>
                <w:sz w:val="24"/>
                <w:szCs w:val="24"/>
              </w:rPr>
              <w:t>Підготовка проекту рішення виконавчого комітету до розгляду</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До 1 місяця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 xml:space="preserve">Прийняття рішення виконавчого комітету, доопрацювання рішення, підписання </w:t>
            </w:r>
            <w:r w:rsidRPr="00B30020">
              <w:rPr>
                <w:rStyle w:val="2"/>
                <w:rFonts w:eastAsiaTheme="minorEastAsia"/>
                <w:b w:val="0"/>
                <w:sz w:val="24"/>
                <w:szCs w:val="24"/>
              </w:rPr>
              <w:t>селищним</w:t>
            </w:r>
            <w:r w:rsidRPr="00B30020">
              <w:rPr>
                <w:rStyle w:val="2"/>
                <w:rFonts w:eastAsiaTheme="minorHAnsi"/>
                <w:b w:val="0"/>
                <w:sz w:val="24"/>
                <w:szCs w:val="24"/>
              </w:rPr>
              <w:t xml:space="preserve">  головою</w:t>
            </w:r>
            <w:r w:rsidRPr="00B30020">
              <w:rPr>
                <w:rStyle w:val="2"/>
                <w:rFonts w:eastAsiaTheme="minorEastAsia"/>
                <w:b w:val="0"/>
                <w:sz w:val="24"/>
                <w:szCs w:val="24"/>
              </w:rPr>
              <w:t>.</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jc w:val="center"/>
              <w:rPr>
                <w:rFonts w:ascii="Times New Roman" w:eastAsia="Calibri" w:hAnsi="Times New Roman" w:cs="Times New Roman"/>
                <w:sz w:val="24"/>
                <w:szCs w:val="24"/>
              </w:rPr>
            </w:pPr>
          </w:p>
          <w:p w:rsidR="00371C5B" w:rsidRPr="00B30020" w:rsidRDefault="00371C5B" w:rsidP="00691C4C">
            <w:pPr>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rPr>
              <w:t>П</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5 робочих днів</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112" w:type="dxa"/>
            <w:tcBorders>
              <w:bottom w:val="single" w:sz="4" w:space="0" w:color="auto"/>
            </w:tcBorders>
          </w:tcPr>
          <w:p w:rsidR="00371C5B" w:rsidRPr="00B30020" w:rsidRDefault="00371C5B"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HAnsi"/>
                <w:b w:val="0"/>
                <w:sz w:val="24"/>
                <w:szCs w:val="24"/>
              </w:rPr>
              <w:t xml:space="preserve">На наступний робочий день після </w:t>
            </w:r>
            <w:r w:rsidR="001A7F2F" w:rsidRPr="00B30020">
              <w:rPr>
                <w:rStyle w:val="2"/>
                <w:rFonts w:eastAsiaTheme="minorHAnsi"/>
                <w:b w:val="0"/>
                <w:sz w:val="24"/>
                <w:szCs w:val="24"/>
              </w:rPr>
              <w:t>підписання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2"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Видача рішення виконкому або відмови в наданні послуги (причини що її обумовлюють)</w:t>
            </w:r>
          </w:p>
        </w:tc>
        <w:tc>
          <w:tcPr>
            <w:tcW w:w="255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rPr>
          <w:trHeight w:val="285"/>
        </w:trPr>
        <w:tc>
          <w:tcPr>
            <w:tcW w:w="8931"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701"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371C5B" w:rsidRPr="00B30020" w:rsidTr="00100981">
        <w:tc>
          <w:tcPr>
            <w:tcW w:w="8931"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701"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71C5B" w:rsidRPr="00B30020" w:rsidRDefault="00371C5B" w:rsidP="00371C5B">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371C5B" w:rsidRPr="00B30020" w:rsidRDefault="00371C5B" w:rsidP="00371C5B">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Прийняття рішення про зміну адреси об’єкта нерухомого майна</w:t>
      </w:r>
    </w:p>
    <w:p w:rsidR="00371C5B" w:rsidRPr="00B30020" w:rsidRDefault="00371C5B" w:rsidP="00371C5B">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2268"/>
        <w:gridCol w:w="1559"/>
        <w:gridCol w:w="1843"/>
      </w:tblGrid>
      <w:tr w:rsidR="00371C5B" w:rsidRPr="00B30020" w:rsidTr="00100981">
        <w:tc>
          <w:tcPr>
            <w:tcW w:w="567"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395"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268"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71C5B" w:rsidRPr="00B30020" w:rsidRDefault="00371C5B"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погоджує,</w:t>
            </w:r>
          </w:p>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371C5B" w:rsidRPr="00B30020" w:rsidRDefault="00371C5B"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lastRenderedPageBreak/>
              <w:t>Строки виконання етапів</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4395" w:type="dxa"/>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395" w:type="dxa"/>
          </w:tcPr>
          <w:p w:rsidR="00371C5B" w:rsidRPr="00B30020" w:rsidRDefault="00371C5B"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395" w:type="dxa"/>
          </w:tcPr>
          <w:p w:rsidR="00371C5B" w:rsidRPr="00B30020" w:rsidRDefault="00371C5B" w:rsidP="00691C4C">
            <w:pPr>
              <w:rPr>
                <w:rFonts w:ascii="Times New Roman" w:hAnsi="Times New Roman" w:cs="Times New Roman"/>
                <w:sz w:val="24"/>
                <w:szCs w:val="24"/>
              </w:rPr>
            </w:pPr>
            <w:r w:rsidRPr="00B30020">
              <w:rPr>
                <w:rStyle w:val="2"/>
                <w:rFonts w:eastAsiaTheme="minorHAnsi"/>
                <w:b w:val="0"/>
                <w:sz w:val="24"/>
                <w:szCs w:val="24"/>
              </w:rPr>
              <w:t xml:space="preserve">Опрацювання документів та внесення на розгляд виконкому </w:t>
            </w:r>
            <w:r w:rsidRPr="00B30020">
              <w:rPr>
                <w:rStyle w:val="2"/>
                <w:rFonts w:eastAsiaTheme="minorEastAsia"/>
                <w:b w:val="0"/>
                <w:sz w:val="24"/>
                <w:szCs w:val="24"/>
              </w:rPr>
              <w:t xml:space="preserve">селищної </w:t>
            </w:r>
            <w:r w:rsidRPr="00B30020">
              <w:rPr>
                <w:rStyle w:val="2"/>
                <w:rFonts w:eastAsiaTheme="minorHAnsi"/>
                <w:b w:val="0"/>
                <w:sz w:val="24"/>
                <w:szCs w:val="24"/>
              </w:rPr>
              <w:t>ради</w:t>
            </w:r>
          </w:p>
        </w:tc>
        <w:tc>
          <w:tcPr>
            <w:tcW w:w="2268"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HAnsi"/>
                <w:b w:val="0"/>
                <w:sz w:val="24"/>
                <w:szCs w:val="24"/>
              </w:rPr>
              <w:t>По мірі скликання засідань виконкому</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eastAsia="Calibri" w:hAnsi="Times New Roman" w:cs="Times New Roman"/>
                <w:sz w:val="24"/>
                <w:szCs w:val="24"/>
                <w:lang w:eastAsia="ru-RU"/>
              </w:rPr>
            </w:pPr>
            <w:r w:rsidRPr="00B30020">
              <w:rPr>
                <w:rStyle w:val="2"/>
                <w:rFonts w:eastAsiaTheme="minorHAnsi"/>
                <w:b w:val="0"/>
                <w:sz w:val="24"/>
                <w:szCs w:val="24"/>
              </w:rPr>
              <w:t>Підготовка проекту рішення виконавчого комітету до розгляду</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До 1 місяця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 xml:space="preserve">Прийняття рішення виконавчого комітету, доопрацювання рішення, підписання </w:t>
            </w:r>
            <w:r w:rsidRPr="00B30020">
              <w:rPr>
                <w:rStyle w:val="2"/>
                <w:rFonts w:eastAsiaTheme="minorEastAsia"/>
                <w:b w:val="0"/>
                <w:sz w:val="24"/>
                <w:szCs w:val="24"/>
              </w:rPr>
              <w:t>селищним</w:t>
            </w:r>
            <w:r w:rsidRPr="00B30020">
              <w:rPr>
                <w:rStyle w:val="2"/>
                <w:rFonts w:eastAsiaTheme="minorHAnsi"/>
                <w:b w:val="0"/>
                <w:sz w:val="24"/>
                <w:szCs w:val="24"/>
              </w:rPr>
              <w:t xml:space="preserve">  головою</w:t>
            </w:r>
            <w:r w:rsidRPr="00B30020">
              <w:rPr>
                <w:rStyle w:val="2"/>
                <w:rFonts w:eastAsiaTheme="minorEastAsia"/>
                <w:b w:val="0"/>
                <w:sz w:val="24"/>
                <w:szCs w:val="24"/>
              </w:rPr>
              <w:t>.</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371C5B" w:rsidRPr="00B30020" w:rsidRDefault="00371C5B"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rPr>
                <w:rFonts w:ascii="Times New Roman" w:eastAsia="Calibri" w:hAnsi="Times New Roman" w:cs="Times New Roman"/>
                <w:sz w:val="24"/>
                <w:szCs w:val="24"/>
                <w:lang w:eastAsia="ru-RU"/>
              </w:rPr>
            </w:pPr>
          </w:p>
          <w:p w:rsidR="00371C5B" w:rsidRPr="00B30020" w:rsidRDefault="00371C5B" w:rsidP="00691C4C">
            <w:pPr>
              <w:jc w:val="center"/>
              <w:rPr>
                <w:rFonts w:ascii="Times New Roman" w:eastAsia="Calibri" w:hAnsi="Times New Roman" w:cs="Times New Roman"/>
                <w:sz w:val="24"/>
                <w:szCs w:val="24"/>
              </w:rPr>
            </w:pPr>
          </w:p>
          <w:p w:rsidR="00371C5B" w:rsidRPr="00B30020" w:rsidRDefault="00371C5B" w:rsidP="00691C4C">
            <w:pPr>
              <w:jc w:val="center"/>
              <w:rPr>
                <w:rFonts w:ascii="Times New Roman" w:eastAsia="Calibri" w:hAnsi="Times New Roman" w:cs="Times New Roman"/>
                <w:sz w:val="24"/>
                <w:szCs w:val="24"/>
              </w:rPr>
            </w:pPr>
            <w:r w:rsidRPr="00B30020">
              <w:rPr>
                <w:rFonts w:ascii="Times New Roman" w:eastAsia="Calibri" w:hAnsi="Times New Roman" w:cs="Times New Roman"/>
                <w:sz w:val="24"/>
                <w:szCs w:val="24"/>
              </w:rPr>
              <w:t>П</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Протягом 5 робочих днів</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395" w:type="dxa"/>
            <w:tcBorders>
              <w:bottom w:val="single" w:sz="4" w:space="0" w:color="auto"/>
            </w:tcBorders>
          </w:tcPr>
          <w:p w:rsidR="00371C5B" w:rsidRPr="00B30020" w:rsidRDefault="00371C5B"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рішення в центр  надання адміністративних послуг</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HAnsi"/>
                <w:b w:val="0"/>
                <w:sz w:val="24"/>
                <w:szCs w:val="24"/>
              </w:rPr>
              <w:t xml:space="preserve">На наступний робочий день після </w:t>
            </w:r>
            <w:r w:rsidR="001A7F2F" w:rsidRPr="00B30020">
              <w:rPr>
                <w:rStyle w:val="2"/>
                <w:rFonts w:eastAsiaTheme="minorHAnsi"/>
                <w:b w:val="0"/>
                <w:sz w:val="24"/>
                <w:szCs w:val="24"/>
              </w:rPr>
              <w:t>підписання</w:t>
            </w:r>
          </w:p>
        </w:tc>
      </w:tr>
      <w:tr w:rsidR="00371C5B" w:rsidRPr="00B30020" w:rsidTr="00100981">
        <w:trPr>
          <w:trHeight w:val="581"/>
        </w:trPr>
        <w:tc>
          <w:tcPr>
            <w:tcW w:w="567" w:type="dxa"/>
          </w:tcPr>
          <w:p w:rsidR="00371C5B" w:rsidRPr="00B30020" w:rsidRDefault="00371C5B"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395" w:type="dxa"/>
            <w:tcBorders>
              <w:bottom w:val="single" w:sz="4" w:space="0" w:color="auto"/>
            </w:tcBorders>
          </w:tcPr>
          <w:p w:rsidR="00371C5B" w:rsidRPr="00B30020" w:rsidRDefault="00371C5B"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Видача рішення виконкому або відмови в наданні послуги (причини що її обумовлюють)</w:t>
            </w:r>
          </w:p>
        </w:tc>
        <w:tc>
          <w:tcPr>
            <w:tcW w:w="2268"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371C5B" w:rsidRPr="00B30020" w:rsidRDefault="00371C5B"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371C5B" w:rsidRPr="00B30020" w:rsidRDefault="00371C5B"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71C5B" w:rsidRPr="00B30020" w:rsidTr="00100981">
        <w:trPr>
          <w:trHeight w:val="285"/>
        </w:trPr>
        <w:tc>
          <w:tcPr>
            <w:tcW w:w="8789"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371C5B" w:rsidRPr="00B30020" w:rsidTr="00100981">
        <w:tc>
          <w:tcPr>
            <w:tcW w:w="8789" w:type="dxa"/>
            <w:gridSpan w:val="4"/>
            <w:tcBorders>
              <w:right w:val="single" w:sz="4" w:space="0" w:color="auto"/>
            </w:tcBorders>
          </w:tcPr>
          <w:p w:rsidR="00371C5B" w:rsidRPr="00B30020" w:rsidRDefault="00371C5B"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371C5B" w:rsidRPr="00B30020" w:rsidRDefault="00371C5B"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71C5B" w:rsidRPr="00B30020" w:rsidRDefault="00371C5B" w:rsidP="00371C5B">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uk-UA"/>
        </w:rPr>
        <w:t xml:space="preserve">               Видача свідоцтва про право власності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Прийом і перевірка повноти пакету </w:t>
            </w:r>
            <w:r w:rsidRPr="00B30020">
              <w:rPr>
                <w:rFonts w:ascii="Times New Roman" w:hAnsi="Times New Roman" w:cs="Times New Roman"/>
                <w:sz w:val="24"/>
                <w:szCs w:val="24"/>
              </w:rPr>
              <w:lastRenderedPageBreak/>
              <w:t>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У день </w:t>
            </w:r>
            <w:r w:rsidRPr="00B30020">
              <w:rPr>
                <w:rFonts w:ascii="Times New Roman" w:eastAsia="Calibri" w:hAnsi="Times New Roman" w:cs="Times New Roman"/>
                <w:sz w:val="24"/>
                <w:szCs w:val="24"/>
                <w:lang w:eastAsia="ru-RU"/>
              </w:rPr>
              <w:lastRenderedPageBreak/>
              <w:t>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hAnsi="Times New Roman" w:cs="Times New Roman"/>
                <w:sz w:val="24"/>
                <w:szCs w:val="24"/>
              </w:rPr>
              <w:t>Підготовка рішення органу приватизації  про передачу житла у власність громадян або лист про відмову у видачі свідоцтва про право власності.</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EastAsia"/>
                <w:b w:val="0"/>
                <w:sz w:val="24"/>
                <w:szCs w:val="24"/>
              </w:rPr>
              <w:t>11 днів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Підготовка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           7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Підписання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         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537" w:type="dxa"/>
            <w:tcBorders>
              <w:bottom w:val="single" w:sz="4" w:space="0" w:color="auto"/>
            </w:tcBorders>
          </w:tcPr>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свідоцтва про право власності або лист про відмову у видачі свідоцтва про право власності в центр  надання адміністративних послуг</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EastAsia"/>
                <w:b w:val="0"/>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w:t>
            </w:r>
            <w:r w:rsidRPr="00B30020">
              <w:rPr>
                <w:rStyle w:val="2"/>
                <w:rFonts w:eastAsiaTheme="minorEastAsia"/>
                <w:b w:val="0"/>
                <w:sz w:val="24"/>
                <w:szCs w:val="24"/>
              </w:rPr>
              <w:t xml:space="preserve">а </w:t>
            </w:r>
            <w:r w:rsidRPr="00B30020">
              <w:rPr>
                <w:rFonts w:ascii="Times New Roman" w:hAnsi="Times New Roman" w:cs="Times New Roman"/>
                <w:sz w:val="24"/>
                <w:szCs w:val="24"/>
              </w:rPr>
              <w:t>свідоцтва про право власності або лист про відмову у видачі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               Видача дубліката свідоцтва про право власності</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hAnsi="Times New Roman" w:cs="Times New Roman"/>
                <w:sz w:val="24"/>
                <w:szCs w:val="24"/>
              </w:rPr>
              <w:t>Підготовка рішення органу приватизації  про передачу житла у власність громадян або лист про відмову у видачі свідоцтва про право власності.</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Style w:val="2"/>
                <w:rFonts w:eastAsiaTheme="minorEastAsia"/>
                <w:b w:val="0"/>
                <w:sz w:val="24"/>
                <w:szCs w:val="24"/>
              </w:rPr>
              <w:t>11 днів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Підготовка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           7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Fonts w:ascii="Times New Roman" w:hAnsi="Times New Roman" w:cs="Times New Roman"/>
                <w:sz w:val="24"/>
                <w:szCs w:val="24"/>
              </w:rPr>
              <w:t>Підписання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голова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 xml:space="preserve">         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537" w:type="dxa"/>
            <w:tcBorders>
              <w:bottom w:val="single" w:sz="4" w:space="0" w:color="auto"/>
            </w:tcBorders>
          </w:tcPr>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Передача свідоцтва про право власності або лист про відмову у видачі свідоцтва про право власності в центр  надання адміністративних послуг</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Style w:val="2"/>
                <w:rFonts w:eastAsiaTheme="minorEastAsia"/>
                <w:b w:val="0"/>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HAnsi"/>
                <w:b w:val="0"/>
                <w:sz w:val="24"/>
                <w:szCs w:val="24"/>
              </w:rPr>
              <w:t>Видач</w:t>
            </w:r>
            <w:r w:rsidRPr="00B30020">
              <w:rPr>
                <w:rStyle w:val="2"/>
                <w:rFonts w:eastAsiaTheme="minorEastAsia"/>
                <w:b w:val="0"/>
                <w:sz w:val="24"/>
                <w:szCs w:val="24"/>
              </w:rPr>
              <w:t xml:space="preserve">а </w:t>
            </w:r>
            <w:r w:rsidRPr="00B30020">
              <w:rPr>
                <w:rFonts w:ascii="Times New Roman" w:hAnsi="Times New Roman" w:cs="Times New Roman"/>
                <w:sz w:val="24"/>
                <w:szCs w:val="24"/>
              </w:rPr>
              <w:t>свідоцтва про право власності або лист про відмову у видачі свідоцтва про право власності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100981" w:rsidRDefault="00100981" w:rsidP="00691C4C">
      <w:pPr>
        <w:spacing w:after="0" w:line="240" w:lineRule="auto"/>
        <w:jc w:val="cente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 xml:space="preserve">            Видача ордера на жиле приміщення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У разі негативного результату – підготовка листа із зауваженнями на 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ордеру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ордеру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Видача ордера на жиле приміщення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Перевірка пакету документів та підготовка матеріалів для розгляду на </w:t>
            </w:r>
            <w:r w:rsidRPr="00B30020">
              <w:rPr>
                <w:rFonts w:ascii="Times New Roman" w:eastAsia="SimSun" w:hAnsi="Times New Roman" w:cs="Times New Roman"/>
                <w:kern w:val="3"/>
                <w:sz w:val="24"/>
                <w:szCs w:val="24"/>
                <w:lang w:eastAsia="zh-CN" w:bidi="hi-IN"/>
              </w:rPr>
              <w:lastRenderedPageBreak/>
              <w:t>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w:t>
            </w:r>
            <w:r w:rsidRPr="00B30020">
              <w:rPr>
                <w:rFonts w:ascii="Times New Roman" w:eastAsia="Calibri" w:hAnsi="Times New Roman" w:cs="Times New Roman"/>
                <w:sz w:val="24"/>
                <w:szCs w:val="24"/>
              </w:rPr>
              <w:lastRenderedPageBreak/>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У разі негативного результату – підготовка листа із зауваженнями на 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ордеру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ордеру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100981" w:rsidRDefault="00100981" w:rsidP="00691C4C">
      <w:pPr>
        <w:spacing w:after="0" w:line="240" w:lineRule="auto"/>
        <w:jc w:val="center"/>
        <w:rPr>
          <w:rFonts w:ascii="Times New Roman" w:hAnsi="Times New Roman" w:cs="Times New Roman"/>
          <w:sz w:val="24"/>
          <w:szCs w:val="24"/>
        </w:rPr>
      </w:pPr>
    </w:p>
    <w:p w:rsidR="00691C4C" w:rsidRPr="00B30020" w:rsidRDefault="00691C4C" w:rsidP="00691C4C">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691C4C">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Рішення щодо продовження строку проживання в жилих приміщеннях з фондів житла для тимчасового проживання</w:t>
      </w:r>
    </w:p>
    <w:p w:rsidR="00691C4C" w:rsidRPr="00B30020" w:rsidRDefault="00691C4C"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У разі негативного результату – підготовка листа із зауваженнями на адресу заявника</w:t>
            </w:r>
          </w:p>
          <w:p w:rsidR="00691C4C" w:rsidRPr="00B30020" w:rsidRDefault="00691C4C" w:rsidP="00691C4C">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 рішення виконавчого комітету</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5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r w:rsidRPr="00B30020">
              <w:rPr>
                <w:rStyle w:val="2"/>
                <w:rFonts w:eastAsiaTheme="minorEastAsia"/>
                <w:b w:val="0"/>
                <w:sz w:val="24"/>
                <w:szCs w:val="24"/>
              </w:rPr>
              <w:t>.</w:t>
            </w:r>
            <w:r w:rsidRPr="00B30020">
              <w:rPr>
                <w:rFonts w:ascii="Times New Roman" w:eastAsia="SimSun" w:hAnsi="Times New Roman" w:cs="Times New Roman"/>
                <w:kern w:val="3"/>
                <w:sz w:val="24"/>
                <w:szCs w:val="24"/>
                <w:lang w:eastAsia="zh-CN" w:bidi="hi-IN"/>
              </w:rPr>
              <w:t xml:space="preserve"> Передача рішення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rPr>
            </w:pPr>
          </w:p>
          <w:p w:rsidR="00691C4C" w:rsidRPr="00B30020" w:rsidRDefault="00691C4C" w:rsidP="00691C4C">
            <w:pPr>
              <w:jc w:val="center"/>
              <w:rPr>
                <w:rFonts w:ascii="Times New Roman" w:eastAsia="Calibri" w:hAnsi="Times New Roman" w:cs="Times New Roman"/>
                <w:sz w:val="24"/>
                <w:szCs w:val="24"/>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r w:rsidRPr="00B30020">
              <w:rPr>
                <w:rFonts w:ascii="Times New Roman" w:eastAsia="Calibri" w:hAnsi="Times New Roman" w:cs="Times New Roman"/>
                <w:sz w:val="24"/>
                <w:szCs w:val="24"/>
                <w:lang w:eastAsia="ru-RU"/>
              </w:rPr>
              <w:t>.</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691C4C" w:rsidRPr="00B30020" w:rsidRDefault="00691C4C" w:rsidP="00691C4C">
            <w:pPr>
              <w:spacing w:after="0" w:line="240" w:lineRule="auto"/>
              <w:ind w:left="-57" w:right="-57"/>
              <w:jc w:val="both"/>
              <w:rPr>
                <w:rFonts w:ascii="Times New Roman" w:hAnsi="Times New Roman" w:cs="Times New Roman"/>
                <w:sz w:val="24"/>
                <w:szCs w:val="24"/>
                <w:lang w:eastAsia="uk-U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691C4C" w:rsidRPr="00B30020" w:rsidRDefault="00691C4C" w:rsidP="00691C4C">
      <w:pPr>
        <w:rPr>
          <w:rFonts w:ascii="Times New Roman" w:hAnsi="Times New Roman" w:cs="Times New Roman"/>
          <w:sz w:val="24"/>
          <w:szCs w:val="24"/>
        </w:rPr>
      </w:pPr>
    </w:p>
    <w:p w:rsidR="00B75320" w:rsidRPr="00B30020" w:rsidRDefault="00691C4C" w:rsidP="00B75320">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691C4C" w:rsidRPr="00B30020" w:rsidRDefault="00691C4C" w:rsidP="00B75320">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691C4C" w:rsidRPr="00B30020" w:rsidRDefault="00B75320" w:rsidP="00B75320">
      <w:pPr>
        <w:tabs>
          <w:tab w:val="left" w:pos="3969"/>
        </w:tabs>
        <w:spacing w:after="0"/>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 xml:space="preserve">                   </w:t>
      </w:r>
      <w:r w:rsidR="00691C4C" w:rsidRPr="00B30020">
        <w:rPr>
          <w:rFonts w:ascii="Times New Roman" w:eastAsia="Times New Roman" w:hAnsi="Times New Roman" w:cs="Times New Roman"/>
          <w:b/>
          <w:sz w:val="24"/>
          <w:szCs w:val="24"/>
          <w:lang w:eastAsia="ru-RU"/>
        </w:rPr>
        <w:t>Взяття громадян на соціальний квартирний облік</w:t>
      </w:r>
    </w:p>
    <w:p w:rsidR="00B75320" w:rsidRPr="00B30020" w:rsidRDefault="00B75320" w:rsidP="00691C4C">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691C4C" w:rsidRPr="00B30020" w:rsidTr="00100981">
        <w:tc>
          <w:tcPr>
            <w:tcW w:w="56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691C4C" w:rsidRPr="00B30020" w:rsidRDefault="00691C4C" w:rsidP="00691C4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691C4C" w:rsidRPr="00B30020" w:rsidRDefault="00691C4C" w:rsidP="00691C4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691C4C" w:rsidRPr="00B30020" w:rsidRDefault="00691C4C" w:rsidP="00691C4C">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691C4C" w:rsidRPr="00B30020" w:rsidRDefault="00691C4C" w:rsidP="00691C4C">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rPr>
                <w:rFonts w:ascii="Times New Roman" w:eastAsia="Calibri" w:hAnsi="Times New Roman" w:cs="Times New Roman"/>
                <w:sz w:val="24"/>
                <w:szCs w:val="24"/>
                <w:lang w:eastAsia="ru-RU"/>
              </w:rPr>
            </w:pPr>
          </w:p>
          <w:p w:rsidR="00691C4C" w:rsidRPr="00B30020" w:rsidRDefault="00691C4C" w:rsidP="00691C4C">
            <w:pPr>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20 днів.</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691C4C" w:rsidRPr="00B30020" w:rsidRDefault="00691C4C" w:rsidP="00691C4C">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 xml:space="preserve">комітету про </w:t>
            </w:r>
            <w:r w:rsidRPr="00B30020">
              <w:rPr>
                <w:rFonts w:ascii="Times New Roman" w:eastAsia="SimSun" w:hAnsi="Times New Roman" w:cs="Times New Roman"/>
                <w:kern w:val="3"/>
                <w:sz w:val="24"/>
                <w:szCs w:val="24"/>
                <w:lang w:eastAsia="zh-CN" w:bidi="hi-IN"/>
              </w:rPr>
              <w:lastRenderedPageBreak/>
              <w:t>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lastRenderedPageBreak/>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5.</w:t>
            </w:r>
          </w:p>
        </w:tc>
        <w:tc>
          <w:tcPr>
            <w:tcW w:w="4537" w:type="dxa"/>
            <w:tcBorders>
              <w:bottom w:val="single" w:sz="4" w:space="0" w:color="auto"/>
            </w:tcBorders>
          </w:tcPr>
          <w:p w:rsidR="00691C4C" w:rsidRPr="00B30020" w:rsidRDefault="00691C4C" w:rsidP="00691C4C">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691C4C" w:rsidRPr="00B30020" w:rsidRDefault="00691C4C" w:rsidP="00691C4C">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691C4C" w:rsidRPr="00B30020" w:rsidRDefault="00691C4C" w:rsidP="00691C4C">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691C4C" w:rsidRPr="00B30020" w:rsidTr="00100981">
        <w:trPr>
          <w:trHeight w:val="581"/>
        </w:trPr>
        <w:tc>
          <w:tcPr>
            <w:tcW w:w="567" w:type="dxa"/>
          </w:tcPr>
          <w:p w:rsidR="00691C4C" w:rsidRPr="00B30020" w:rsidRDefault="00691C4C" w:rsidP="00691C4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p>
        </w:tc>
        <w:tc>
          <w:tcPr>
            <w:tcW w:w="4537" w:type="dxa"/>
            <w:tcBorders>
              <w:bottom w:val="single" w:sz="4" w:space="0" w:color="auto"/>
            </w:tcBorders>
          </w:tcPr>
          <w:p w:rsidR="00691C4C" w:rsidRPr="00B30020" w:rsidRDefault="00691C4C" w:rsidP="00691C4C">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691C4C" w:rsidRPr="00B30020" w:rsidRDefault="00691C4C" w:rsidP="00691C4C">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691C4C" w:rsidRPr="00B30020" w:rsidRDefault="00691C4C" w:rsidP="00691C4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691C4C" w:rsidRPr="00B30020" w:rsidRDefault="00691C4C" w:rsidP="00691C4C">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691C4C" w:rsidRPr="00B30020" w:rsidTr="00100981">
        <w:trPr>
          <w:trHeight w:val="285"/>
        </w:trPr>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691C4C" w:rsidRPr="00B30020" w:rsidTr="00100981">
        <w:tc>
          <w:tcPr>
            <w:tcW w:w="8789" w:type="dxa"/>
            <w:gridSpan w:val="4"/>
            <w:tcBorders>
              <w:right w:val="single" w:sz="4" w:space="0" w:color="auto"/>
            </w:tcBorders>
          </w:tcPr>
          <w:p w:rsidR="00691C4C" w:rsidRPr="00B30020" w:rsidRDefault="00691C4C" w:rsidP="00691C4C">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691C4C" w:rsidRPr="00B30020" w:rsidRDefault="00691C4C" w:rsidP="00691C4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691C4C" w:rsidRPr="00B30020" w:rsidRDefault="00691C4C" w:rsidP="00691C4C">
      <w:pPr>
        <w:tabs>
          <w:tab w:val="left" w:pos="1635"/>
        </w:tabs>
        <w:rPr>
          <w:rFonts w:ascii="Times New Roman" w:hAnsi="Times New Roman" w:cs="Times New Roman"/>
          <w:sz w:val="24"/>
          <w:szCs w:val="24"/>
        </w:rPr>
      </w:pPr>
    </w:p>
    <w:p w:rsidR="00691C4C" w:rsidRPr="00B30020" w:rsidRDefault="00691C4C" w:rsidP="00691C4C">
      <w:pPr>
        <w:rPr>
          <w:rFonts w:ascii="Times New Roman" w:hAnsi="Times New Roman" w:cs="Times New Roman"/>
          <w:sz w:val="24"/>
          <w:szCs w:val="24"/>
        </w:rPr>
      </w:pPr>
    </w:p>
    <w:p w:rsidR="00B75320" w:rsidRPr="00B30020" w:rsidRDefault="00B75320" w:rsidP="00B75320">
      <w:pPr>
        <w:spacing w:after="200"/>
        <w:rPr>
          <w:rFonts w:ascii="Times New Roman" w:eastAsiaTheme="minorEastAsia"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r w:rsidRPr="00B30020">
        <w:rPr>
          <w:rFonts w:ascii="Times New Roman" w:hAnsi="Times New Roman" w:cs="Times New Roman"/>
          <w:b/>
          <w:sz w:val="24"/>
          <w:szCs w:val="24"/>
          <w:lang w:eastAsia="ru-RU"/>
        </w:rPr>
        <w:t xml:space="preserve"> 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rPr>
      </w:pPr>
      <w:r w:rsidRPr="00B30020">
        <w:rPr>
          <w:rFonts w:ascii="Times New Roman" w:hAnsi="Times New Roman" w:cs="Times New Roman"/>
          <w:b/>
          <w:sz w:val="24"/>
          <w:szCs w:val="24"/>
        </w:rPr>
        <w:t>Взяття на облік громадян, які потребують поліпшення житлових умов</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701"/>
        <w:gridCol w:w="1843"/>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843"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w:t>
            </w:r>
            <w:r w:rsidRPr="00B30020">
              <w:rPr>
                <w:rFonts w:ascii="Times New Roman" w:eastAsia="Calibri" w:hAnsi="Times New Roman" w:cs="Times New Roman"/>
                <w:sz w:val="24"/>
                <w:szCs w:val="24"/>
              </w:rPr>
              <w:t>5</w:t>
            </w:r>
            <w:r w:rsidRPr="00B30020">
              <w:rPr>
                <w:rFonts w:ascii="Times New Roman" w:eastAsia="Calibri" w:hAnsi="Times New Roman" w:cs="Times New Roman"/>
                <w:sz w:val="24"/>
                <w:szCs w:val="24"/>
                <w:lang w:eastAsia="ru-RU"/>
              </w:rPr>
              <w:t xml:space="preserve">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комітету про 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5.</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843"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789"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843"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B75320" w:rsidRPr="00B30020" w:rsidTr="00100981">
        <w:tc>
          <w:tcPr>
            <w:tcW w:w="8789"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843"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B75320" w:rsidRPr="00B30020" w:rsidRDefault="00B75320" w:rsidP="00B75320">
      <w:pPr>
        <w:tabs>
          <w:tab w:val="left" w:pos="1635"/>
        </w:tabs>
        <w:rPr>
          <w:rFonts w:ascii="Times New Roman" w:hAnsi="Times New Roman" w:cs="Times New Roman"/>
          <w:sz w:val="24"/>
          <w:szCs w:val="24"/>
        </w:rPr>
      </w:pPr>
    </w:p>
    <w:p w:rsidR="00100981" w:rsidRDefault="00B75320" w:rsidP="00100981">
      <w:pPr>
        <w:spacing w:after="0" w:line="240" w:lineRule="auto"/>
        <w:jc w:val="center"/>
        <w:rPr>
          <w:rFonts w:ascii="Times New Roman" w:eastAsia="Times New Roman" w:hAnsi="Times New Roman" w:cs="Times New Roman"/>
          <w:b/>
          <w:bCs/>
          <w:spacing w:val="-2"/>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B75320" w:rsidRPr="00B30020" w:rsidRDefault="00B75320" w:rsidP="00100981">
      <w:pPr>
        <w:spacing w:after="0" w:line="240" w:lineRule="auto"/>
        <w:jc w:val="center"/>
        <w:rPr>
          <w:rFonts w:ascii="Times New Roman" w:eastAsiaTheme="minorEastAsia" w:hAnsi="Times New Roman" w:cs="Times New Roman"/>
          <w:b/>
          <w:sz w:val="24"/>
          <w:szCs w:val="24"/>
        </w:rPr>
      </w:pPr>
      <w:r w:rsidRPr="00B30020">
        <w:rPr>
          <w:rFonts w:ascii="Times New Roman" w:hAnsi="Times New Roman" w:cs="Times New Roman"/>
          <w:b/>
          <w:sz w:val="24"/>
          <w:szCs w:val="24"/>
          <w:lang w:eastAsia="ru-RU"/>
        </w:rPr>
        <w:t>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Взяття на облік громадян, які потребують надання житлового приміщення з фондів житла для тимчасового проживання</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560"/>
        <w:gridCol w:w="1984"/>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w:t>
            </w:r>
            <w:r w:rsidRPr="00B30020">
              <w:rPr>
                <w:rFonts w:ascii="Times New Roman" w:hAnsi="Times New Roman" w:cs="Times New Roman"/>
                <w:sz w:val="24"/>
                <w:szCs w:val="24"/>
              </w:rPr>
              <w:t xml:space="preserve">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3.</w:t>
            </w:r>
          </w:p>
        </w:tc>
        <w:tc>
          <w:tcPr>
            <w:tcW w:w="4537" w:type="dxa"/>
            <w:tcBorders>
              <w:bottom w:val="single" w:sz="4" w:space="0" w:color="auto"/>
            </w:tcBorders>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Перевірка пакету документів та підготовка матеріалів для розгляду на виконком селищної  ради</w:t>
            </w:r>
          </w:p>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SimSun" w:hAnsi="Times New Roman" w:cs="Times New Roman"/>
                <w:kern w:val="3"/>
                <w:sz w:val="24"/>
                <w:szCs w:val="24"/>
                <w:lang w:eastAsia="zh-CN" w:bidi="hi-IN"/>
              </w:rPr>
              <w:t>Підготовка проекту рішення</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 Протягом </w:t>
            </w:r>
            <w:r w:rsidRPr="00B30020">
              <w:rPr>
                <w:rFonts w:ascii="Times New Roman" w:eastAsia="Calibri" w:hAnsi="Times New Roman" w:cs="Times New Roman"/>
                <w:sz w:val="24"/>
                <w:szCs w:val="24"/>
              </w:rPr>
              <w:t>5</w:t>
            </w:r>
            <w:r w:rsidRPr="00B30020">
              <w:rPr>
                <w:rFonts w:ascii="Times New Roman" w:eastAsia="Calibri" w:hAnsi="Times New Roman" w:cs="Times New Roman"/>
                <w:sz w:val="24"/>
                <w:szCs w:val="24"/>
                <w:lang w:eastAsia="ru-RU"/>
              </w:rPr>
              <w:t xml:space="preserve">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4.</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У разі негативного результату – підготовка листа </w:t>
            </w:r>
            <w:r w:rsidR="001A7F2F" w:rsidRPr="00B30020">
              <w:rPr>
                <w:rFonts w:ascii="Times New Roman" w:eastAsia="SimSun" w:hAnsi="Times New Roman" w:cs="Times New Roman"/>
                <w:kern w:val="3"/>
                <w:sz w:val="24"/>
                <w:szCs w:val="24"/>
                <w:lang w:eastAsia="zh-CN" w:bidi="hi-IN"/>
              </w:rPr>
              <w:t>із зауваженнями</w:t>
            </w:r>
            <w:r w:rsidRPr="00B30020">
              <w:rPr>
                <w:rFonts w:ascii="Times New Roman" w:eastAsia="SimSun" w:hAnsi="Times New Roman" w:cs="Times New Roman"/>
                <w:kern w:val="3"/>
                <w:sz w:val="24"/>
                <w:szCs w:val="24"/>
                <w:lang w:eastAsia="zh-CN" w:bidi="hi-IN"/>
              </w:rPr>
              <w:t xml:space="preserve"> на адресу заявника</w:t>
            </w:r>
          </w:p>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 xml:space="preserve"> У разі позитивного результату підготовка</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рішення</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виконавчого</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комітету про постановку на квартирний</w:t>
            </w:r>
            <w:r w:rsidR="001A7F2F" w:rsidRPr="00B30020">
              <w:rPr>
                <w:rFonts w:ascii="Times New Roman" w:eastAsia="SimSun" w:hAnsi="Times New Roman" w:cs="Times New Roman"/>
                <w:kern w:val="3"/>
                <w:sz w:val="24"/>
                <w:szCs w:val="24"/>
                <w:lang w:eastAsia="zh-CN" w:bidi="hi-IN"/>
              </w:rPr>
              <w:t xml:space="preserve"> </w:t>
            </w:r>
            <w:r w:rsidRPr="00B30020">
              <w:rPr>
                <w:rFonts w:ascii="Times New Roman" w:eastAsia="SimSun" w:hAnsi="Times New Roman" w:cs="Times New Roman"/>
                <w:kern w:val="3"/>
                <w:sz w:val="24"/>
                <w:szCs w:val="24"/>
                <w:lang w:eastAsia="zh-CN" w:bidi="hi-IN"/>
              </w:rPr>
              <w:t>облік</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w:t>
            </w:r>
            <w:r w:rsidRPr="00B30020">
              <w:rPr>
                <w:rFonts w:ascii="Times New Roman" w:eastAsia="Calibri" w:hAnsi="Times New Roman" w:cs="Times New Roman"/>
                <w:sz w:val="24"/>
                <w:szCs w:val="24"/>
                <w:lang w:eastAsia="ru-RU"/>
              </w:rPr>
              <w:t xml:space="preserve">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5.</w:t>
            </w:r>
          </w:p>
        </w:tc>
        <w:tc>
          <w:tcPr>
            <w:tcW w:w="4537" w:type="dxa"/>
            <w:tcBorders>
              <w:bottom w:val="single" w:sz="4" w:space="0" w:color="auto"/>
            </w:tcBorders>
          </w:tcPr>
          <w:p w:rsidR="00B75320" w:rsidRPr="00B30020" w:rsidRDefault="00B75320" w:rsidP="00D54F3F">
            <w:pPr>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Передача витягу рішення виконавчого комітету до ЦНАП для видачі</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rPr>
              <w:t xml:space="preserve">питань комунальної </w:t>
            </w:r>
            <w:r w:rsidR="001A7F2F" w:rsidRPr="00B30020">
              <w:rPr>
                <w:rFonts w:ascii="Times New Roman" w:eastAsia="Calibri" w:hAnsi="Times New Roman" w:cs="Times New Roman"/>
                <w:sz w:val="24"/>
                <w:szCs w:val="24"/>
              </w:rPr>
              <w:t>власності</w:t>
            </w:r>
          </w:p>
          <w:p w:rsidR="00B75320" w:rsidRPr="00B30020" w:rsidRDefault="00B75320" w:rsidP="00D54F3F">
            <w:pPr>
              <w:spacing w:after="0" w:line="240" w:lineRule="auto"/>
              <w:jc w:val="center"/>
              <w:rPr>
                <w:rFonts w:ascii="Times New Roman" w:eastAsia="Calibri" w:hAnsi="Times New Roman" w:cs="Times New Roman"/>
                <w:sz w:val="24"/>
                <w:szCs w:val="24"/>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B75320" w:rsidRPr="00B30020" w:rsidRDefault="00B75320" w:rsidP="00D54F3F">
            <w:pPr>
              <w:spacing w:after="0" w:line="240" w:lineRule="auto"/>
              <w:jc w:val="center"/>
              <w:rPr>
                <w:rFonts w:ascii="Times New Roman" w:hAnsi="Times New Roman" w:cs="Times New Roman"/>
                <w:sz w:val="24"/>
                <w:szCs w:val="24"/>
              </w:rPr>
            </w:pP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 день</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6.</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rPr>
              <w:t>рішення</w:t>
            </w:r>
            <w:r w:rsidRPr="00B30020">
              <w:rPr>
                <w:rFonts w:ascii="Times New Roman" w:eastAsia="Times New Roman" w:hAnsi="Times New Roman" w:cs="Times New Roman"/>
                <w:sz w:val="24"/>
                <w:szCs w:val="24"/>
                <w:lang w:eastAsia="ru-RU"/>
              </w:rPr>
              <w:t xml:space="preserve">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r w:rsidR="00B75320" w:rsidRPr="00B30020" w:rsidTr="00100981">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10  днів</w:t>
            </w:r>
          </w:p>
        </w:tc>
      </w:tr>
    </w:tbl>
    <w:p w:rsidR="00B75320" w:rsidRPr="00B30020" w:rsidRDefault="00B75320" w:rsidP="00B75320">
      <w:pPr>
        <w:tabs>
          <w:tab w:val="left" w:pos="1635"/>
        </w:tabs>
        <w:rPr>
          <w:rFonts w:ascii="Times New Roman" w:hAnsi="Times New Roman" w:cs="Times New Roman"/>
          <w:sz w:val="24"/>
          <w:szCs w:val="24"/>
        </w:rPr>
      </w:pPr>
    </w:p>
    <w:p w:rsidR="00B75320" w:rsidRPr="00B30020" w:rsidRDefault="00B75320" w:rsidP="00B75320">
      <w:pPr>
        <w:spacing w:after="0" w:line="240" w:lineRule="auto"/>
        <w:jc w:val="center"/>
        <w:rPr>
          <w:rFonts w:ascii="Times New Roman" w:hAnsi="Times New Roman" w:cs="Times New Roman"/>
          <w:b/>
          <w:sz w:val="24"/>
          <w:szCs w:val="24"/>
        </w:rPr>
      </w:pPr>
      <w:r w:rsidRPr="00B30020">
        <w:rPr>
          <w:rFonts w:ascii="Times New Roman" w:eastAsia="Times New Roman" w:hAnsi="Times New Roman" w:cs="Times New Roman"/>
          <w:b/>
          <w:bCs/>
          <w:spacing w:val="-2"/>
          <w:sz w:val="24"/>
          <w:szCs w:val="24"/>
          <w:lang w:eastAsia="ru-RU"/>
        </w:rPr>
        <w:t>ТЕХНОЛОГІЧНА КАРТКА</w:t>
      </w:r>
    </w:p>
    <w:p w:rsidR="00B75320" w:rsidRPr="00B30020" w:rsidRDefault="00B75320" w:rsidP="00B75320">
      <w:pPr>
        <w:spacing w:after="0" w:line="240" w:lineRule="auto"/>
        <w:jc w:val="center"/>
        <w:rPr>
          <w:rFonts w:ascii="Times New Roman" w:hAnsi="Times New Roman" w:cs="Times New Roman"/>
          <w:b/>
          <w:sz w:val="24"/>
          <w:szCs w:val="24"/>
          <w:lang w:eastAsia="ru-RU"/>
        </w:rPr>
      </w:pPr>
      <w:r w:rsidRPr="00B30020">
        <w:rPr>
          <w:rFonts w:ascii="Times New Roman" w:hAnsi="Times New Roman" w:cs="Times New Roman"/>
          <w:b/>
          <w:sz w:val="24"/>
          <w:szCs w:val="24"/>
          <w:lang w:eastAsia="ru-RU"/>
        </w:rPr>
        <w:t>АДМІНІСТРАТИВНОЇ ПОСЛУГИ</w:t>
      </w:r>
    </w:p>
    <w:p w:rsidR="00B75320" w:rsidRPr="00B30020" w:rsidRDefault="00B75320" w:rsidP="00B75320">
      <w:pPr>
        <w:tabs>
          <w:tab w:val="left" w:pos="3969"/>
        </w:tabs>
        <w:spacing w:after="0"/>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ru-RU"/>
        </w:rPr>
        <w:t>Прийняття рішення про переведення житлового будинку або житлового приміщення у нежитлові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537"/>
        <w:gridCol w:w="1984"/>
        <w:gridCol w:w="1560"/>
        <w:gridCol w:w="1984"/>
      </w:tblGrid>
      <w:tr w:rsidR="00B75320" w:rsidRPr="00B30020" w:rsidTr="00100981">
        <w:tc>
          <w:tcPr>
            <w:tcW w:w="56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537"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B75320" w:rsidRPr="00B30020" w:rsidRDefault="00B75320" w:rsidP="00D54F3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B75320" w:rsidRPr="00B30020" w:rsidRDefault="00B75320" w:rsidP="00D54F3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537" w:type="dxa"/>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hAnsi="Times New Roman" w:cs="Times New Roman"/>
                <w:sz w:val="24"/>
                <w:szCs w:val="24"/>
              </w:rPr>
              <w:t>Прийом і перевірка повноти пакету документів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537" w:type="dxa"/>
          </w:tcPr>
          <w:p w:rsidR="00B75320" w:rsidRPr="00B30020" w:rsidRDefault="00B75320" w:rsidP="00D54F3F">
            <w:pPr>
              <w:rPr>
                <w:rFonts w:ascii="Times New Roman" w:hAnsi="Times New Roman" w:cs="Times New Roman"/>
                <w:sz w:val="24"/>
                <w:szCs w:val="24"/>
              </w:rPr>
            </w:pPr>
            <w:r w:rsidRPr="00B30020">
              <w:rPr>
                <w:rFonts w:ascii="Times New Roman" w:eastAsia="SimSun" w:hAnsi="Times New Roman" w:cs="Times New Roman"/>
                <w:kern w:val="3"/>
                <w:sz w:val="24"/>
                <w:szCs w:val="24"/>
                <w:lang w:eastAsia="zh-CN" w:bidi="hi-IN"/>
              </w:rPr>
              <w:t xml:space="preserve">Передача документів до </w:t>
            </w:r>
            <w:r w:rsidR="003E3B63" w:rsidRPr="00B30020">
              <w:rPr>
                <w:rFonts w:ascii="Times New Roman" w:eastAsia="Calibri" w:hAnsi="Times New Roman" w:cs="Times New Roman"/>
                <w:sz w:val="24"/>
                <w:szCs w:val="24"/>
                <w:lang w:eastAsia="ru-RU"/>
              </w:rPr>
              <w:t>відділу земельних відносин та комунальної власності</w:t>
            </w:r>
            <w:r w:rsidR="003E3B63"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537" w:type="dxa"/>
          </w:tcPr>
          <w:p w:rsidR="00B75320" w:rsidRPr="00B30020" w:rsidRDefault="00B75320" w:rsidP="00D54F3F">
            <w:pPr>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r w:rsidRPr="00B30020">
              <w:rPr>
                <w:rFonts w:ascii="Times New Roman" w:eastAsia="SimSun" w:hAnsi="Times New Roman" w:cs="Times New Roman"/>
                <w:kern w:val="3"/>
                <w:sz w:val="24"/>
                <w:szCs w:val="24"/>
                <w:lang w:eastAsia="zh-CN" w:bidi="hi-IN"/>
              </w:rPr>
              <w:t>Підготовка акту щодо можливості переведення об’єкта нерухомого майна з житлового в нежитловий або з нежитлового в житловий фонд</w:t>
            </w:r>
          </w:p>
          <w:p w:rsidR="00B75320" w:rsidRPr="00B30020" w:rsidRDefault="00B75320" w:rsidP="00D54F3F">
            <w:pPr>
              <w:rPr>
                <w:rFonts w:ascii="Times New Roman" w:eastAsia="SimSun" w:hAnsi="Times New Roman" w:cs="Times New Roman"/>
                <w:kern w:val="3"/>
                <w:sz w:val="24"/>
                <w:szCs w:val="24"/>
                <w:lang w:eastAsia="zh-CN" w:bidi="hi-IN"/>
              </w:rPr>
            </w:pP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537" w:type="dxa"/>
            <w:tcBorders>
              <w:bottom w:val="single" w:sz="4" w:space="0" w:color="auto"/>
            </w:tcBorders>
          </w:tcPr>
          <w:p w:rsidR="00B75320" w:rsidRPr="00B30020" w:rsidRDefault="00B75320" w:rsidP="00D54F3F">
            <w:pPr>
              <w:suppressAutoHyphens/>
              <w:spacing w:after="0" w:line="240" w:lineRule="auto"/>
              <w:rPr>
                <w:rFonts w:ascii="Times New Roman"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Times New Roman" w:hAnsi="Times New Roman" w:cs="Times New Roman"/>
                <w:sz w:val="24"/>
                <w:szCs w:val="24"/>
                <w:lang w:eastAsia="ru-RU"/>
              </w:rPr>
              <w:t>результату.</w:t>
            </w: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Головний спеціаліст з земельних відносин</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rPr>
                <w:rFonts w:ascii="Times New Roman" w:eastAsia="Calibri" w:hAnsi="Times New Roman" w:cs="Times New Roman"/>
                <w:sz w:val="24"/>
                <w:szCs w:val="24"/>
                <w:lang w:eastAsia="ru-RU"/>
              </w:rPr>
            </w:pPr>
          </w:p>
          <w:p w:rsidR="00B75320" w:rsidRPr="00B30020" w:rsidRDefault="00B75320" w:rsidP="00D54F3F">
            <w:pPr>
              <w:jc w:val="center"/>
              <w:rPr>
                <w:rFonts w:ascii="Times New Roman" w:eastAsia="Calibri" w:hAnsi="Times New Roman" w:cs="Times New Roman"/>
                <w:sz w:val="24"/>
                <w:szCs w:val="24"/>
                <w:lang w:eastAsia="ru-RU"/>
              </w:rPr>
            </w:pP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581"/>
        </w:trPr>
        <w:tc>
          <w:tcPr>
            <w:tcW w:w="567" w:type="dxa"/>
          </w:tcPr>
          <w:p w:rsidR="00B75320" w:rsidRPr="00B30020" w:rsidRDefault="00B75320" w:rsidP="00D54F3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537" w:type="dxa"/>
            <w:tcBorders>
              <w:bottom w:val="single" w:sz="4" w:space="0" w:color="auto"/>
            </w:tcBorders>
          </w:tcPr>
          <w:p w:rsidR="00B75320" w:rsidRPr="00B30020" w:rsidRDefault="00B75320" w:rsidP="00D54F3F">
            <w:pPr>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рішення заявнику</w:t>
            </w:r>
          </w:p>
          <w:p w:rsidR="00B75320" w:rsidRPr="00B30020" w:rsidRDefault="00B75320" w:rsidP="00D54F3F">
            <w:pPr>
              <w:suppressAutoHyphens/>
              <w:spacing w:after="0" w:line="240" w:lineRule="auto"/>
              <w:rPr>
                <w:rFonts w:ascii="Times New Roman" w:eastAsia="Times New Roman" w:hAnsi="Times New Roman" w:cs="Times New Roman"/>
                <w:sz w:val="24"/>
                <w:szCs w:val="24"/>
                <w:lang w:eastAsia="ar-SA"/>
              </w:rPr>
            </w:pPr>
          </w:p>
        </w:tc>
        <w:tc>
          <w:tcPr>
            <w:tcW w:w="1984"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B75320" w:rsidRPr="00B30020" w:rsidRDefault="00B75320" w:rsidP="00D54F3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B75320" w:rsidRPr="00B30020" w:rsidRDefault="00B75320" w:rsidP="00D54F3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B75320" w:rsidRPr="00B30020" w:rsidTr="00100981">
        <w:trPr>
          <w:trHeight w:val="285"/>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надання послуги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r w:rsidR="00B75320" w:rsidRPr="00B30020" w:rsidTr="00100981">
        <w:trPr>
          <w:trHeight w:val="188"/>
        </w:trPr>
        <w:tc>
          <w:tcPr>
            <w:tcW w:w="8648" w:type="dxa"/>
            <w:gridSpan w:val="4"/>
            <w:tcBorders>
              <w:right w:val="single" w:sz="4" w:space="0" w:color="auto"/>
            </w:tcBorders>
          </w:tcPr>
          <w:p w:rsidR="00B75320" w:rsidRPr="00B30020" w:rsidRDefault="00B75320" w:rsidP="00D54F3F">
            <w:pPr>
              <w:spacing w:after="0" w:line="240" w:lineRule="auto"/>
              <w:ind w:left="-57" w:right="-57"/>
              <w:rPr>
                <w:rFonts w:ascii="Times New Roman" w:eastAsia="Calibri" w:hAnsi="Times New Roman" w:cs="Times New Roman"/>
                <w:sz w:val="24"/>
                <w:szCs w:val="24"/>
                <w:lang w:eastAsia="ru-RU"/>
              </w:rPr>
            </w:pPr>
            <w:r w:rsidRPr="00B30020">
              <w:rPr>
                <w:rFonts w:ascii="Times New Roman" w:hAnsi="Times New Roman" w:cs="Times New Roman"/>
                <w:sz w:val="24"/>
                <w:szCs w:val="24"/>
              </w:rPr>
              <w:t>Загальна кількість днів (передбачена законодавством) -</w:t>
            </w:r>
          </w:p>
        </w:tc>
        <w:tc>
          <w:tcPr>
            <w:tcW w:w="1984" w:type="dxa"/>
            <w:tcBorders>
              <w:left w:val="single" w:sz="4" w:space="0" w:color="auto"/>
            </w:tcBorders>
          </w:tcPr>
          <w:p w:rsidR="00B75320" w:rsidRPr="00B30020" w:rsidRDefault="00B75320" w:rsidP="00D54F3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w:t>
            </w:r>
            <w:r w:rsidRPr="00B30020">
              <w:rPr>
                <w:rFonts w:ascii="Times New Roman" w:eastAsia="Calibri" w:hAnsi="Times New Roman" w:cs="Times New Roman"/>
                <w:sz w:val="24"/>
                <w:szCs w:val="24"/>
              </w:rPr>
              <w:t xml:space="preserve"> днів</w:t>
            </w:r>
          </w:p>
        </w:tc>
      </w:tr>
    </w:tbl>
    <w:p w:rsidR="003E3B63" w:rsidRPr="00B30020" w:rsidRDefault="003E3B63" w:rsidP="003E3B6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lastRenderedPageBreak/>
        <w:t>ТЕХНОЛОГІЧНА КАРТКА</w:t>
      </w:r>
    </w:p>
    <w:p w:rsidR="003E3B63" w:rsidRPr="00B30020" w:rsidRDefault="003E3B63" w:rsidP="003E3B6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3E3B63" w:rsidRPr="00B30020" w:rsidRDefault="003E3B63" w:rsidP="003E3B63">
      <w:pPr>
        <w:tabs>
          <w:tab w:val="left" w:pos="3969"/>
        </w:tabs>
        <w:spacing w:after="0" w:line="276"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Оформлення паспорта прив’язки тимчасової споруди для провадження підприємницької діяльності</w:t>
      </w:r>
    </w:p>
    <w:p w:rsidR="003E3B63" w:rsidRPr="00B30020" w:rsidRDefault="003E3B63" w:rsidP="003E3B63">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560"/>
        <w:gridCol w:w="1984"/>
      </w:tblGrid>
      <w:tr w:rsidR="003E3B63" w:rsidRPr="00B30020" w:rsidTr="00100981">
        <w:tc>
          <w:tcPr>
            <w:tcW w:w="567"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E3B63" w:rsidRPr="00B30020" w:rsidRDefault="003E3B63" w:rsidP="003E3B63">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3E3B63" w:rsidRPr="00B30020" w:rsidRDefault="003E3B63" w:rsidP="003E3B63">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E3B63" w:rsidRPr="00B30020" w:rsidRDefault="003E3B63" w:rsidP="003E3B63">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E3B63" w:rsidRPr="00B30020" w:rsidTr="00100981">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E3B63" w:rsidRPr="00B30020" w:rsidRDefault="003E3B63" w:rsidP="003E3B63">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паспорту прив’язки тимчасової споруди для провадження підприємницької діяльності або обґрунтованої відмови </w:t>
            </w:r>
          </w:p>
        </w:tc>
        <w:tc>
          <w:tcPr>
            <w:tcW w:w="1842"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3E3B63" w:rsidRPr="00B30020" w:rsidTr="00100981">
        <w:trPr>
          <w:trHeight w:val="581"/>
        </w:trPr>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E3B63" w:rsidRPr="00B30020" w:rsidRDefault="003E3B63" w:rsidP="003E3B63">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паспорту прив’язки тимчасової споруди або пакету документів, поданого для оформлення паспорту прив’язки, з листом про відмову у видачі паспорту прив’язки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E3B63" w:rsidRPr="00B30020" w:rsidRDefault="003E3B63" w:rsidP="003E3B63">
            <w:pPr>
              <w:spacing w:after="200" w:line="276" w:lineRule="auto"/>
              <w:rPr>
                <w:rFonts w:ascii="Times New Roman" w:eastAsia="Calibri" w:hAnsi="Times New Roman" w:cs="Times New Roman"/>
                <w:sz w:val="24"/>
                <w:szCs w:val="24"/>
                <w:lang w:eastAsia="ru-RU"/>
              </w:rPr>
            </w:pPr>
          </w:p>
          <w:p w:rsidR="003E3B63" w:rsidRPr="00B30020" w:rsidRDefault="003E3B63" w:rsidP="003E3B63">
            <w:pPr>
              <w:spacing w:after="200" w:line="276" w:lineRule="auto"/>
              <w:rPr>
                <w:rFonts w:ascii="Times New Roman" w:eastAsia="Calibri" w:hAnsi="Times New Roman" w:cs="Times New Roman"/>
                <w:sz w:val="24"/>
                <w:szCs w:val="24"/>
                <w:lang w:eastAsia="ru-RU"/>
              </w:rPr>
            </w:pPr>
          </w:p>
          <w:p w:rsidR="003E3B63" w:rsidRPr="00B30020" w:rsidRDefault="003E3B63" w:rsidP="003E3B63">
            <w:pPr>
              <w:spacing w:after="200" w:line="276" w:lineRule="auto"/>
              <w:jc w:val="center"/>
              <w:rPr>
                <w:rFonts w:ascii="Times New Roman" w:eastAsia="Calibri" w:hAnsi="Times New Roman" w:cs="Times New Roman"/>
                <w:sz w:val="24"/>
                <w:szCs w:val="24"/>
                <w:lang w:eastAsia="ru-RU"/>
              </w:rPr>
            </w:pPr>
          </w:p>
        </w:tc>
        <w:tc>
          <w:tcPr>
            <w:tcW w:w="1984" w:type="dxa"/>
          </w:tcPr>
          <w:p w:rsidR="003E3B63" w:rsidRPr="00B30020" w:rsidRDefault="003E3B63" w:rsidP="003E3B63">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3E3B63" w:rsidRPr="00B30020" w:rsidRDefault="003E3B63" w:rsidP="003E3B63">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3E3B63" w:rsidRPr="00B30020" w:rsidTr="00100981">
        <w:trPr>
          <w:trHeight w:val="581"/>
        </w:trPr>
        <w:tc>
          <w:tcPr>
            <w:tcW w:w="567" w:type="dxa"/>
          </w:tcPr>
          <w:p w:rsidR="003E3B63" w:rsidRPr="00B30020" w:rsidRDefault="003E3B63" w:rsidP="003E3B63">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3E3B63" w:rsidRPr="00B30020" w:rsidRDefault="003E3B63" w:rsidP="003E3B63">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Видача паспорту прив’язки тимчасової споруди для провадження підприємницької діяльності або пакету документів, поданого для оформлення паспорту прив’язки, з листом про відмову у його видачі з відповідним обґрунтуванням</w:t>
            </w:r>
          </w:p>
        </w:tc>
        <w:tc>
          <w:tcPr>
            <w:tcW w:w="1842"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3E3B63" w:rsidRPr="00B30020" w:rsidRDefault="003E3B63" w:rsidP="003E3B63">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3E3B63" w:rsidRPr="00B30020" w:rsidRDefault="003E3B63" w:rsidP="003E3B63">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3E3B63" w:rsidRPr="00B30020" w:rsidTr="00100981">
        <w:trPr>
          <w:trHeight w:val="285"/>
        </w:trPr>
        <w:tc>
          <w:tcPr>
            <w:tcW w:w="8648" w:type="dxa"/>
            <w:gridSpan w:val="4"/>
            <w:tcBorders>
              <w:right w:val="single" w:sz="4" w:space="0" w:color="auto"/>
            </w:tcBorders>
          </w:tcPr>
          <w:p w:rsidR="003E3B63" w:rsidRPr="00B30020" w:rsidRDefault="003E3B63" w:rsidP="003E3B63">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3E3B63" w:rsidRPr="00B30020" w:rsidTr="00100981">
        <w:trPr>
          <w:trHeight w:val="188"/>
        </w:trPr>
        <w:tc>
          <w:tcPr>
            <w:tcW w:w="8648" w:type="dxa"/>
            <w:gridSpan w:val="4"/>
            <w:tcBorders>
              <w:right w:val="single" w:sz="4" w:space="0" w:color="auto"/>
            </w:tcBorders>
          </w:tcPr>
          <w:p w:rsidR="003E3B63" w:rsidRPr="00B30020" w:rsidRDefault="003E3B63" w:rsidP="003E3B63">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3E3B63" w:rsidRPr="00B30020" w:rsidRDefault="003E3B63" w:rsidP="003E3B63">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3E3B63" w:rsidRPr="00B30020" w:rsidRDefault="003E3B63" w:rsidP="003E3B63">
      <w:pPr>
        <w:tabs>
          <w:tab w:val="left" w:pos="1635"/>
        </w:tabs>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C0727C" w:rsidRPr="00B30020" w:rsidRDefault="00C0727C" w:rsidP="00C0727C">
      <w:pPr>
        <w:tabs>
          <w:tab w:val="left" w:pos="3969"/>
        </w:tabs>
        <w:spacing w:after="0" w:line="276" w:lineRule="auto"/>
        <w:ind w:left="-993"/>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Внесення змін до паспорта прив’язки тимчасової споруди для провадження підприємницької діяльності</w:t>
      </w:r>
    </w:p>
    <w:p w:rsidR="00C0727C" w:rsidRPr="00B30020" w:rsidRDefault="00C0727C" w:rsidP="00C0727C">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560"/>
        <w:gridCol w:w="1984"/>
      </w:tblGrid>
      <w:tr w:rsidR="00C0727C" w:rsidRPr="00B30020" w:rsidTr="00100981">
        <w:tc>
          <w:tcPr>
            <w:tcW w:w="567"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 xml:space="preserve">Відповідальна посадова особа </w:t>
            </w:r>
            <w:r w:rsidRPr="00B30020">
              <w:rPr>
                <w:rFonts w:ascii="Times New Roman" w:eastAsia="Times New Roman" w:hAnsi="Times New Roman" w:cs="Times New Roman"/>
                <w:b/>
                <w:bCs/>
                <w:color w:val="000000"/>
                <w:sz w:val="24"/>
                <w:szCs w:val="24"/>
                <w:lang w:eastAsia="ru-RU"/>
              </w:rPr>
              <w:lastRenderedPageBreak/>
              <w:t>і структурний підрозділ</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Дія</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lastRenderedPageBreak/>
              <w:t xml:space="preserve">У </w:t>
            </w:r>
            <w:r w:rsidRPr="00B30020">
              <w:rPr>
                <w:rFonts w:ascii="Times New Roman" w:eastAsia="Calibri" w:hAnsi="Times New Roman" w:cs="Times New Roman"/>
                <w:sz w:val="24"/>
                <w:szCs w:val="24"/>
                <w:lang w:eastAsia="ru-RU"/>
              </w:rPr>
              <w:t>- бере участь,</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lastRenderedPageBreak/>
              <w:t xml:space="preserve">Строки виконання </w:t>
            </w:r>
            <w:r w:rsidRPr="00B30020">
              <w:rPr>
                <w:rFonts w:ascii="Times New Roman" w:eastAsia="Calibri" w:hAnsi="Times New Roman" w:cs="Times New Roman"/>
                <w:b/>
                <w:sz w:val="24"/>
                <w:szCs w:val="24"/>
                <w:lang w:eastAsia="ru-RU"/>
              </w:rPr>
              <w:lastRenderedPageBreak/>
              <w:t>етапів</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1.</w:t>
            </w:r>
          </w:p>
        </w:tc>
        <w:tc>
          <w:tcPr>
            <w:tcW w:w="4679"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C0727C" w:rsidRPr="00B30020" w:rsidRDefault="00C0727C" w:rsidP="00C0727C">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C0727C" w:rsidRPr="00B30020" w:rsidRDefault="00C0727C" w:rsidP="00C0727C">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Підготовка до візування</w:t>
            </w:r>
            <w:r w:rsidRPr="00B30020">
              <w:rPr>
                <w:rFonts w:ascii="Times New Roman" w:eastAsia="Times New Roman" w:hAnsi="Times New Roman" w:cs="Times New Roman"/>
                <w:color w:val="212529"/>
                <w:sz w:val="24"/>
                <w:szCs w:val="24"/>
                <w:shd w:val="clear" w:color="auto" w:fill="FFFFFF"/>
                <w:lang w:eastAsia="ru-RU"/>
              </w:rPr>
              <w:t xml:space="preserve"> нові ескізи фасадів тимчасової споруди</w:t>
            </w:r>
            <w:r w:rsidRPr="00B30020">
              <w:rPr>
                <w:rFonts w:ascii="Times New Roman" w:eastAsia="Times New Roman" w:hAnsi="Times New Roman" w:cs="Times New Roman"/>
                <w:sz w:val="24"/>
                <w:szCs w:val="24"/>
                <w:lang w:eastAsia="ru-RU"/>
              </w:rPr>
              <w:t xml:space="preserve"> або обґрунтованої відмови </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 xml:space="preserve">Передача </w:t>
            </w:r>
            <w:r w:rsidRPr="00B30020">
              <w:rPr>
                <w:rFonts w:ascii="Times New Roman" w:eastAsia="Times New Roman" w:hAnsi="Times New Roman" w:cs="Times New Roman"/>
                <w:color w:val="212529"/>
                <w:sz w:val="24"/>
                <w:szCs w:val="24"/>
                <w:shd w:val="clear" w:color="auto" w:fill="FFFFFF"/>
                <w:lang w:eastAsia="ru-RU"/>
              </w:rPr>
              <w:t>нових ескізів фасадів тимчасової споруди</w:t>
            </w:r>
            <w:r w:rsidRPr="00B30020">
              <w:rPr>
                <w:rFonts w:ascii="Times New Roman" w:eastAsia="Times New Roman" w:hAnsi="Times New Roman" w:cs="Times New Roman"/>
                <w:sz w:val="24"/>
                <w:szCs w:val="24"/>
                <w:lang w:eastAsia="ru-RU"/>
              </w:rPr>
              <w:t xml:space="preserve"> з листом про відмову у видачі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jc w:val="center"/>
              <w:rPr>
                <w:rFonts w:ascii="Times New Roman" w:eastAsia="Calibri" w:hAnsi="Times New Roman" w:cs="Times New Roman"/>
                <w:sz w:val="24"/>
                <w:szCs w:val="24"/>
                <w:lang w:eastAsia="ru-RU"/>
              </w:rPr>
            </w:pPr>
          </w:p>
        </w:tc>
        <w:tc>
          <w:tcPr>
            <w:tcW w:w="1984" w:type="dxa"/>
          </w:tcPr>
          <w:p w:rsidR="00C0727C" w:rsidRPr="00B30020" w:rsidRDefault="00C0727C" w:rsidP="00C0727C">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color w:val="212529"/>
                <w:sz w:val="24"/>
                <w:szCs w:val="24"/>
                <w:shd w:val="clear" w:color="auto" w:fill="FFFFFF"/>
                <w:lang w:eastAsia="ru-RU"/>
              </w:rPr>
              <w:t>нових ескізів фасадів тимчасової споруди</w:t>
            </w:r>
            <w:r w:rsidRPr="00B30020">
              <w:rPr>
                <w:rFonts w:ascii="Times New Roman" w:eastAsia="Times New Roman" w:hAnsi="Times New Roman" w:cs="Times New Roman"/>
                <w:sz w:val="24"/>
                <w:szCs w:val="24"/>
                <w:lang w:eastAsia="ru-RU"/>
              </w:rPr>
              <w:t xml:space="preserve"> з листом про відмову у його видачі з відповідним обґрунтуванням</w:t>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C0727C" w:rsidRPr="00B30020" w:rsidTr="00100981">
        <w:trPr>
          <w:trHeight w:val="285"/>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C0727C" w:rsidRPr="00B30020" w:rsidTr="00100981">
        <w:trPr>
          <w:trHeight w:val="188"/>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C0727C" w:rsidRPr="00B30020" w:rsidRDefault="00C0727C" w:rsidP="00C0727C">
      <w:pPr>
        <w:tabs>
          <w:tab w:val="left" w:pos="1635"/>
        </w:tabs>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C0727C" w:rsidRPr="00B30020" w:rsidRDefault="00C0727C" w:rsidP="00C0727C">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C0727C" w:rsidRPr="00100981" w:rsidRDefault="00C0727C" w:rsidP="00100981">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sidRPr="00B30020">
        <w:rPr>
          <w:rFonts w:ascii="Times New Roman" w:eastAsia="Times New Roman" w:hAnsi="Times New Roman" w:cs="Times New Roman"/>
          <w:b/>
          <w:sz w:val="24"/>
          <w:szCs w:val="24"/>
          <w:lang w:eastAsia="uk-UA"/>
        </w:rPr>
        <w:t>Продовження строку дії паспорта прив’язки тимчасової споруди для провадження підприємницької діяльності</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560"/>
        <w:gridCol w:w="1984"/>
      </w:tblGrid>
      <w:tr w:rsidR="00C0727C" w:rsidRPr="00B30020" w:rsidTr="00100981">
        <w:tc>
          <w:tcPr>
            <w:tcW w:w="567"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C0727C" w:rsidRPr="00B30020" w:rsidRDefault="00C0727C" w:rsidP="00C0727C">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C0727C" w:rsidRPr="00B30020" w:rsidRDefault="00C0727C" w:rsidP="00C0727C">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679" w:type="dxa"/>
          </w:tcPr>
          <w:p w:rsidR="00C0727C" w:rsidRPr="00B30020" w:rsidRDefault="00C0727C" w:rsidP="00C0727C">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C0727C" w:rsidRPr="00B30020" w:rsidTr="00100981">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C0727C" w:rsidRPr="00B30020" w:rsidRDefault="00C0727C" w:rsidP="00C0727C">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паспорту прив’язки тимчасової споруди для провадження підприємницької діяльності або обґрунтованої відмови </w:t>
            </w:r>
          </w:p>
        </w:tc>
        <w:tc>
          <w:tcPr>
            <w:tcW w:w="1842"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паспорту прив’язки тимчасової споруди або пакету документів, поданого для оформлення паспорту прив’язки, з листом про відмову у видачі паспорту прив’язки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rPr>
                <w:rFonts w:ascii="Times New Roman" w:eastAsia="Calibri" w:hAnsi="Times New Roman" w:cs="Times New Roman"/>
                <w:sz w:val="24"/>
                <w:szCs w:val="24"/>
                <w:lang w:eastAsia="ru-RU"/>
              </w:rPr>
            </w:pPr>
          </w:p>
          <w:p w:rsidR="00C0727C" w:rsidRPr="00B30020" w:rsidRDefault="00C0727C" w:rsidP="00C0727C">
            <w:pPr>
              <w:spacing w:after="200" w:line="276" w:lineRule="auto"/>
              <w:jc w:val="center"/>
              <w:rPr>
                <w:rFonts w:ascii="Times New Roman" w:eastAsia="Calibri" w:hAnsi="Times New Roman" w:cs="Times New Roman"/>
                <w:sz w:val="24"/>
                <w:szCs w:val="24"/>
                <w:lang w:eastAsia="ru-RU"/>
              </w:rPr>
            </w:pPr>
          </w:p>
        </w:tc>
        <w:tc>
          <w:tcPr>
            <w:tcW w:w="1984" w:type="dxa"/>
          </w:tcPr>
          <w:p w:rsidR="00C0727C" w:rsidRPr="00B30020" w:rsidRDefault="00C0727C" w:rsidP="00C0727C">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C0727C" w:rsidRPr="00B30020" w:rsidTr="00100981">
        <w:trPr>
          <w:trHeight w:val="581"/>
        </w:trPr>
        <w:tc>
          <w:tcPr>
            <w:tcW w:w="567" w:type="dxa"/>
          </w:tcPr>
          <w:p w:rsidR="00C0727C" w:rsidRPr="00B30020" w:rsidRDefault="00C0727C" w:rsidP="00C0727C">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C0727C" w:rsidRPr="00B30020" w:rsidRDefault="00C0727C" w:rsidP="00C0727C">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Видача паспорту прив’язки тимчасової споруди для провадження підприємницької діяльності або пакету документів, поданого для оформлення паспорту прив’язки, з листом про відмову у його видачі з відповідним обґрунтуванням</w:t>
            </w:r>
          </w:p>
        </w:tc>
        <w:tc>
          <w:tcPr>
            <w:tcW w:w="1842"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C0727C" w:rsidRPr="00B30020" w:rsidRDefault="00C0727C" w:rsidP="00C0727C">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C0727C" w:rsidRPr="00B30020" w:rsidRDefault="00C0727C" w:rsidP="00C0727C">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C0727C" w:rsidRPr="00B30020" w:rsidTr="00100981">
        <w:trPr>
          <w:trHeight w:val="285"/>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C0727C" w:rsidRPr="00B30020" w:rsidTr="00100981">
        <w:trPr>
          <w:trHeight w:val="188"/>
        </w:trPr>
        <w:tc>
          <w:tcPr>
            <w:tcW w:w="8648" w:type="dxa"/>
            <w:gridSpan w:val="4"/>
            <w:tcBorders>
              <w:right w:val="single" w:sz="4" w:space="0" w:color="auto"/>
            </w:tcBorders>
          </w:tcPr>
          <w:p w:rsidR="00C0727C" w:rsidRPr="00B30020" w:rsidRDefault="00C0727C" w:rsidP="00C0727C">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C0727C" w:rsidRPr="00B30020" w:rsidRDefault="00C0727C" w:rsidP="00C0727C">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7D122E" w:rsidRPr="00B30020" w:rsidRDefault="007D122E" w:rsidP="007D122E">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7D122E" w:rsidRPr="00B30020" w:rsidRDefault="007D122E" w:rsidP="007D122E">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7D122E" w:rsidRPr="00B30020" w:rsidRDefault="007D122E" w:rsidP="007D122E">
      <w:pPr>
        <w:spacing w:after="200" w:line="276"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uk-UA"/>
        </w:rPr>
        <w:t>Надання кадастрової довідки з містобудівного кадастру</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842"/>
        <w:gridCol w:w="1560"/>
        <w:gridCol w:w="1984"/>
      </w:tblGrid>
      <w:tr w:rsidR="007D122E" w:rsidRPr="00B30020" w:rsidTr="00100981">
        <w:tc>
          <w:tcPr>
            <w:tcW w:w="567"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842"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7D122E" w:rsidRPr="00B30020" w:rsidRDefault="007D122E" w:rsidP="007D122E">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984" w:type="dxa"/>
          </w:tcPr>
          <w:p w:rsidR="007D122E" w:rsidRPr="00B30020" w:rsidRDefault="007D122E" w:rsidP="007D122E">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7D122E" w:rsidRPr="00B30020" w:rsidRDefault="007D122E" w:rsidP="007D122E">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ідділу проектування, містобудування, архітектури та ЖКГ</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7D122E" w:rsidRPr="00B30020" w:rsidTr="00100981">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7D122E" w:rsidRPr="00B30020" w:rsidRDefault="007D122E" w:rsidP="007D122E">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sz w:val="24"/>
                <w:szCs w:val="24"/>
                <w:lang w:eastAsia="ru-RU"/>
              </w:rPr>
              <w:t xml:space="preserve">Підготовка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або обґрунтованої </w:t>
            </w:r>
            <w:r w:rsidRPr="00B30020">
              <w:rPr>
                <w:rFonts w:ascii="Times New Roman" w:eastAsia="Times New Roman" w:hAnsi="Times New Roman" w:cs="Times New Roman"/>
                <w:sz w:val="24"/>
                <w:szCs w:val="24"/>
                <w:lang w:eastAsia="ru-RU"/>
              </w:rPr>
              <w:lastRenderedPageBreak/>
              <w:t xml:space="preserve">відмови </w:t>
            </w:r>
          </w:p>
        </w:tc>
        <w:tc>
          <w:tcPr>
            <w:tcW w:w="1842"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lastRenderedPageBreak/>
              <w:t>В</w:t>
            </w:r>
            <w:r w:rsidRPr="00B30020">
              <w:rPr>
                <w:rFonts w:ascii="Times New Roman" w:eastAsia="Calibri" w:hAnsi="Times New Roman" w:cs="Times New Roman"/>
                <w:sz w:val="24"/>
                <w:szCs w:val="24"/>
                <w:lang w:eastAsia="ru-RU"/>
              </w:rPr>
              <w:t xml:space="preserve">ідділ проектування, </w:t>
            </w:r>
            <w:r w:rsidRPr="00B30020">
              <w:rPr>
                <w:rFonts w:ascii="Times New Roman" w:eastAsia="Calibri" w:hAnsi="Times New Roman" w:cs="Times New Roman"/>
                <w:sz w:val="24"/>
                <w:szCs w:val="24"/>
                <w:lang w:eastAsia="ru-RU"/>
              </w:rPr>
              <w:lastRenderedPageBreak/>
              <w:t>містобудування, архітектури та ЖКГ</w:t>
            </w:r>
          </w:p>
        </w:tc>
        <w:tc>
          <w:tcPr>
            <w:tcW w:w="1560"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984" w:type="dxa"/>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7 робочих дні </w:t>
            </w:r>
            <w:r w:rsidRPr="00B30020">
              <w:rPr>
                <w:rFonts w:ascii="Times New Roman" w:eastAsia="Times New Roman" w:hAnsi="Times New Roman" w:cs="Times New Roman"/>
                <w:sz w:val="24"/>
                <w:szCs w:val="24"/>
                <w:lang w:eastAsia="ru-RU"/>
              </w:rPr>
              <w:lastRenderedPageBreak/>
              <w:t>після реєстрації документів</w:t>
            </w:r>
          </w:p>
        </w:tc>
      </w:tr>
      <w:tr w:rsidR="007D122E" w:rsidRPr="00B30020" w:rsidTr="00100981">
        <w:trPr>
          <w:trHeight w:val="581"/>
        </w:trPr>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7D122E" w:rsidRPr="00B30020" w:rsidRDefault="007D122E" w:rsidP="007D122E">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sz w:val="24"/>
                <w:szCs w:val="24"/>
                <w:lang w:eastAsia="ru-RU"/>
              </w:rPr>
              <w:t xml:space="preserve">Передача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листом про відмову у видачі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відповідним обґрунтуванням</w:t>
            </w:r>
            <w:r w:rsidRPr="00B30020">
              <w:rPr>
                <w:rFonts w:ascii="Times New Roman" w:eastAsia="Times New Roman" w:hAnsi="Times New Roman" w:cs="Times New Roman"/>
                <w:sz w:val="24"/>
                <w:szCs w:val="24"/>
                <w:lang w:eastAsia="ru-RU"/>
              </w:rPr>
              <w:br/>
            </w:r>
          </w:p>
        </w:tc>
        <w:tc>
          <w:tcPr>
            <w:tcW w:w="1842"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60"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7D122E" w:rsidRPr="00B30020" w:rsidRDefault="007D122E" w:rsidP="007D122E">
            <w:pPr>
              <w:spacing w:after="200" w:line="276" w:lineRule="auto"/>
              <w:rPr>
                <w:rFonts w:ascii="Times New Roman" w:eastAsia="Calibri" w:hAnsi="Times New Roman" w:cs="Times New Roman"/>
                <w:sz w:val="24"/>
                <w:szCs w:val="24"/>
                <w:lang w:eastAsia="ru-RU"/>
              </w:rPr>
            </w:pPr>
          </w:p>
          <w:p w:rsidR="007D122E" w:rsidRPr="00B30020" w:rsidRDefault="007D122E" w:rsidP="007D122E">
            <w:pPr>
              <w:spacing w:after="200" w:line="276" w:lineRule="auto"/>
              <w:rPr>
                <w:rFonts w:ascii="Times New Roman" w:eastAsia="Calibri" w:hAnsi="Times New Roman" w:cs="Times New Roman"/>
                <w:sz w:val="24"/>
                <w:szCs w:val="24"/>
                <w:lang w:eastAsia="ru-RU"/>
              </w:rPr>
            </w:pPr>
          </w:p>
          <w:p w:rsidR="007D122E" w:rsidRPr="00B30020" w:rsidRDefault="007D122E" w:rsidP="007D122E">
            <w:pPr>
              <w:spacing w:after="200" w:line="276" w:lineRule="auto"/>
              <w:jc w:val="center"/>
              <w:rPr>
                <w:rFonts w:ascii="Times New Roman" w:eastAsia="Calibri" w:hAnsi="Times New Roman" w:cs="Times New Roman"/>
                <w:sz w:val="24"/>
                <w:szCs w:val="24"/>
                <w:lang w:eastAsia="ru-RU"/>
              </w:rPr>
            </w:pPr>
          </w:p>
        </w:tc>
        <w:tc>
          <w:tcPr>
            <w:tcW w:w="1984" w:type="dxa"/>
          </w:tcPr>
          <w:p w:rsidR="007D122E" w:rsidRPr="00B30020" w:rsidRDefault="007D122E" w:rsidP="007D122E">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7D122E" w:rsidRPr="00B30020" w:rsidRDefault="007D122E" w:rsidP="007D122E">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7D122E" w:rsidRPr="00B30020" w:rsidTr="00100981">
        <w:trPr>
          <w:trHeight w:val="581"/>
        </w:trPr>
        <w:tc>
          <w:tcPr>
            <w:tcW w:w="567" w:type="dxa"/>
          </w:tcPr>
          <w:p w:rsidR="007D122E" w:rsidRPr="00B30020" w:rsidRDefault="007D122E" w:rsidP="007D122E">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679" w:type="dxa"/>
            <w:tcBorders>
              <w:bottom w:val="single" w:sz="4" w:space="0" w:color="auto"/>
            </w:tcBorders>
          </w:tcPr>
          <w:p w:rsidR="007D122E" w:rsidRPr="00B30020" w:rsidRDefault="007D122E" w:rsidP="007D122E">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 xml:space="preserve">Видача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листом про відмову у видачі </w:t>
            </w:r>
            <w:r w:rsidRPr="00B30020">
              <w:rPr>
                <w:rFonts w:ascii="Times New Roman" w:eastAsia="Times New Roman" w:hAnsi="Times New Roman" w:cs="Times New Roman"/>
                <w:sz w:val="24"/>
                <w:szCs w:val="24"/>
                <w:lang w:eastAsia="uk-UA"/>
              </w:rPr>
              <w:t>кадастрової довідки з містобудівного кадастру</w:t>
            </w:r>
            <w:r w:rsidRPr="00B30020">
              <w:rPr>
                <w:rFonts w:ascii="Times New Roman" w:eastAsia="Times New Roman" w:hAnsi="Times New Roman" w:cs="Times New Roman"/>
                <w:sz w:val="24"/>
                <w:szCs w:val="24"/>
                <w:lang w:eastAsia="ru-RU"/>
              </w:rPr>
              <w:t xml:space="preserve"> з відповідним обґрунтуванням</w:t>
            </w:r>
          </w:p>
        </w:tc>
        <w:tc>
          <w:tcPr>
            <w:tcW w:w="1842"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60" w:type="dxa"/>
            <w:tcBorders>
              <w:bottom w:val="single" w:sz="4" w:space="0" w:color="auto"/>
            </w:tcBorders>
          </w:tcPr>
          <w:p w:rsidR="007D122E" w:rsidRPr="00B30020" w:rsidRDefault="007D122E" w:rsidP="007D122E">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984" w:type="dxa"/>
          </w:tcPr>
          <w:p w:rsidR="007D122E" w:rsidRPr="00B30020" w:rsidRDefault="007D122E" w:rsidP="007D122E">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7D122E" w:rsidRPr="00B30020" w:rsidTr="00100981">
        <w:trPr>
          <w:trHeight w:val="285"/>
        </w:trPr>
        <w:tc>
          <w:tcPr>
            <w:tcW w:w="8648" w:type="dxa"/>
            <w:gridSpan w:val="4"/>
            <w:tcBorders>
              <w:right w:val="single" w:sz="4" w:space="0" w:color="auto"/>
            </w:tcBorders>
          </w:tcPr>
          <w:p w:rsidR="007D122E" w:rsidRPr="00B30020" w:rsidRDefault="007D122E" w:rsidP="007D122E">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984" w:type="dxa"/>
            <w:tcBorders>
              <w:left w:val="single" w:sz="4" w:space="0" w:color="auto"/>
            </w:tcBorders>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7D122E" w:rsidRPr="00B30020" w:rsidTr="00100981">
        <w:trPr>
          <w:trHeight w:val="188"/>
        </w:trPr>
        <w:tc>
          <w:tcPr>
            <w:tcW w:w="8648" w:type="dxa"/>
            <w:gridSpan w:val="4"/>
            <w:tcBorders>
              <w:right w:val="single" w:sz="4" w:space="0" w:color="auto"/>
            </w:tcBorders>
          </w:tcPr>
          <w:p w:rsidR="007D122E" w:rsidRPr="00B30020" w:rsidRDefault="007D122E" w:rsidP="007D122E">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984" w:type="dxa"/>
            <w:tcBorders>
              <w:left w:val="single" w:sz="4" w:space="0" w:color="auto"/>
            </w:tcBorders>
          </w:tcPr>
          <w:p w:rsidR="007D122E" w:rsidRPr="00B30020" w:rsidRDefault="007D122E" w:rsidP="007D122E">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D61BE9" w:rsidRPr="00B30020" w:rsidTr="00100981">
        <w:tc>
          <w:tcPr>
            <w:tcW w:w="567"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сесії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засідань </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до розгляду</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4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підписання селищним  головою.</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D61BE9" w:rsidRPr="00B30020" w:rsidRDefault="00D61BE9" w:rsidP="00D61BE9">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або відмови в наданні послуги (причини що її обумовлюють)</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rPr>
          <w:trHeight w:val="285"/>
        </w:trPr>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r w:rsidR="00D61BE9" w:rsidRPr="00B30020" w:rsidTr="00100981">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 днів</w:t>
            </w:r>
          </w:p>
        </w:tc>
      </w:tr>
    </w:tbl>
    <w:p w:rsidR="00D61BE9" w:rsidRPr="00B30020" w:rsidRDefault="00D61BE9" w:rsidP="00D61BE9">
      <w:pPr>
        <w:spacing w:after="200" w:line="276" w:lineRule="auto"/>
        <w:rPr>
          <w:rFonts w:ascii="Times New Roman" w:eastAsia="Times New Roman" w:hAnsi="Times New Roman" w:cs="Times New Roman"/>
          <w:sz w:val="24"/>
          <w:szCs w:val="24"/>
          <w:lang w:eastAsia="ru-RU"/>
        </w:rPr>
      </w:pP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D61BE9" w:rsidRPr="00B30020" w:rsidRDefault="00D61BE9" w:rsidP="00D61BE9">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p w:rsidR="00D61BE9" w:rsidRPr="00B30020" w:rsidRDefault="00D61BE9" w:rsidP="00D61BE9">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D61BE9" w:rsidRPr="00B30020" w:rsidTr="00100981">
        <w:tc>
          <w:tcPr>
            <w:tcW w:w="567"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D61BE9" w:rsidRPr="00B30020" w:rsidRDefault="00D61BE9" w:rsidP="00D61BE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D61BE9" w:rsidRPr="00B30020" w:rsidRDefault="00D61BE9" w:rsidP="00D61BE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до </w:t>
            </w:r>
            <w:r w:rsidRPr="00B30020">
              <w:rPr>
                <w:rFonts w:ascii="Times New Roman" w:eastAsia="Calibri" w:hAnsi="Times New Roman" w:cs="Times New Roman"/>
                <w:sz w:val="24"/>
                <w:szCs w:val="24"/>
                <w:lang w:eastAsia="ru-RU"/>
              </w:rPr>
              <w:t>відділу земельних відносин та комунальної власності</w:t>
            </w:r>
            <w:r w:rsidRPr="00B30020">
              <w:rPr>
                <w:rFonts w:ascii="Times New Roman" w:eastAsia="SimSun" w:hAnsi="Times New Roman" w:cs="Times New Roman"/>
                <w:kern w:val="3"/>
                <w:sz w:val="24"/>
                <w:szCs w:val="24"/>
                <w:lang w:eastAsia="zh-CN" w:bidi="hi-IN"/>
              </w:rPr>
              <w:t xml:space="preserve">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D61BE9" w:rsidRPr="00B30020" w:rsidRDefault="00D61BE9" w:rsidP="00D61BE9">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сесії селищної ради</w:t>
            </w:r>
          </w:p>
        </w:tc>
        <w:tc>
          <w:tcPr>
            <w:tcW w:w="1984"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засідань </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до розгляду</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w:t>
            </w:r>
            <w:r w:rsidRPr="00B30020">
              <w:rPr>
                <w:rFonts w:ascii="Times New Roman" w:eastAsia="Calibri" w:hAnsi="Times New Roman" w:cs="Times New Roman"/>
                <w:sz w:val="24"/>
                <w:szCs w:val="24"/>
                <w:lang w:eastAsia="ru-RU"/>
              </w:rPr>
              <w:lastRenderedPageBreak/>
              <w:t xml:space="preserve">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20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підписання селищним  головою.</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Головний спеціаліст з питань комунальної </w:t>
            </w:r>
            <w:r w:rsidR="001A7F2F" w:rsidRPr="00B30020">
              <w:rPr>
                <w:rFonts w:ascii="Times New Roman" w:eastAsia="Calibri" w:hAnsi="Times New Roman" w:cs="Times New Roman"/>
                <w:sz w:val="24"/>
                <w:szCs w:val="24"/>
                <w:lang w:eastAsia="ru-RU"/>
              </w:rPr>
              <w:t>власності</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p>
          <w:p w:rsidR="00D61BE9" w:rsidRPr="00B30020" w:rsidRDefault="00D61BE9" w:rsidP="00D61BE9">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5 робочих днів</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D61BE9" w:rsidRPr="00B30020" w:rsidRDefault="00D61BE9" w:rsidP="00D61BE9">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D61BE9" w:rsidRPr="00B30020" w:rsidTr="00100981">
        <w:trPr>
          <w:trHeight w:val="581"/>
        </w:trPr>
        <w:tc>
          <w:tcPr>
            <w:tcW w:w="567" w:type="dxa"/>
          </w:tcPr>
          <w:p w:rsidR="00D61BE9" w:rsidRPr="00B30020" w:rsidRDefault="00D61BE9" w:rsidP="00D61BE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D61BE9" w:rsidRPr="00B30020" w:rsidRDefault="00D61BE9" w:rsidP="00D61BE9">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або відмови в наданні послуги (причини що її обумовлюють)</w:t>
            </w:r>
          </w:p>
        </w:tc>
        <w:tc>
          <w:tcPr>
            <w:tcW w:w="1984"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D61BE9" w:rsidRPr="00B30020" w:rsidRDefault="00D61BE9" w:rsidP="00D61BE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D61BE9" w:rsidRPr="00B30020" w:rsidRDefault="00D61BE9" w:rsidP="00D61BE9">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D61BE9" w:rsidRPr="00B30020" w:rsidTr="00100981">
        <w:trPr>
          <w:trHeight w:val="285"/>
        </w:trPr>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D61BE9" w:rsidRPr="00B30020" w:rsidTr="00100981">
        <w:tc>
          <w:tcPr>
            <w:tcW w:w="8931" w:type="dxa"/>
            <w:gridSpan w:val="4"/>
            <w:tcBorders>
              <w:right w:val="single" w:sz="4" w:space="0" w:color="auto"/>
            </w:tcBorders>
          </w:tcPr>
          <w:p w:rsidR="00D61BE9" w:rsidRPr="00B30020" w:rsidRDefault="00D61BE9" w:rsidP="00D61BE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D61BE9" w:rsidRPr="00B30020" w:rsidRDefault="00D61BE9" w:rsidP="00D61BE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D61BE9" w:rsidRPr="00B30020" w:rsidRDefault="00D61BE9" w:rsidP="00D61BE9">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F364B" w:rsidRPr="00B30020" w:rsidRDefault="00100981" w:rsidP="00100981">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lang w:eastAsia="ru-RU"/>
        </w:rPr>
        <w:t xml:space="preserve">              </w:t>
      </w:r>
      <w:r w:rsidR="005F364B" w:rsidRPr="00B30020">
        <w:rPr>
          <w:rFonts w:ascii="Times New Roman" w:eastAsia="Times New Roman" w:hAnsi="Times New Roman" w:cs="Times New Roman"/>
          <w:b/>
          <w:sz w:val="24"/>
          <w:szCs w:val="24"/>
          <w:lang w:eastAsia="ru-RU"/>
        </w:rPr>
        <w:t>Надання матеріальної допомоги громадянам</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F364B" w:rsidRPr="00B30020" w:rsidTr="00100981">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заступника селищного </w:t>
            </w:r>
            <w:r w:rsidRPr="00B30020">
              <w:rPr>
                <w:rFonts w:ascii="Times New Roman" w:eastAsia="Times New Roman" w:hAnsi="Times New Roman" w:cs="Times New Roman"/>
                <w:sz w:val="24"/>
                <w:szCs w:val="24"/>
                <w:lang w:eastAsia="ru-RU"/>
              </w:rPr>
              <w:lastRenderedPageBreak/>
              <w:t>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F364B" w:rsidRPr="00B30020" w:rsidTr="00100981">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F364B" w:rsidRPr="00B30020" w:rsidRDefault="005F364B" w:rsidP="005F364B">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F364B" w:rsidRPr="00B30020" w:rsidRDefault="00100981" w:rsidP="005F364B">
      <w:pPr>
        <w:tabs>
          <w:tab w:val="left" w:pos="3969"/>
        </w:tabs>
        <w:spacing w:after="0" w:line="276" w:lineRule="auto"/>
        <w:ind w:left="-993"/>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sz w:val="24"/>
          <w:szCs w:val="24"/>
          <w:lang w:eastAsia="ru-RU"/>
        </w:rPr>
        <w:t xml:space="preserve">                  </w:t>
      </w:r>
      <w:r w:rsidR="005F364B" w:rsidRPr="00B30020">
        <w:rPr>
          <w:rFonts w:ascii="Times New Roman" w:eastAsia="Times New Roman" w:hAnsi="Times New Roman" w:cs="Times New Roman"/>
          <w:b/>
          <w:sz w:val="24"/>
          <w:szCs w:val="24"/>
          <w:lang w:eastAsia="ru-RU"/>
        </w:rPr>
        <w:t xml:space="preserve"> Надання допомоги на поховання деяких категорій осіб</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F364B" w:rsidRPr="00B30020" w:rsidTr="00100981">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F364B" w:rsidRPr="00B30020" w:rsidTr="00100981">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100981">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F364B" w:rsidRPr="00B30020" w:rsidTr="00100981">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F364B" w:rsidRPr="00B30020" w:rsidRDefault="005F364B" w:rsidP="005F364B">
      <w:pPr>
        <w:spacing w:after="200" w:line="276" w:lineRule="auto"/>
        <w:rPr>
          <w:rFonts w:ascii="Times New Roman" w:eastAsia="Times New Roman" w:hAnsi="Times New Roman" w:cs="Times New Roman"/>
          <w:sz w:val="24"/>
          <w:szCs w:val="24"/>
          <w:lang w:eastAsia="ru-RU"/>
        </w:rPr>
      </w:pP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5F364B" w:rsidRPr="00B30020" w:rsidRDefault="005F364B" w:rsidP="005F364B">
      <w:pPr>
        <w:tabs>
          <w:tab w:val="left" w:pos="2145"/>
        </w:tabs>
        <w:spacing w:after="0" w:line="240" w:lineRule="auto"/>
        <w:jc w:val="center"/>
        <w:rPr>
          <w:rFonts w:ascii="Times New Roman" w:eastAsia="Calibri" w:hAnsi="Times New Roman" w:cs="Times New Roman"/>
          <w:sz w:val="24"/>
          <w:szCs w:val="24"/>
        </w:rPr>
      </w:pPr>
      <w:r w:rsidRPr="00B30020">
        <w:rPr>
          <w:rFonts w:ascii="Times New Roman" w:eastAsia="Calibri" w:hAnsi="Times New Roman" w:cs="Times New Roman"/>
          <w:b/>
          <w:sz w:val="24"/>
          <w:szCs w:val="24"/>
          <w:lang w:eastAsia="uk-UA"/>
        </w:rPr>
        <w:t>Надання копій та витягів із рішень селищної ради, виконавчого комітету селищної ради та розпорядження селищного голови (п’ятирічний період)</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F364B" w:rsidRPr="00B30020" w:rsidTr="00773627">
        <w:tc>
          <w:tcPr>
            <w:tcW w:w="567"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F364B" w:rsidRPr="00B30020" w:rsidRDefault="005F364B" w:rsidP="005F364B">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F364B" w:rsidRPr="00B30020" w:rsidRDefault="005F364B" w:rsidP="005F364B">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F364B" w:rsidRPr="00B30020" w:rsidRDefault="005F364B" w:rsidP="005F364B">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загального відділу селищної ради.</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F364B" w:rsidRPr="00B30020" w:rsidRDefault="005F364B" w:rsidP="005F364B">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bCs/>
                <w:spacing w:val="10"/>
                <w:kern w:val="3"/>
                <w:sz w:val="24"/>
                <w:szCs w:val="24"/>
                <w:shd w:val="clear" w:color="auto" w:fill="FFFFFF"/>
                <w:lang w:eastAsia="uk-UA" w:bidi="hi-IN"/>
              </w:rPr>
              <w:t>Підготовка та засвідчення вірності копій документів та виписок з них</w:t>
            </w:r>
          </w:p>
        </w:tc>
        <w:tc>
          <w:tcPr>
            <w:tcW w:w="1984"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загального відділу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tc>
      </w:tr>
      <w:tr w:rsidR="005F364B" w:rsidRPr="00B30020" w:rsidTr="00773627">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F364B" w:rsidRPr="00B30020" w:rsidRDefault="005F364B" w:rsidP="005F364B">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загального відділу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rPr>
                <w:rFonts w:ascii="Times New Roman" w:eastAsia="Calibri" w:hAnsi="Times New Roman" w:cs="Times New Roman"/>
                <w:sz w:val="24"/>
                <w:szCs w:val="24"/>
                <w:lang w:eastAsia="ru-RU"/>
              </w:rPr>
            </w:pPr>
          </w:p>
          <w:p w:rsidR="005F364B" w:rsidRPr="00B30020" w:rsidRDefault="005F364B" w:rsidP="005F364B">
            <w:pPr>
              <w:spacing w:after="200" w:line="276" w:lineRule="auto"/>
              <w:jc w:val="center"/>
              <w:rPr>
                <w:rFonts w:ascii="Times New Roman" w:eastAsia="Calibri" w:hAnsi="Times New Roman" w:cs="Times New Roman"/>
                <w:sz w:val="24"/>
                <w:szCs w:val="24"/>
                <w:lang w:eastAsia="ru-RU"/>
              </w:rPr>
            </w:pP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rPr>
          <w:trHeight w:val="581"/>
        </w:trPr>
        <w:tc>
          <w:tcPr>
            <w:tcW w:w="567" w:type="dxa"/>
          </w:tcPr>
          <w:p w:rsidR="005F364B" w:rsidRPr="00B30020" w:rsidRDefault="005F364B" w:rsidP="005F364B">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F364B" w:rsidRPr="00B30020" w:rsidRDefault="005F364B" w:rsidP="005F364B">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Calibri" w:hAnsi="Times New Roman" w:cs="Times New Roman"/>
                <w:sz w:val="24"/>
                <w:szCs w:val="24"/>
                <w:lang w:eastAsia="uk-UA"/>
              </w:rPr>
              <w:t>Видача копій та витягів із рішень селищної ради, виконавчого комітету селищної ради та розпорядження селищного голови</w:t>
            </w:r>
            <w:r w:rsidRPr="00B30020">
              <w:rPr>
                <w:rFonts w:ascii="Times New Roman" w:eastAsia="SimSun" w:hAnsi="Times New Roman" w:cs="Times New Roman"/>
                <w:kern w:val="3"/>
                <w:sz w:val="24"/>
                <w:szCs w:val="24"/>
                <w:lang w:eastAsia="zh-CN" w:bidi="hi-IN"/>
              </w:rPr>
              <w:t xml:space="preserve"> або рішення про відмову</w:t>
            </w:r>
          </w:p>
        </w:tc>
        <w:tc>
          <w:tcPr>
            <w:tcW w:w="1984"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F364B" w:rsidRPr="00B30020" w:rsidRDefault="005F364B" w:rsidP="005F364B">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F364B" w:rsidRPr="00B30020" w:rsidRDefault="005F364B" w:rsidP="005F364B">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F364B" w:rsidRPr="00B30020" w:rsidTr="00773627">
        <w:trPr>
          <w:trHeight w:val="285"/>
        </w:trPr>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r w:rsidR="00773627">
              <w:rPr>
                <w:rFonts w:ascii="Times New Roman" w:eastAsia="Calibri" w:hAnsi="Times New Roman" w:cs="Times New Roman"/>
                <w:sz w:val="24"/>
                <w:szCs w:val="24"/>
                <w:lang w:eastAsia="ru-RU"/>
              </w:rPr>
              <w:t xml:space="preserve"> день</w:t>
            </w:r>
          </w:p>
        </w:tc>
      </w:tr>
      <w:tr w:rsidR="005F364B" w:rsidRPr="00B30020" w:rsidTr="00773627">
        <w:tc>
          <w:tcPr>
            <w:tcW w:w="8931" w:type="dxa"/>
            <w:gridSpan w:val="4"/>
            <w:tcBorders>
              <w:right w:val="single" w:sz="4" w:space="0" w:color="auto"/>
            </w:tcBorders>
          </w:tcPr>
          <w:p w:rsidR="005F364B" w:rsidRPr="00B30020" w:rsidRDefault="005F364B" w:rsidP="005F364B">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5F364B" w:rsidRPr="00B30020" w:rsidRDefault="005F364B" w:rsidP="005F364B">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r w:rsidR="00773627">
              <w:rPr>
                <w:rFonts w:ascii="Times New Roman" w:eastAsia="Calibri" w:hAnsi="Times New Roman" w:cs="Times New Roman"/>
                <w:sz w:val="24"/>
                <w:szCs w:val="24"/>
                <w:lang w:eastAsia="ru-RU"/>
              </w:rPr>
              <w:t xml:space="preserve"> день</w:t>
            </w:r>
          </w:p>
        </w:tc>
      </w:tr>
    </w:tbl>
    <w:p w:rsidR="005F364B" w:rsidRPr="00B30020" w:rsidRDefault="005F364B" w:rsidP="005F364B">
      <w:pPr>
        <w:spacing w:after="200" w:line="276" w:lineRule="auto"/>
        <w:rPr>
          <w:rFonts w:ascii="Times New Roman" w:eastAsia="Calibri" w:hAnsi="Times New Roman" w:cs="Times New Roman"/>
          <w:sz w:val="24"/>
          <w:szCs w:val="24"/>
        </w:rPr>
      </w:pP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316920" w:rsidRPr="00B30020" w:rsidRDefault="00316920" w:rsidP="00316920">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Присвоєння спортивних розрядів спортсменам: “Кандидат у майстри спорту України” та I спортивний розряд</w:t>
      </w:r>
    </w:p>
    <w:p w:rsidR="00316920" w:rsidRPr="00B30020" w:rsidRDefault="00316920" w:rsidP="00316920">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316920" w:rsidRPr="00B30020" w:rsidTr="00773627">
        <w:tc>
          <w:tcPr>
            <w:tcW w:w="567"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управління освіти, культури, сім'ї, молоді та спорту селищної ради.</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Times New Roman" w:hAnsi="Times New Roman" w:cs="Times New Roman"/>
                <w:color w:val="212529"/>
                <w:sz w:val="24"/>
                <w:szCs w:val="24"/>
                <w:shd w:val="clear" w:color="auto" w:fill="FFFFFF"/>
                <w:lang w:eastAsia="ru-RU"/>
              </w:rPr>
              <w:t>Присвоєння спортивних розрядів спортсменам: "Кандидат у майстри спорту України" та І спортивний розряд</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w:t>
            </w:r>
            <w:r w:rsidRPr="00B30020">
              <w:rPr>
                <w:rFonts w:ascii="Times New Roman" w:eastAsia="SimSun" w:hAnsi="Times New Roman" w:cs="Times New Roman"/>
                <w:kern w:val="3"/>
                <w:sz w:val="24"/>
                <w:szCs w:val="24"/>
                <w:lang w:eastAsia="zh-CN" w:bidi="hi-IN"/>
              </w:rPr>
              <w:t>до управління освіти, культури, сім'ї, молоді та спорту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27 календарних днів.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16920" w:rsidRPr="00B30020" w:rsidRDefault="00316920" w:rsidP="00316920">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управління освіти, культури, сім'ї, молоді та спорту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jc w:val="center"/>
              <w:rPr>
                <w:rFonts w:ascii="Times New Roman" w:eastAsia="Calibri" w:hAnsi="Times New Roman" w:cs="Times New Roman"/>
                <w:sz w:val="24"/>
                <w:szCs w:val="24"/>
                <w:lang w:eastAsia="ru-RU"/>
              </w:rPr>
            </w:pP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316920" w:rsidRPr="00B30020" w:rsidRDefault="00316920" w:rsidP="00316920">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відповіді заявнику</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285"/>
        </w:trPr>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lastRenderedPageBreak/>
              <w:t>Загальна кількість днів надання послуги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316920" w:rsidRPr="00B30020" w:rsidTr="00773627">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316920" w:rsidRPr="00B30020" w:rsidRDefault="00316920" w:rsidP="00316920">
      <w:pPr>
        <w:spacing w:after="200" w:line="276" w:lineRule="auto"/>
        <w:rPr>
          <w:rFonts w:ascii="Times New Roman" w:eastAsia="Calibri" w:hAnsi="Times New Roman" w:cs="Times New Roman"/>
          <w:sz w:val="24"/>
          <w:szCs w:val="24"/>
        </w:rPr>
      </w:pP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316920" w:rsidRPr="00B30020" w:rsidRDefault="00316920" w:rsidP="00316920">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Присвоєння спортивних розрядів спортсменам: II та III спортивний розряд</w:t>
      </w:r>
    </w:p>
    <w:p w:rsidR="00316920" w:rsidRPr="00B30020" w:rsidRDefault="00316920" w:rsidP="00316920">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316920" w:rsidRPr="00B30020" w:rsidTr="00773627">
        <w:tc>
          <w:tcPr>
            <w:tcW w:w="567"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316920" w:rsidRPr="00B30020" w:rsidRDefault="00316920" w:rsidP="00316920">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316920" w:rsidRPr="00B30020" w:rsidRDefault="00316920" w:rsidP="00316920">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SimSun" w:hAnsi="Times New Roman" w:cs="Times New Roman"/>
                <w:kern w:val="3"/>
                <w:sz w:val="24"/>
                <w:szCs w:val="24"/>
                <w:lang w:eastAsia="zh-CN" w:bidi="hi-IN"/>
              </w:rPr>
              <w:t>Передача документів до управління освіти, культури, сім'ї, молоді та спорту селищної ради.</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316920" w:rsidRPr="00B30020" w:rsidRDefault="00316920" w:rsidP="00316920">
            <w:pPr>
              <w:spacing w:after="200" w:line="276" w:lineRule="auto"/>
              <w:rPr>
                <w:rFonts w:ascii="Times New Roman" w:eastAsia="Calibri" w:hAnsi="Times New Roman" w:cs="Times New Roman"/>
                <w:sz w:val="24"/>
                <w:szCs w:val="24"/>
              </w:rPr>
            </w:pPr>
            <w:r w:rsidRPr="00B30020">
              <w:rPr>
                <w:rFonts w:ascii="Times New Roman" w:eastAsia="Times New Roman" w:hAnsi="Times New Roman" w:cs="Times New Roman"/>
                <w:color w:val="212529"/>
                <w:sz w:val="24"/>
                <w:szCs w:val="24"/>
                <w:shd w:val="clear" w:color="auto" w:fill="FFFFFF"/>
                <w:lang w:eastAsia="ru-RU"/>
              </w:rPr>
              <w:t>Присвоєння спортивних розрядів спортсменам: "Кандидат у майстри спорту України" та І спортивний розряд</w:t>
            </w:r>
          </w:p>
        </w:tc>
        <w:tc>
          <w:tcPr>
            <w:tcW w:w="1984"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w:t>
            </w:r>
            <w:r w:rsidRPr="00B30020">
              <w:rPr>
                <w:rFonts w:ascii="Times New Roman" w:eastAsia="SimSun" w:hAnsi="Times New Roman" w:cs="Times New Roman"/>
                <w:kern w:val="3"/>
                <w:sz w:val="24"/>
                <w:szCs w:val="24"/>
                <w:lang w:eastAsia="zh-CN" w:bidi="hi-IN"/>
              </w:rPr>
              <w:t>до управління освіти, культури, сім'ї, молоді та спорту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Протягом 27 календарних днів.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316920" w:rsidRPr="00B30020" w:rsidRDefault="00316920" w:rsidP="00316920">
            <w:pPr>
              <w:suppressAutoHyphens/>
              <w:spacing w:after="0" w:line="240" w:lineRule="auto"/>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ar-SA"/>
              </w:rPr>
              <w:t xml:space="preserve">Передача адміністратору центру надання адміністративних послуг  </w:t>
            </w:r>
            <w:r w:rsidRPr="00B30020">
              <w:rPr>
                <w:rFonts w:ascii="Times New Roman" w:eastAsia="SimSun" w:hAnsi="Times New Roman" w:cs="Times New Roman"/>
                <w:kern w:val="3"/>
                <w:sz w:val="24"/>
                <w:szCs w:val="24"/>
                <w:lang w:eastAsia="zh-CN" w:bidi="hi-IN"/>
              </w:rPr>
              <w:t xml:space="preserve">  результату надання адміністративної послуги.</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Посадова особа  управління освіти, культури, сім'ї, молоді та спорту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rPr>
                <w:rFonts w:ascii="Times New Roman" w:eastAsia="Calibri" w:hAnsi="Times New Roman" w:cs="Times New Roman"/>
                <w:sz w:val="24"/>
                <w:szCs w:val="24"/>
                <w:lang w:eastAsia="ru-RU"/>
              </w:rPr>
            </w:pPr>
          </w:p>
          <w:p w:rsidR="00316920" w:rsidRPr="00B30020" w:rsidRDefault="00316920" w:rsidP="00316920">
            <w:pPr>
              <w:spacing w:after="200" w:line="276" w:lineRule="auto"/>
              <w:jc w:val="center"/>
              <w:rPr>
                <w:rFonts w:ascii="Times New Roman" w:eastAsia="Calibri" w:hAnsi="Times New Roman" w:cs="Times New Roman"/>
                <w:sz w:val="24"/>
                <w:szCs w:val="24"/>
                <w:lang w:eastAsia="ru-RU"/>
              </w:rPr>
            </w:pP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581"/>
        </w:trPr>
        <w:tc>
          <w:tcPr>
            <w:tcW w:w="567" w:type="dxa"/>
          </w:tcPr>
          <w:p w:rsidR="00316920" w:rsidRPr="00B30020" w:rsidRDefault="00316920" w:rsidP="00316920">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316920" w:rsidRPr="00B30020" w:rsidRDefault="00316920" w:rsidP="00316920">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Передача відповіді заявнику</w:t>
            </w:r>
          </w:p>
        </w:tc>
        <w:tc>
          <w:tcPr>
            <w:tcW w:w="1984"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316920" w:rsidRPr="00B30020" w:rsidRDefault="00316920" w:rsidP="00316920">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316920" w:rsidRPr="00B30020" w:rsidRDefault="00316920" w:rsidP="00316920">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316920" w:rsidRPr="00B30020" w:rsidTr="00773627">
        <w:trPr>
          <w:trHeight w:val="285"/>
        </w:trPr>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r w:rsidR="00316920" w:rsidRPr="00B30020" w:rsidTr="00773627">
        <w:tc>
          <w:tcPr>
            <w:tcW w:w="8931" w:type="dxa"/>
            <w:gridSpan w:val="4"/>
            <w:tcBorders>
              <w:right w:val="single" w:sz="4" w:space="0" w:color="auto"/>
            </w:tcBorders>
          </w:tcPr>
          <w:p w:rsidR="00316920" w:rsidRPr="00B30020" w:rsidRDefault="00316920" w:rsidP="00316920">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316920" w:rsidRPr="00B30020" w:rsidRDefault="00316920" w:rsidP="00316920">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30 днів</w:t>
            </w:r>
          </w:p>
        </w:tc>
      </w:tr>
    </w:tbl>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АДМІНІСТРАТИВНОЇ ПОСЛУГИ</w:t>
      </w:r>
    </w:p>
    <w:p w:rsidR="00EF6D79" w:rsidRPr="00B30020" w:rsidRDefault="00EF6D79" w:rsidP="00EF6D79">
      <w:pPr>
        <w:tabs>
          <w:tab w:val="left" w:pos="2145"/>
        </w:tabs>
        <w:spacing w:after="0" w:line="240" w:lineRule="auto"/>
        <w:jc w:val="center"/>
        <w:rPr>
          <w:rFonts w:ascii="Times New Roman" w:eastAsia="Times New Roman" w:hAnsi="Times New Roman" w:cs="Times New Roman"/>
          <w:b/>
          <w:sz w:val="24"/>
          <w:szCs w:val="24"/>
          <w:lang w:eastAsia="uk-UA"/>
        </w:rPr>
      </w:pPr>
      <w:r w:rsidRPr="00B30020">
        <w:rPr>
          <w:rFonts w:ascii="Times New Roman" w:eastAsia="Times New Roman" w:hAnsi="Times New Roman" w:cs="Times New Roman"/>
          <w:b/>
          <w:sz w:val="24"/>
          <w:szCs w:val="24"/>
          <w:lang w:eastAsia="uk-UA"/>
        </w:rPr>
        <w:t>Реєстрація пасіки</w:t>
      </w:r>
    </w:p>
    <w:p w:rsidR="00EF6D79" w:rsidRPr="00B30020" w:rsidRDefault="00EF6D79" w:rsidP="00EF6D79">
      <w:pPr>
        <w:tabs>
          <w:tab w:val="left" w:pos="2145"/>
        </w:tabs>
        <w:spacing w:after="0" w:line="240" w:lineRule="auto"/>
        <w:jc w:val="center"/>
        <w:rPr>
          <w:rFonts w:ascii="Times New Roman" w:eastAsia="Calibri" w:hAnsi="Times New Roman" w:cs="Times New Roman"/>
          <w:b/>
          <w:sz w:val="24"/>
          <w:szCs w:val="24"/>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EF6D79" w:rsidRPr="00B30020" w:rsidTr="00773627">
        <w:tc>
          <w:tcPr>
            <w:tcW w:w="567"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EF6D79" w:rsidRPr="00B30020" w:rsidRDefault="00EF6D79" w:rsidP="00EF6D79">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EF6D79" w:rsidRPr="00B30020" w:rsidRDefault="00EF6D79" w:rsidP="00EF6D79">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EF6D79" w:rsidRPr="00B30020" w:rsidTr="00773627">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Прийом і перевірка повноти пакету документів</w:t>
            </w:r>
          </w:p>
        </w:tc>
        <w:tc>
          <w:tcPr>
            <w:tcW w:w="1984"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Центру надання </w:t>
            </w:r>
            <w:r w:rsidRPr="00B30020">
              <w:rPr>
                <w:rFonts w:ascii="Times New Roman" w:eastAsia="Calibri" w:hAnsi="Times New Roman" w:cs="Times New Roman"/>
                <w:sz w:val="24"/>
                <w:szCs w:val="24"/>
                <w:lang w:eastAsia="ru-RU"/>
              </w:rPr>
              <w:lastRenderedPageBreak/>
              <w:t>адміністративних послуг</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EF6D79" w:rsidRPr="00B30020" w:rsidTr="00773627">
        <w:trPr>
          <w:trHeight w:val="581"/>
        </w:trPr>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2.</w:t>
            </w:r>
          </w:p>
        </w:tc>
        <w:tc>
          <w:tcPr>
            <w:tcW w:w="4679" w:type="dxa"/>
            <w:tcBorders>
              <w:bottom w:val="single" w:sz="4" w:space="0" w:color="auto"/>
            </w:tcBorders>
          </w:tcPr>
          <w:p w:rsidR="00EF6D79" w:rsidRPr="00B30020" w:rsidRDefault="00EF6D79" w:rsidP="00EF6D79">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У разі позитивного результату - внесення інформації до журналу обліку пасік та підготовка довідки про реєстрацію пасіки</w:t>
            </w:r>
          </w:p>
          <w:p w:rsidR="00EF6D79" w:rsidRPr="00B30020" w:rsidRDefault="00EF6D79" w:rsidP="00EF6D79">
            <w:pPr>
              <w:spacing w:after="0" w:line="240" w:lineRule="auto"/>
              <w:ind w:left="-57" w:right="-57"/>
              <w:jc w:val="both"/>
              <w:rPr>
                <w:rFonts w:ascii="Times New Roman" w:eastAsia="Calibri" w:hAnsi="Times New Roman" w:cs="Times New Roman"/>
                <w:sz w:val="24"/>
                <w:szCs w:val="24"/>
                <w:lang w:eastAsia="uk-UA"/>
              </w:rPr>
            </w:pPr>
            <w:r w:rsidRPr="00B30020">
              <w:rPr>
                <w:rFonts w:ascii="Times New Roman" w:eastAsia="Times New Roman" w:hAnsi="Times New Roman" w:cs="Times New Roman"/>
                <w:sz w:val="24"/>
                <w:szCs w:val="24"/>
                <w:lang w:eastAsia="ru-RU"/>
              </w:rPr>
              <w:t>У разі негативного результату – підготовка листа про відмову у наданні адміністративної послуги</w:t>
            </w:r>
          </w:p>
        </w:tc>
        <w:tc>
          <w:tcPr>
            <w:tcW w:w="1984"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EF6D79" w:rsidRPr="00B30020" w:rsidRDefault="00EF6D79" w:rsidP="00EF6D79">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Не більше 2 робочих днів</w:t>
            </w:r>
            <w:r w:rsidRPr="00B30020">
              <w:rPr>
                <w:rFonts w:ascii="Times New Roman" w:eastAsia="Calibri" w:hAnsi="Times New Roman" w:cs="Times New Roman"/>
                <w:sz w:val="24"/>
                <w:szCs w:val="24"/>
                <w:lang w:eastAsia="ru-RU"/>
              </w:rPr>
              <w:t>.</w:t>
            </w:r>
          </w:p>
        </w:tc>
      </w:tr>
      <w:tr w:rsidR="00EF6D79" w:rsidRPr="00B30020" w:rsidTr="00773627">
        <w:trPr>
          <w:trHeight w:val="581"/>
        </w:trPr>
        <w:tc>
          <w:tcPr>
            <w:tcW w:w="567" w:type="dxa"/>
          </w:tcPr>
          <w:p w:rsidR="00EF6D79" w:rsidRPr="00B30020" w:rsidRDefault="00EF6D79" w:rsidP="00EF6D79">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Borders>
              <w:bottom w:val="single" w:sz="4" w:space="0" w:color="auto"/>
            </w:tcBorders>
          </w:tcPr>
          <w:p w:rsidR="00EF6D79" w:rsidRPr="00B30020" w:rsidRDefault="00EF6D79" w:rsidP="00EF6D79">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Видача суб’єкту звернення результату надання адміністративної послуги</w:t>
            </w:r>
          </w:p>
        </w:tc>
        <w:tc>
          <w:tcPr>
            <w:tcW w:w="1984"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EF6D79" w:rsidRPr="00B30020" w:rsidRDefault="00EF6D79" w:rsidP="00EF6D79">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EF6D79" w:rsidRPr="00B30020" w:rsidRDefault="00EF6D79" w:rsidP="00EF6D79">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1робочий день</w:t>
            </w:r>
          </w:p>
        </w:tc>
      </w:tr>
      <w:tr w:rsidR="00EF6D79" w:rsidRPr="00B30020" w:rsidTr="00773627">
        <w:trPr>
          <w:trHeight w:val="285"/>
        </w:trPr>
        <w:tc>
          <w:tcPr>
            <w:tcW w:w="8931" w:type="dxa"/>
            <w:gridSpan w:val="4"/>
            <w:tcBorders>
              <w:right w:val="single" w:sz="4" w:space="0" w:color="auto"/>
            </w:tcBorders>
          </w:tcPr>
          <w:p w:rsidR="00EF6D79" w:rsidRPr="00B30020" w:rsidRDefault="00EF6D79" w:rsidP="00EF6D7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Загальна кількість днів надання послуги -</w:t>
            </w:r>
          </w:p>
        </w:tc>
        <w:tc>
          <w:tcPr>
            <w:tcW w:w="1701" w:type="dxa"/>
            <w:tcBorders>
              <w:left w:val="single" w:sz="4" w:space="0" w:color="auto"/>
            </w:tcBorders>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 днів</w:t>
            </w:r>
          </w:p>
        </w:tc>
      </w:tr>
      <w:tr w:rsidR="00EF6D79" w:rsidRPr="00B30020" w:rsidTr="00773627">
        <w:tc>
          <w:tcPr>
            <w:tcW w:w="8931" w:type="dxa"/>
            <w:gridSpan w:val="4"/>
            <w:tcBorders>
              <w:right w:val="single" w:sz="4" w:space="0" w:color="auto"/>
            </w:tcBorders>
          </w:tcPr>
          <w:p w:rsidR="00EF6D79" w:rsidRPr="00B30020" w:rsidRDefault="00EF6D79" w:rsidP="00EF6D79">
            <w:pPr>
              <w:spacing w:after="0" w:line="240" w:lineRule="auto"/>
              <w:ind w:left="-57" w:right="-57"/>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rPr>
              <w:t xml:space="preserve">Загальна кількість днів (передбачена </w:t>
            </w:r>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rPr>
              <w:t>законодавством) -</w:t>
            </w:r>
          </w:p>
        </w:tc>
        <w:tc>
          <w:tcPr>
            <w:tcW w:w="1701" w:type="dxa"/>
            <w:tcBorders>
              <w:left w:val="single" w:sz="4" w:space="0" w:color="auto"/>
            </w:tcBorders>
          </w:tcPr>
          <w:p w:rsidR="00EF6D79" w:rsidRPr="00B30020" w:rsidRDefault="00EF6D79" w:rsidP="00EF6D79">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 днів</w:t>
            </w:r>
          </w:p>
        </w:tc>
      </w:tr>
    </w:tbl>
    <w:p w:rsidR="00EF6D79" w:rsidRPr="00B30020" w:rsidRDefault="00EF6D79" w:rsidP="00EF6D79">
      <w:pPr>
        <w:spacing w:after="200" w:line="276" w:lineRule="auto"/>
        <w:rPr>
          <w:rFonts w:ascii="Times New Roman" w:eastAsia="Calibri" w:hAnsi="Times New Roman" w:cs="Times New Roman"/>
          <w:sz w:val="24"/>
          <w:szCs w:val="24"/>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Видача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ab/>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заступника селищного голови з питань </w:t>
            </w:r>
            <w:r w:rsidRPr="00B30020">
              <w:rPr>
                <w:rFonts w:ascii="Times New Roman" w:eastAsia="Times New Roman" w:hAnsi="Times New Roman" w:cs="Times New Roman"/>
                <w:sz w:val="24"/>
                <w:szCs w:val="24"/>
                <w:lang w:eastAsia="ru-RU"/>
              </w:rPr>
              <w:lastRenderedPageBreak/>
              <w:t>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color w:val="212529"/>
          <w:sz w:val="24"/>
          <w:szCs w:val="24"/>
          <w:shd w:val="clear" w:color="auto" w:fill="F5F5F5"/>
          <w:lang w:eastAsia="ru-RU"/>
        </w:rPr>
        <w:t>Продовження строку дії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ab/>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w:t>
            </w:r>
            <w:r w:rsidRPr="00B30020">
              <w:rPr>
                <w:rFonts w:ascii="Times New Roman" w:eastAsia="Calibri" w:hAnsi="Times New Roman" w:cs="Times New Roman"/>
                <w:sz w:val="24"/>
                <w:szCs w:val="24"/>
                <w:lang w:eastAsia="ru-RU"/>
              </w:rPr>
              <w:lastRenderedPageBreak/>
              <w:t>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color w:val="212529"/>
          <w:sz w:val="24"/>
          <w:szCs w:val="24"/>
          <w:shd w:val="clear" w:color="auto" w:fill="F5F5F5"/>
          <w:lang w:eastAsia="ru-RU"/>
        </w:rPr>
      </w:pPr>
      <w:r w:rsidRPr="00B30020">
        <w:rPr>
          <w:rFonts w:ascii="Times New Roman" w:eastAsia="Times New Roman" w:hAnsi="Times New Roman" w:cs="Times New Roman"/>
          <w:b/>
          <w:color w:val="212529"/>
          <w:sz w:val="24"/>
          <w:szCs w:val="24"/>
          <w:shd w:val="clear" w:color="auto" w:fill="F5F5F5"/>
          <w:lang w:eastAsia="ru-RU"/>
        </w:rPr>
        <w:t>Переоформлення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9"/>
        <w:gridCol w:w="1984"/>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679"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1984"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679"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679"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Опрацювання документів та внесення на розгляд виконкому селищної ради</w:t>
            </w:r>
          </w:p>
        </w:tc>
        <w:tc>
          <w:tcPr>
            <w:tcW w:w="1984"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По мірі скликання 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679"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679"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1984"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color w:val="212529"/>
          <w:sz w:val="24"/>
          <w:szCs w:val="24"/>
          <w:shd w:val="clear" w:color="auto" w:fill="F5F5F5"/>
          <w:lang w:eastAsia="ru-RU"/>
        </w:rPr>
      </w:pPr>
      <w:r w:rsidRPr="00B30020">
        <w:rPr>
          <w:rFonts w:ascii="Times New Roman" w:eastAsia="Times New Roman" w:hAnsi="Times New Roman" w:cs="Times New Roman"/>
          <w:b/>
          <w:color w:val="212529"/>
          <w:sz w:val="24"/>
          <w:szCs w:val="24"/>
          <w:shd w:val="clear" w:color="auto" w:fill="F5F5F5"/>
          <w:lang w:eastAsia="ru-RU"/>
        </w:rPr>
        <w:t>Анулювання дозволу на розміщення зовнішньої реклами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2"/>
        <w:gridCol w:w="2551"/>
        <w:gridCol w:w="1701"/>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112"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112"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112"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4112"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Опрацювання документів та внесення </w:t>
            </w:r>
            <w:r w:rsidRPr="00B30020">
              <w:rPr>
                <w:rFonts w:ascii="Times New Roman" w:eastAsia="Times New Roman" w:hAnsi="Times New Roman" w:cs="Times New Roman"/>
                <w:bCs/>
                <w:color w:val="000000"/>
                <w:sz w:val="24"/>
                <w:szCs w:val="24"/>
                <w:lang w:eastAsia="uk-UA" w:bidi="uk-UA"/>
              </w:rPr>
              <w:lastRenderedPageBreak/>
              <w:t>на розгляд виконкому селищної ради</w:t>
            </w:r>
          </w:p>
        </w:tc>
        <w:tc>
          <w:tcPr>
            <w:tcW w:w="255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 xml:space="preserve">заступника селищного голови з питань </w:t>
            </w:r>
            <w:r w:rsidRPr="00B30020">
              <w:rPr>
                <w:rFonts w:ascii="Times New Roman" w:eastAsia="Times New Roman" w:hAnsi="Times New Roman" w:cs="Times New Roman"/>
                <w:sz w:val="24"/>
                <w:szCs w:val="24"/>
                <w:lang w:eastAsia="ru-RU"/>
              </w:rPr>
              <w:lastRenderedPageBreak/>
              <w:t>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w:t>
            </w:r>
            <w:r w:rsidRPr="00B30020">
              <w:rPr>
                <w:rFonts w:ascii="Times New Roman" w:eastAsia="Times New Roman" w:hAnsi="Times New Roman" w:cs="Times New Roman"/>
                <w:bCs/>
                <w:color w:val="000000"/>
                <w:sz w:val="24"/>
                <w:szCs w:val="24"/>
                <w:lang w:eastAsia="uk-UA" w:bidi="uk-UA"/>
              </w:rPr>
              <w:lastRenderedPageBreak/>
              <w:t>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4112"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4112"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255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 xml:space="preserve">ТЕХНОЛОГІЧНА КАРТКА </w:t>
      </w:r>
    </w:p>
    <w:p w:rsidR="00537A33" w:rsidRPr="00B30020" w:rsidRDefault="00537A33" w:rsidP="00537A33">
      <w:pPr>
        <w:autoSpaceDN w:val="0"/>
        <w:spacing w:before="60" w:after="60" w:line="240" w:lineRule="auto"/>
        <w:ind w:firstLine="567"/>
        <w:jc w:val="center"/>
        <w:rPr>
          <w:rFonts w:ascii="Times New Roman" w:eastAsia="Times New Roman" w:hAnsi="Times New Roman" w:cs="Times New Roman"/>
          <w:b/>
          <w:bCs/>
          <w:color w:val="000000"/>
          <w:spacing w:val="-1"/>
          <w:sz w:val="24"/>
          <w:szCs w:val="24"/>
          <w:lang w:eastAsia="ru-RU"/>
        </w:rPr>
      </w:pPr>
      <w:r w:rsidRPr="00B30020">
        <w:rPr>
          <w:rFonts w:ascii="Times New Roman" w:eastAsia="Times New Roman" w:hAnsi="Times New Roman" w:cs="Times New Roman"/>
          <w:b/>
          <w:bCs/>
          <w:color w:val="000000"/>
          <w:spacing w:val="-1"/>
          <w:sz w:val="24"/>
          <w:szCs w:val="24"/>
          <w:lang w:eastAsia="ru-RU"/>
        </w:rPr>
        <w:t>АДМІНСТРАТИВНОЇ ПОСЛУГИ</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Times New Roman" w:hAnsi="Times New Roman" w:cs="Times New Roman"/>
          <w:b/>
          <w:sz w:val="24"/>
          <w:szCs w:val="24"/>
          <w:shd w:val="clear" w:color="auto" w:fill="F5F5F5"/>
          <w:lang w:eastAsia="ru-RU"/>
        </w:rPr>
      </w:pPr>
      <w:r w:rsidRPr="00B30020">
        <w:rPr>
          <w:rFonts w:ascii="Times New Roman" w:eastAsia="Times New Roman" w:hAnsi="Times New Roman" w:cs="Times New Roman"/>
          <w:b/>
          <w:sz w:val="24"/>
          <w:szCs w:val="24"/>
          <w:shd w:val="clear" w:color="auto" w:fill="F5F5F5"/>
          <w:lang w:eastAsia="ru-RU"/>
        </w:rPr>
        <w:t>Видача дозволу на порушення об’єктів благоустрою</w:t>
      </w:r>
    </w:p>
    <w:p w:rsidR="00537A33" w:rsidRPr="00B30020" w:rsidRDefault="00537A33" w:rsidP="00537A33">
      <w:pPr>
        <w:widowControl w:val="0"/>
        <w:tabs>
          <w:tab w:val="left" w:pos="1740"/>
        </w:tabs>
        <w:autoSpaceDE w:val="0"/>
        <w:autoSpaceDN w:val="0"/>
        <w:adjustRightInd w:val="0"/>
        <w:spacing w:after="0" w:line="240" w:lineRule="auto"/>
        <w:jc w:val="center"/>
        <w:rPr>
          <w:rFonts w:ascii="Times New Roman" w:eastAsia="Calibri" w:hAnsi="Times New Roman" w:cs="Times New Roman"/>
          <w:b/>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2126"/>
        <w:gridCol w:w="1701"/>
        <w:gridCol w:w="2268"/>
      </w:tblGrid>
      <w:tr w:rsidR="00537A33" w:rsidRPr="00B30020" w:rsidTr="00B80F8F">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3970"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126"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2268"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3970"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3970"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 xml:space="preserve">Передача документів  </w:t>
            </w:r>
            <w:r w:rsidRPr="00B30020">
              <w:rPr>
                <w:rFonts w:ascii="Times New Roman" w:eastAsia="Times New Roman" w:hAnsi="Times New Roman" w:cs="Times New Roman"/>
                <w:b/>
                <w:bCs/>
                <w:color w:val="433B32"/>
                <w:sz w:val="24"/>
                <w:szCs w:val="24"/>
                <w:lang w:eastAsia="ru-RU"/>
              </w:rPr>
              <w:t> </w:t>
            </w: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3.</w:t>
            </w:r>
          </w:p>
        </w:tc>
        <w:tc>
          <w:tcPr>
            <w:tcW w:w="3970"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Опрацювання документів та </w:t>
            </w:r>
            <w:r w:rsidRPr="00B30020">
              <w:rPr>
                <w:rFonts w:ascii="Times New Roman" w:eastAsia="Times New Roman" w:hAnsi="Times New Roman" w:cs="Times New Roman"/>
                <w:bCs/>
                <w:color w:val="000000"/>
                <w:sz w:val="24"/>
                <w:szCs w:val="24"/>
                <w:lang w:eastAsia="uk-UA" w:bidi="uk-UA"/>
              </w:rPr>
              <w:lastRenderedPageBreak/>
              <w:t>внесення на розгляд виконкому селищної ради</w:t>
            </w:r>
          </w:p>
        </w:tc>
        <w:tc>
          <w:tcPr>
            <w:tcW w:w="2126"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lastRenderedPageBreak/>
              <w:t xml:space="preserve">заступника </w:t>
            </w:r>
            <w:r w:rsidRPr="00B30020">
              <w:rPr>
                <w:rFonts w:ascii="Times New Roman" w:eastAsia="Times New Roman" w:hAnsi="Times New Roman" w:cs="Times New Roman"/>
                <w:sz w:val="24"/>
                <w:szCs w:val="24"/>
                <w:lang w:eastAsia="ru-RU"/>
              </w:rPr>
              <w:lastRenderedPageBreak/>
              <w:t>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2268"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По мірі скликання </w:t>
            </w:r>
            <w:r w:rsidRPr="00B30020">
              <w:rPr>
                <w:rFonts w:ascii="Times New Roman" w:eastAsia="Times New Roman" w:hAnsi="Times New Roman" w:cs="Times New Roman"/>
                <w:bCs/>
                <w:color w:val="000000"/>
                <w:sz w:val="24"/>
                <w:szCs w:val="24"/>
                <w:lang w:eastAsia="uk-UA" w:bidi="uk-UA"/>
              </w:rPr>
              <w:lastRenderedPageBreak/>
              <w:t>засідань виконкому</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4.</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До 5 днів</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заступника селищного голови з питань діяльності виконавчих органів ради</w:t>
            </w:r>
            <w:r w:rsidRPr="00B30020">
              <w:rPr>
                <w:rFonts w:ascii="Times New Roman" w:eastAsia="Calibri" w:hAnsi="Times New Roman" w:cs="Times New Roman"/>
                <w:sz w:val="24"/>
                <w:szCs w:val="24"/>
                <w:lang w:eastAsia="ru-RU"/>
              </w:rPr>
              <w:t xml:space="preserve"> </w:t>
            </w: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голова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П</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3 робочих днів</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6.</w:t>
            </w:r>
          </w:p>
        </w:tc>
        <w:tc>
          <w:tcPr>
            <w:tcW w:w="3970"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eastAsia="Times New Roman" w:hAnsi="Times New Roman" w:cs="Times New Roman"/>
                <w:sz w:val="24"/>
                <w:szCs w:val="24"/>
                <w:lang w:eastAsia="ru-RU"/>
              </w:rPr>
              <w:t>Передача рішення в центр  надання адміністративних послуг</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Начальник загального відділу</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proofErr w:type="spellStart"/>
            <w:r w:rsidRPr="00B30020">
              <w:rPr>
                <w:rFonts w:ascii="Times New Roman" w:eastAsia="Calibri" w:hAnsi="Times New Roman" w:cs="Times New Roman"/>
                <w:sz w:val="24"/>
                <w:szCs w:val="24"/>
                <w:lang w:eastAsia="ru-RU"/>
              </w:rPr>
              <w:t>Козелецької</w:t>
            </w:r>
            <w:proofErr w:type="spellEnd"/>
            <w:r w:rsidRPr="00B30020">
              <w:rPr>
                <w:rFonts w:ascii="Times New Roman" w:eastAsia="Calibri" w:hAnsi="Times New Roman" w:cs="Times New Roman"/>
                <w:sz w:val="24"/>
                <w:szCs w:val="24"/>
                <w:lang w:eastAsia="ru-RU"/>
              </w:rPr>
              <w:t xml:space="preserve"> селищної ради</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bCs/>
                <w:color w:val="000000"/>
                <w:sz w:val="24"/>
                <w:szCs w:val="24"/>
                <w:lang w:eastAsia="uk-UA" w:bidi="uk-UA"/>
              </w:rPr>
              <w:t xml:space="preserve">На наступний робочий день після </w:t>
            </w:r>
            <w:r w:rsidR="001A7F2F" w:rsidRPr="00B30020">
              <w:rPr>
                <w:rFonts w:ascii="Times New Roman" w:eastAsia="Times New Roman" w:hAnsi="Times New Roman" w:cs="Times New Roman"/>
                <w:bCs/>
                <w:color w:val="000000"/>
                <w:sz w:val="24"/>
                <w:szCs w:val="24"/>
                <w:lang w:eastAsia="uk-UA" w:bidi="uk-UA"/>
              </w:rPr>
              <w:t>підписання</w:t>
            </w:r>
          </w:p>
        </w:tc>
      </w:tr>
      <w:tr w:rsidR="00537A33" w:rsidRPr="00B30020" w:rsidTr="00B80F8F">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7.</w:t>
            </w:r>
          </w:p>
        </w:tc>
        <w:tc>
          <w:tcPr>
            <w:tcW w:w="3970" w:type="dxa"/>
            <w:tcBorders>
              <w:bottom w:val="single" w:sz="4" w:space="0" w:color="auto"/>
            </w:tcBorders>
          </w:tcPr>
          <w:p w:rsidR="00537A33" w:rsidRPr="00B30020" w:rsidRDefault="00537A33" w:rsidP="00B80F8F">
            <w:pPr>
              <w:spacing w:after="0" w:line="240" w:lineRule="auto"/>
              <w:ind w:left="-57" w:right="-57"/>
              <w:jc w:val="both"/>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Видача рішення виконкому або відмови в наданні послуги (причини що її обумовлюють)</w:t>
            </w:r>
          </w:p>
        </w:tc>
        <w:tc>
          <w:tcPr>
            <w:tcW w:w="2126"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701"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2268"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B80F8F">
        <w:trPr>
          <w:trHeight w:val="285"/>
        </w:trPr>
        <w:tc>
          <w:tcPr>
            <w:tcW w:w="8364"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2268"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B80F8F">
        <w:tc>
          <w:tcPr>
            <w:tcW w:w="8364"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2268"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spacing w:after="200" w:line="276" w:lineRule="auto"/>
        <w:rPr>
          <w:rFonts w:ascii="Times New Roman" w:eastAsia="Times New Roman" w:hAnsi="Times New Roman" w:cs="Times New Roman"/>
          <w:sz w:val="24"/>
          <w:szCs w:val="24"/>
          <w:lang w:eastAsia="ru-RU"/>
        </w:rPr>
      </w:pPr>
    </w:p>
    <w:p w:rsidR="00537A33" w:rsidRPr="00B30020" w:rsidRDefault="00537A33" w:rsidP="00537A3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bCs/>
          <w:spacing w:val="-2"/>
          <w:sz w:val="24"/>
          <w:szCs w:val="24"/>
          <w:lang w:eastAsia="ru-RU"/>
        </w:rPr>
        <w:t>ТЕХНОЛОГІЧНА КАРТКА</w:t>
      </w:r>
    </w:p>
    <w:p w:rsidR="00537A33" w:rsidRPr="00B30020" w:rsidRDefault="00537A33" w:rsidP="00537A33">
      <w:pPr>
        <w:spacing w:after="0" w:line="240"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ru-RU"/>
        </w:rPr>
        <w:t>АДМІНІСТРАТИВНОЇ ПОСЛУГИ</w:t>
      </w:r>
    </w:p>
    <w:p w:rsidR="00537A33" w:rsidRPr="00B30020" w:rsidRDefault="00537A33" w:rsidP="00537A33">
      <w:pPr>
        <w:spacing w:after="200" w:line="276" w:lineRule="auto"/>
        <w:jc w:val="center"/>
        <w:rPr>
          <w:rFonts w:ascii="Times New Roman" w:eastAsia="Times New Roman" w:hAnsi="Times New Roman" w:cs="Times New Roman"/>
          <w:b/>
          <w:sz w:val="24"/>
          <w:szCs w:val="24"/>
          <w:lang w:eastAsia="ru-RU"/>
        </w:rPr>
      </w:pPr>
      <w:r w:rsidRPr="00B30020">
        <w:rPr>
          <w:rFonts w:ascii="Times New Roman" w:eastAsia="Times New Roman" w:hAnsi="Times New Roman" w:cs="Times New Roman"/>
          <w:b/>
          <w:sz w:val="24"/>
          <w:szCs w:val="24"/>
          <w:lang w:eastAsia="uk-UA"/>
        </w:rPr>
        <w:t>Надання кадастрової довідки з містобудівного кадастру</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2552"/>
        <w:gridCol w:w="1559"/>
        <w:gridCol w:w="1701"/>
      </w:tblGrid>
      <w:tr w:rsidR="00537A33" w:rsidRPr="00B30020" w:rsidTr="00773627">
        <w:tc>
          <w:tcPr>
            <w:tcW w:w="567"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з/п</w:t>
            </w:r>
          </w:p>
        </w:tc>
        <w:tc>
          <w:tcPr>
            <w:tcW w:w="4253"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Етапи опрацювання звернення про надання адміністративної послуги</w:t>
            </w:r>
          </w:p>
        </w:tc>
        <w:tc>
          <w:tcPr>
            <w:tcW w:w="2552"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Times New Roman" w:hAnsi="Times New Roman" w:cs="Times New Roman"/>
                <w:b/>
                <w:bCs/>
                <w:color w:val="000000"/>
                <w:sz w:val="24"/>
                <w:szCs w:val="24"/>
                <w:lang w:eastAsia="ru-RU"/>
              </w:rPr>
              <w:t>Відповідальна посадова особа і структурний підрозділ</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Дія</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В </w:t>
            </w:r>
            <w:r w:rsidRPr="00B30020">
              <w:rPr>
                <w:rFonts w:ascii="Times New Roman" w:eastAsia="Calibri" w:hAnsi="Times New Roman" w:cs="Times New Roman"/>
                <w:sz w:val="24"/>
                <w:szCs w:val="24"/>
                <w:lang w:eastAsia="ru-RU"/>
              </w:rPr>
              <w:t xml:space="preserve">- виконує, </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У </w:t>
            </w:r>
            <w:r w:rsidRPr="00B30020">
              <w:rPr>
                <w:rFonts w:ascii="Times New Roman" w:eastAsia="Calibri" w:hAnsi="Times New Roman" w:cs="Times New Roman"/>
                <w:sz w:val="24"/>
                <w:szCs w:val="24"/>
                <w:lang w:eastAsia="ru-RU"/>
              </w:rPr>
              <w:t>- бере участь,</w:t>
            </w:r>
          </w:p>
          <w:p w:rsidR="00537A33" w:rsidRPr="00B30020" w:rsidRDefault="00537A33" w:rsidP="00B80F8F">
            <w:pPr>
              <w:spacing w:after="0" w:line="240" w:lineRule="auto"/>
              <w:rPr>
                <w:rFonts w:ascii="Times New Roman" w:eastAsia="Calibri" w:hAnsi="Times New Roman" w:cs="Times New Roman"/>
                <w:sz w:val="24"/>
                <w:szCs w:val="24"/>
                <w:lang w:eastAsia="ru-RU"/>
              </w:rPr>
            </w:pPr>
            <w:r w:rsidRPr="00B30020">
              <w:rPr>
                <w:rFonts w:ascii="Times New Roman" w:eastAsia="Calibri" w:hAnsi="Times New Roman" w:cs="Times New Roman"/>
                <w:b/>
                <w:sz w:val="24"/>
                <w:szCs w:val="24"/>
                <w:lang w:eastAsia="ru-RU"/>
              </w:rPr>
              <w:t xml:space="preserve">П </w:t>
            </w:r>
            <w:r w:rsidRPr="00B30020">
              <w:rPr>
                <w:rFonts w:ascii="Times New Roman" w:eastAsia="Calibri" w:hAnsi="Times New Roman" w:cs="Times New Roman"/>
                <w:sz w:val="24"/>
                <w:szCs w:val="24"/>
                <w:lang w:eastAsia="ru-RU"/>
              </w:rPr>
              <w:t>- погоджує,</w:t>
            </w:r>
          </w:p>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 xml:space="preserve">З </w:t>
            </w:r>
            <w:r w:rsidRPr="00B30020">
              <w:rPr>
                <w:rFonts w:ascii="Times New Roman" w:eastAsia="Calibri" w:hAnsi="Times New Roman" w:cs="Times New Roman"/>
                <w:sz w:val="24"/>
                <w:szCs w:val="24"/>
                <w:lang w:eastAsia="ru-RU"/>
              </w:rPr>
              <w:t>- затверджує</w:t>
            </w:r>
          </w:p>
        </w:tc>
        <w:tc>
          <w:tcPr>
            <w:tcW w:w="1701" w:type="dxa"/>
          </w:tcPr>
          <w:p w:rsidR="00537A33" w:rsidRPr="00B30020" w:rsidRDefault="00537A33" w:rsidP="00B80F8F">
            <w:pPr>
              <w:spacing w:after="0" w:line="240" w:lineRule="auto"/>
              <w:jc w:val="center"/>
              <w:rPr>
                <w:rFonts w:ascii="Times New Roman" w:eastAsia="Calibri" w:hAnsi="Times New Roman" w:cs="Times New Roman"/>
                <w:b/>
                <w:sz w:val="24"/>
                <w:szCs w:val="24"/>
                <w:lang w:eastAsia="ru-RU"/>
              </w:rPr>
            </w:pPr>
            <w:r w:rsidRPr="00B30020">
              <w:rPr>
                <w:rFonts w:ascii="Times New Roman" w:eastAsia="Calibri" w:hAnsi="Times New Roman" w:cs="Times New Roman"/>
                <w:b/>
                <w:sz w:val="24"/>
                <w:szCs w:val="24"/>
                <w:lang w:eastAsia="ru-RU"/>
              </w:rPr>
              <w:t>Строки виконання етапів</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w:t>
            </w:r>
          </w:p>
        </w:tc>
        <w:tc>
          <w:tcPr>
            <w:tcW w:w="4253" w:type="dxa"/>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Прийом і перевірка повноти пакету документів</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У день 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2.</w:t>
            </w:r>
          </w:p>
        </w:tc>
        <w:tc>
          <w:tcPr>
            <w:tcW w:w="4253" w:type="dxa"/>
          </w:tcPr>
          <w:p w:rsidR="00537A33" w:rsidRPr="00B30020" w:rsidRDefault="00537A33" w:rsidP="00B80F8F">
            <w:pPr>
              <w:spacing w:after="200" w:line="276" w:lineRule="auto"/>
              <w:rPr>
                <w:rFonts w:ascii="Times New Roman" w:eastAsia="Times New Roman"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Передача документів до в</w:t>
            </w:r>
            <w:r w:rsidRPr="00B30020">
              <w:rPr>
                <w:rFonts w:ascii="Times New Roman" w:eastAsia="Calibri" w:hAnsi="Times New Roman" w:cs="Times New Roman"/>
                <w:sz w:val="24"/>
                <w:szCs w:val="24"/>
                <w:lang w:eastAsia="ru-RU"/>
              </w:rPr>
              <w:t xml:space="preserve">ідділу </w:t>
            </w:r>
            <w:r w:rsidRPr="00B30020">
              <w:rPr>
                <w:rFonts w:ascii="Times New Roman" w:eastAsia="Calibri" w:hAnsi="Times New Roman" w:cs="Times New Roman"/>
                <w:sz w:val="24"/>
                <w:szCs w:val="24"/>
                <w:lang w:eastAsia="ru-RU"/>
              </w:rPr>
              <w:lastRenderedPageBreak/>
              <w:t>проектування, містобудування, архітектури та ЖКГ</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Центру надання адміністративних послуг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У день </w:t>
            </w:r>
            <w:r w:rsidRPr="00B30020">
              <w:rPr>
                <w:rFonts w:ascii="Times New Roman" w:eastAsia="Calibri" w:hAnsi="Times New Roman" w:cs="Times New Roman"/>
                <w:sz w:val="24"/>
                <w:szCs w:val="24"/>
                <w:lang w:eastAsia="ru-RU"/>
              </w:rPr>
              <w:lastRenderedPageBreak/>
              <w:t>звернення.</w:t>
            </w:r>
          </w:p>
        </w:tc>
      </w:tr>
      <w:tr w:rsidR="00537A33" w:rsidRPr="00B30020" w:rsidTr="00773627">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lastRenderedPageBreak/>
              <w:t>3</w:t>
            </w:r>
          </w:p>
        </w:tc>
        <w:tc>
          <w:tcPr>
            <w:tcW w:w="4253" w:type="dxa"/>
          </w:tcPr>
          <w:p w:rsidR="00537A33" w:rsidRPr="00B30020" w:rsidRDefault="00537A33" w:rsidP="00B80F8F">
            <w:pPr>
              <w:spacing w:after="200" w:line="276" w:lineRule="auto"/>
              <w:rPr>
                <w:rFonts w:ascii="Times New Roman" w:eastAsia="SimSun" w:hAnsi="Times New Roman" w:cs="Times New Roman"/>
                <w:kern w:val="3"/>
                <w:sz w:val="24"/>
                <w:szCs w:val="24"/>
                <w:lang w:eastAsia="zh-CN" w:bidi="hi-IN"/>
              </w:rPr>
            </w:pPr>
            <w:r w:rsidRPr="00B30020">
              <w:rPr>
                <w:rFonts w:ascii="Times New Roman" w:eastAsia="Times New Roman" w:hAnsi="Times New Roman" w:cs="Times New Roman"/>
                <w:bCs/>
                <w:color w:val="000000"/>
                <w:sz w:val="24"/>
                <w:szCs w:val="24"/>
                <w:lang w:eastAsia="uk-UA" w:bidi="uk-UA"/>
              </w:rPr>
              <w:t>Підготовка проекту рішення виконавчого комітету до розгляду</w:t>
            </w:r>
          </w:p>
        </w:tc>
        <w:tc>
          <w:tcPr>
            <w:tcW w:w="2552"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59"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Протягом 7 робочих дні після реєстрації документів</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5</w:t>
            </w:r>
          </w:p>
        </w:tc>
        <w:tc>
          <w:tcPr>
            <w:tcW w:w="4253"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uk-UA"/>
              </w:rPr>
            </w:pPr>
            <w:r w:rsidRPr="00B30020">
              <w:rPr>
                <w:rFonts w:ascii="Times New Roman" w:eastAsia="Times New Roman" w:hAnsi="Times New Roman" w:cs="Times New Roman"/>
                <w:bCs/>
                <w:color w:val="000000"/>
                <w:sz w:val="24"/>
                <w:szCs w:val="24"/>
                <w:lang w:eastAsia="uk-UA" w:bidi="uk-UA"/>
              </w:rPr>
              <w:t>Прийняття рішення виконавчого комітету, доопрацювання рішення, підписання селищним  головою</w:t>
            </w:r>
          </w:p>
        </w:tc>
        <w:tc>
          <w:tcPr>
            <w:tcW w:w="2552"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SimSun" w:hAnsi="Times New Roman" w:cs="Times New Roman"/>
                <w:kern w:val="3"/>
                <w:sz w:val="24"/>
                <w:szCs w:val="24"/>
                <w:lang w:eastAsia="zh-CN" w:bidi="hi-IN"/>
              </w:rPr>
              <w:t>В</w:t>
            </w:r>
            <w:r w:rsidRPr="00B30020">
              <w:rPr>
                <w:rFonts w:ascii="Times New Roman" w:eastAsia="Calibri" w:hAnsi="Times New Roman" w:cs="Times New Roman"/>
                <w:sz w:val="24"/>
                <w:szCs w:val="24"/>
                <w:lang w:eastAsia="ru-RU"/>
              </w:rPr>
              <w:t>ідділ проектування, містобудування, архітектури та ЖКГ</w:t>
            </w:r>
          </w:p>
        </w:tc>
        <w:tc>
          <w:tcPr>
            <w:tcW w:w="1559"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rPr>
                <w:rFonts w:ascii="Times New Roman" w:eastAsia="Calibri" w:hAnsi="Times New Roman" w:cs="Times New Roman"/>
                <w:sz w:val="24"/>
                <w:szCs w:val="24"/>
                <w:lang w:eastAsia="ru-RU"/>
              </w:rPr>
            </w:pPr>
          </w:p>
          <w:p w:rsidR="00537A33" w:rsidRPr="00B30020" w:rsidRDefault="00537A33" w:rsidP="00B80F8F">
            <w:pPr>
              <w:spacing w:after="200" w:line="276" w:lineRule="auto"/>
              <w:jc w:val="center"/>
              <w:rPr>
                <w:rFonts w:ascii="Times New Roman" w:eastAsia="Calibri" w:hAnsi="Times New Roman" w:cs="Times New Roman"/>
                <w:sz w:val="24"/>
                <w:szCs w:val="24"/>
                <w:lang w:eastAsia="ru-RU"/>
              </w:rPr>
            </w:pPr>
          </w:p>
        </w:tc>
        <w:tc>
          <w:tcPr>
            <w:tcW w:w="1701" w:type="dxa"/>
          </w:tcPr>
          <w:p w:rsidR="00537A33" w:rsidRPr="00B30020" w:rsidRDefault="00537A33" w:rsidP="00B80F8F">
            <w:pPr>
              <w:spacing w:after="0" w:line="240" w:lineRule="auto"/>
              <w:jc w:val="both"/>
              <w:rPr>
                <w:rFonts w:ascii="Times New Roman" w:eastAsia="Times New Roman" w:hAnsi="Times New Roman" w:cs="Times New Roman"/>
                <w:sz w:val="24"/>
                <w:szCs w:val="24"/>
                <w:lang w:eastAsia="ru-RU"/>
              </w:rPr>
            </w:pPr>
            <w:r w:rsidRPr="00B30020">
              <w:rPr>
                <w:rFonts w:ascii="Times New Roman" w:eastAsia="Times New Roman" w:hAnsi="Times New Roman" w:cs="Times New Roman"/>
                <w:sz w:val="24"/>
                <w:szCs w:val="24"/>
                <w:lang w:eastAsia="ru-RU"/>
              </w:rPr>
              <w:t xml:space="preserve">Протягом </w:t>
            </w:r>
          </w:p>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1 робочого дня</w:t>
            </w:r>
          </w:p>
        </w:tc>
      </w:tr>
      <w:tr w:rsidR="00537A33" w:rsidRPr="00B30020" w:rsidTr="00773627">
        <w:trPr>
          <w:trHeight w:val="581"/>
        </w:trPr>
        <w:tc>
          <w:tcPr>
            <w:tcW w:w="567" w:type="dxa"/>
          </w:tcPr>
          <w:p w:rsidR="00537A33" w:rsidRPr="00B30020" w:rsidRDefault="00537A33" w:rsidP="00B80F8F">
            <w:pPr>
              <w:spacing w:after="0" w:line="240" w:lineRule="auto"/>
              <w:ind w:left="-57" w:right="-57"/>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 xml:space="preserve">6 </w:t>
            </w:r>
          </w:p>
        </w:tc>
        <w:tc>
          <w:tcPr>
            <w:tcW w:w="4253" w:type="dxa"/>
            <w:tcBorders>
              <w:bottom w:val="single" w:sz="4" w:space="0" w:color="auto"/>
            </w:tcBorders>
          </w:tcPr>
          <w:p w:rsidR="00537A33" w:rsidRPr="00B30020" w:rsidRDefault="00537A33" w:rsidP="00B80F8F">
            <w:pPr>
              <w:suppressAutoHyphens/>
              <w:spacing w:after="0" w:line="240" w:lineRule="auto"/>
              <w:rPr>
                <w:rFonts w:ascii="Times New Roman" w:eastAsia="Times New Roman" w:hAnsi="Times New Roman" w:cs="Times New Roman"/>
                <w:sz w:val="24"/>
                <w:szCs w:val="24"/>
                <w:lang w:eastAsia="ar-SA"/>
              </w:rPr>
            </w:pPr>
            <w:r w:rsidRPr="00B30020">
              <w:rPr>
                <w:rFonts w:ascii="Times New Roman" w:hAnsi="Times New Roman" w:cs="Times New Roman"/>
                <w:sz w:val="24"/>
                <w:szCs w:val="24"/>
              </w:rPr>
              <w:t>Видача ордеру на видалення зелених насаджень.</w:t>
            </w:r>
          </w:p>
        </w:tc>
        <w:tc>
          <w:tcPr>
            <w:tcW w:w="2552"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Адміністратор</w:t>
            </w:r>
          </w:p>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Центру надання адміністративних послу</w:t>
            </w:r>
          </w:p>
        </w:tc>
        <w:tc>
          <w:tcPr>
            <w:tcW w:w="1559" w:type="dxa"/>
            <w:tcBorders>
              <w:bottom w:val="single" w:sz="4" w:space="0" w:color="auto"/>
            </w:tcBorders>
          </w:tcPr>
          <w:p w:rsidR="00537A33" w:rsidRPr="00B30020" w:rsidRDefault="00537A33" w:rsidP="00B80F8F">
            <w:pPr>
              <w:spacing w:after="0" w:line="240" w:lineRule="auto"/>
              <w:jc w:val="center"/>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В</w:t>
            </w:r>
          </w:p>
        </w:tc>
        <w:tc>
          <w:tcPr>
            <w:tcW w:w="1701" w:type="dxa"/>
          </w:tcPr>
          <w:p w:rsidR="00537A33" w:rsidRPr="00B30020" w:rsidRDefault="00537A33" w:rsidP="00B80F8F">
            <w:pPr>
              <w:spacing w:after="0" w:line="240" w:lineRule="auto"/>
              <w:jc w:val="both"/>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У день отримання відповідного документа або протягом наступного робочого дня</w:t>
            </w:r>
          </w:p>
        </w:tc>
      </w:tr>
      <w:tr w:rsidR="00537A33" w:rsidRPr="00B30020" w:rsidTr="00773627">
        <w:trPr>
          <w:trHeight w:val="285"/>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надання послуги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r w:rsidR="00537A33" w:rsidRPr="00B30020" w:rsidTr="00773627">
        <w:trPr>
          <w:trHeight w:val="188"/>
        </w:trPr>
        <w:tc>
          <w:tcPr>
            <w:tcW w:w="8931" w:type="dxa"/>
            <w:gridSpan w:val="4"/>
            <w:tcBorders>
              <w:right w:val="single" w:sz="4" w:space="0" w:color="auto"/>
            </w:tcBorders>
          </w:tcPr>
          <w:p w:rsidR="00537A33" w:rsidRPr="00B30020" w:rsidRDefault="00537A33" w:rsidP="00B80F8F">
            <w:pPr>
              <w:spacing w:after="0" w:line="240" w:lineRule="auto"/>
              <w:ind w:left="-57" w:right="-57"/>
              <w:rPr>
                <w:rFonts w:ascii="Times New Roman" w:eastAsia="Calibri" w:hAnsi="Times New Roman" w:cs="Times New Roman"/>
                <w:sz w:val="24"/>
                <w:szCs w:val="24"/>
                <w:lang w:eastAsia="ru-RU"/>
              </w:rPr>
            </w:pPr>
            <w:r w:rsidRPr="00B30020">
              <w:rPr>
                <w:rFonts w:ascii="Times New Roman" w:eastAsia="Times New Roman" w:hAnsi="Times New Roman" w:cs="Times New Roman"/>
                <w:sz w:val="24"/>
                <w:szCs w:val="24"/>
                <w:lang w:eastAsia="ru-RU"/>
              </w:rPr>
              <w:t>Загальна кількість днів (передбачена законодавством) -</w:t>
            </w:r>
          </w:p>
        </w:tc>
        <w:tc>
          <w:tcPr>
            <w:tcW w:w="1701" w:type="dxa"/>
            <w:tcBorders>
              <w:left w:val="single" w:sz="4" w:space="0" w:color="auto"/>
            </w:tcBorders>
          </w:tcPr>
          <w:p w:rsidR="00537A33" w:rsidRPr="00B30020" w:rsidRDefault="00537A33" w:rsidP="00B80F8F">
            <w:pPr>
              <w:spacing w:after="0" w:line="240" w:lineRule="auto"/>
              <w:ind w:firstLine="176"/>
              <w:jc w:val="both"/>
              <w:rPr>
                <w:rFonts w:ascii="Times New Roman" w:eastAsia="Calibri" w:hAnsi="Times New Roman" w:cs="Times New Roman"/>
                <w:sz w:val="24"/>
                <w:szCs w:val="24"/>
                <w:lang w:eastAsia="ru-RU"/>
              </w:rPr>
            </w:pPr>
            <w:r w:rsidRPr="00B30020">
              <w:rPr>
                <w:rFonts w:ascii="Times New Roman" w:eastAsia="Calibri" w:hAnsi="Times New Roman" w:cs="Times New Roman"/>
                <w:sz w:val="24"/>
                <w:szCs w:val="24"/>
                <w:lang w:eastAsia="ru-RU"/>
              </w:rPr>
              <w:t>10 днів</w:t>
            </w:r>
          </w:p>
        </w:tc>
      </w:tr>
    </w:tbl>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537A33" w:rsidRPr="00B30020" w:rsidRDefault="00537A33" w:rsidP="00537A33">
      <w:pPr>
        <w:widowControl w:val="0"/>
        <w:tabs>
          <w:tab w:val="left" w:pos="1740"/>
        </w:tabs>
        <w:autoSpaceDE w:val="0"/>
        <w:autoSpaceDN w:val="0"/>
        <w:adjustRightInd w:val="0"/>
        <w:spacing w:after="0" w:line="240" w:lineRule="auto"/>
        <w:rPr>
          <w:rFonts w:ascii="Times New Roman" w:eastAsia="Times New Roman" w:hAnsi="Times New Roman" w:cs="Times New Roman"/>
          <w:sz w:val="24"/>
          <w:szCs w:val="24"/>
          <w:lang w:eastAsia="ru-RU"/>
        </w:rPr>
      </w:pPr>
    </w:p>
    <w:p w:rsidR="00D61BE9" w:rsidRPr="00B30020" w:rsidRDefault="00D61BE9" w:rsidP="00D61BE9">
      <w:pPr>
        <w:spacing w:after="200" w:line="276" w:lineRule="auto"/>
        <w:rPr>
          <w:rFonts w:ascii="Times New Roman" w:eastAsia="Times New Roman" w:hAnsi="Times New Roman" w:cs="Times New Roman"/>
          <w:sz w:val="24"/>
          <w:szCs w:val="24"/>
          <w:lang w:eastAsia="ru-RU"/>
        </w:rPr>
      </w:pPr>
      <w:bookmarkStart w:id="1" w:name="_GoBack"/>
      <w:bookmarkEnd w:id="1"/>
    </w:p>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7D122E" w:rsidRPr="00B30020" w:rsidRDefault="007D122E" w:rsidP="007D122E">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C0727C" w:rsidRPr="00B30020" w:rsidRDefault="00C0727C" w:rsidP="00C0727C">
      <w:pPr>
        <w:spacing w:after="200" w:line="276" w:lineRule="auto"/>
        <w:rPr>
          <w:rFonts w:ascii="Times New Roman" w:eastAsia="Times New Roman" w:hAnsi="Times New Roman" w:cs="Times New Roman"/>
          <w:sz w:val="24"/>
          <w:szCs w:val="24"/>
          <w:lang w:eastAsia="ru-RU"/>
        </w:rPr>
      </w:pPr>
    </w:p>
    <w:p w:rsidR="003E3B63" w:rsidRPr="00B30020" w:rsidRDefault="003E3B63" w:rsidP="003E3B63">
      <w:pPr>
        <w:spacing w:after="200" w:line="276" w:lineRule="auto"/>
        <w:rPr>
          <w:rFonts w:ascii="Times New Roman" w:eastAsia="Times New Roman" w:hAnsi="Times New Roman" w:cs="Times New Roman"/>
          <w:sz w:val="24"/>
          <w:szCs w:val="24"/>
          <w:lang w:eastAsia="ru-RU"/>
        </w:rPr>
      </w:pPr>
    </w:p>
    <w:p w:rsidR="003E3B63" w:rsidRPr="00B30020" w:rsidRDefault="003E3B63" w:rsidP="003E3B63">
      <w:pPr>
        <w:spacing w:after="200" w:line="276" w:lineRule="auto"/>
        <w:rPr>
          <w:rFonts w:ascii="Times New Roman" w:eastAsia="Times New Roman" w:hAnsi="Times New Roman" w:cs="Times New Roman"/>
          <w:sz w:val="24"/>
          <w:szCs w:val="24"/>
          <w:lang w:eastAsia="ru-RU"/>
        </w:rPr>
      </w:pPr>
    </w:p>
    <w:sectPr w:rsidR="003E3B63" w:rsidRPr="00B30020" w:rsidSect="00AF7D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5524B"/>
    <w:multiLevelType w:val="hybridMultilevel"/>
    <w:tmpl w:val="8ECE0084"/>
    <w:lvl w:ilvl="0" w:tplc="0422000F">
      <w:start w:val="1"/>
      <w:numFmt w:val="decimal"/>
      <w:lvlText w:val="%1."/>
      <w:lvlJc w:val="left"/>
      <w:pPr>
        <w:ind w:left="643"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4F3162C1"/>
    <w:multiLevelType w:val="hybridMultilevel"/>
    <w:tmpl w:val="B2B4578E"/>
    <w:lvl w:ilvl="0" w:tplc="944E20B2">
      <w:start w:val="1"/>
      <w:numFmt w:val="decimal"/>
      <w:lvlText w:val="%1."/>
      <w:lvlJc w:val="left"/>
      <w:pPr>
        <w:ind w:left="720" w:hanging="360"/>
      </w:pPr>
      <w:rPr>
        <w:rFonts w:ascii="Times New Roman" w:hAnsi="Times New Roman" w:cs="Times New Roman" w:hint="default"/>
        <w:color w:val="auto"/>
        <w:sz w:val="24"/>
        <w:szCs w:val="24"/>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51416BDC"/>
    <w:multiLevelType w:val="hybridMultilevel"/>
    <w:tmpl w:val="43B4E2B0"/>
    <w:lvl w:ilvl="0" w:tplc="ED3814E6">
      <w:start w:val="5"/>
      <w:numFmt w:val="decimal"/>
      <w:lvlText w:val="%1."/>
      <w:lvlJc w:val="left"/>
      <w:pPr>
        <w:ind w:left="360" w:hanging="360"/>
      </w:pPr>
      <w:rPr>
        <w:rFonts w:cs="Times New Roman" w:hint="default"/>
        <w:color w:val="00000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compat>
    <w:compatSetting w:name="compatibilityMode" w:uri="http://schemas.microsoft.com/office/word" w:val="12"/>
  </w:compat>
  <w:rsids>
    <w:rsidRoot w:val="00F44159"/>
    <w:rsid w:val="0006136A"/>
    <w:rsid w:val="00070D7A"/>
    <w:rsid w:val="00091AE6"/>
    <w:rsid w:val="000E5F71"/>
    <w:rsid w:val="00100981"/>
    <w:rsid w:val="00126779"/>
    <w:rsid w:val="001A7F2F"/>
    <w:rsid w:val="002D3449"/>
    <w:rsid w:val="00316920"/>
    <w:rsid w:val="00340248"/>
    <w:rsid w:val="00364163"/>
    <w:rsid w:val="00371C5B"/>
    <w:rsid w:val="003E3B63"/>
    <w:rsid w:val="00406A9F"/>
    <w:rsid w:val="004A119E"/>
    <w:rsid w:val="00537A33"/>
    <w:rsid w:val="00540306"/>
    <w:rsid w:val="005F364B"/>
    <w:rsid w:val="005F66CE"/>
    <w:rsid w:val="00614895"/>
    <w:rsid w:val="00633F62"/>
    <w:rsid w:val="00673B5B"/>
    <w:rsid w:val="00691C4C"/>
    <w:rsid w:val="00773627"/>
    <w:rsid w:val="007A7236"/>
    <w:rsid w:val="007B4836"/>
    <w:rsid w:val="007D122E"/>
    <w:rsid w:val="007E6877"/>
    <w:rsid w:val="008003B7"/>
    <w:rsid w:val="00816996"/>
    <w:rsid w:val="00856DFA"/>
    <w:rsid w:val="008C3E7A"/>
    <w:rsid w:val="008D5105"/>
    <w:rsid w:val="008F346A"/>
    <w:rsid w:val="009B0EFD"/>
    <w:rsid w:val="009C1033"/>
    <w:rsid w:val="009E3500"/>
    <w:rsid w:val="009F4C50"/>
    <w:rsid w:val="00AC42CD"/>
    <w:rsid w:val="00AF7DDF"/>
    <w:rsid w:val="00B30020"/>
    <w:rsid w:val="00B75320"/>
    <w:rsid w:val="00B80F8F"/>
    <w:rsid w:val="00BC0554"/>
    <w:rsid w:val="00C0727C"/>
    <w:rsid w:val="00C16992"/>
    <w:rsid w:val="00CD1EBE"/>
    <w:rsid w:val="00D153EA"/>
    <w:rsid w:val="00D40EE8"/>
    <w:rsid w:val="00D54F3F"/>
    <w:rsid w:val="00D61BE9"/>
    <w:rsid w:val="00D642DA"/>
    <w:rsid w:val="00DD5EE7"/>
    <w:rsid w:val="00EF6D79"/>
    <w:rsid w:val="00F35640"/>
    <w:rsid w:val="00F4415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651C82-E20E-47B6-A0A9-1451A808F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5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 Не полужирный"/>
    <w:basedOn w:val="a0"/>
    <w:rsid w:val="00371C5B"/>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r.minjust.gov.ua/ua/freesearch" TargetMode="External"/><Relationship Id="rId3" Type="http://schemas.openxmlformats.org/officeDocument/2006/relationships/settings" Target="settings.xml"/><Relationship Id="rId7" Type="http://schemas.openxmlformats.org/officeDocument/2006/relationships/hyperlink" Target="https://usr.minjust.gov.ua/ua/freesear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r.minjust.gov.ua/ua/freesearch" TargetMode="External"/><Relationship Id="rId11" Type="http://schemas.openxmlformats.org/officeDocument/2006/relationships/fontTable" Target="fontTable.xml"/><Relationship Id="rId5" Type="http://schemas.openxmlformats.org/officeDocument/2006/relationships/hyperlink" Target="https://usr.minjust.gov.ua/ua/freesearch" TargetMode="External"/><Relationship Id="rId10" Type="http://schemas.openxmlformats.org/officeDocument/2006/relationships/hyperlink" Target="https://usr.minjust.gov.ua/ua/freesearch" TargetMode="External"/><Relationship Id="rId4" Type="http://schemas.openxmlformats.org/officeDocument/2006/relationships/webSettings" Target="webSettings.xml"/><Relationship Id="rId9" Type="http://schemas.openxmlformats.org/officeDocument/2006/relationships/hyperlink" Target="https://usr.minjust.gov.ua/ua/freesea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1</Pages>
  <Words>107055</Words>
  <Characters>61022</Characters>
  <Application>Microsoft Office Word</Application>
  <DocSecurity>0</DocSecurity>
  <Lines>508</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Kootg329_User03</cp:lastModifiedBy>
  <cp:revision>12</cp:revision>
  <dcterms:created xsi:type="dcterms:W3CDTF">2022-01-10T11:46:00Z</dcterms:created>
  <dcterms:modified xsi:type="dcterms:W3CDTF">2022-01-13T08:46:00Z</dcterms:modified>
</cp:coreProperties>
</file>