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63B" w:rsidRDefault="008D163B" w:rsidP="008D163B">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D163B">
        <w:rPr>
          <w:rFonts w:ascii="Times New Roman" w:hAnsi="Times New Roman"/>
          <w:b w:val="0"/>
          <w:color w:val="auto"/>
          <w:sz w:val="28"/>
          <w:szCs w:val="28"/>
          <w:lang w:val="uk-UA"/>
        </w:rPr>
        <w:t>шістнадцята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D163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26</w:t>
      </w:r>
      <w:r w:rsidR="0091492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листопада</w:t>
      </w:r>
      <w:r w:rsidR="0091492E">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503C9">
        <w:rPr>
          <w:rFonts w:ascii="Times New Roman" w:hAnsi="Times New Roman"/>
          <w:b w:val="0"/>
          <w:color w:val="auto"/>
          <w:sz w:val="28"/>
          <w:szCs w:val="28"/>
          <w:lang w:val="uk-UA"/>
        </w:rPr>
        <w:t xml:space="preserve"> </w:t>
      </w:r>
      <w:r w:rsidR="008D163B">
        <w:rPr>
          <w:rFonts w:ascii="Times New Roman" w:hAnsi="Times New Roman"/>
          <w:b w:val="0"/>
          <w:color w:val="auto"/>
          <w:sz w:val="28"/>
          <w:szCs w:val="28"/>
          <w:lang w:val="uk-UA"/>
        </w:rPr>
        <w:t>-16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bookmarkStart w:id="0" w:name="_GoBack"/>
      <w:r>
        <w:rPr>
          <w:sz w:val="28"/>
          <w:szCs w:val="28"/>
          <w:lang w:val="uk-UA"/>
        </w:rPr>
        <w:t>Про передачу в оренду</w:t>
      </w:r>
      <w:r w:rsidR="00D6482B">
        <w:rPr>
          <w:sz w:val="28"/>
          <w:szCs w:val="28"/>
          <w:lang w:val="uk-UA"/>
        </w:rPr>
        <w:t xml:space="preserve"> </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r w:rsidR="00D6482B">
        <w:rPr>
          <w:sz w:val="28"/>
          <w:szCs w:val="28"/>
          <w:lang w:val="uk-UA"/>
        </w:rPr>
        <w:t xml:space="preserve"> </w:t>
      </w:r>
    </w:p>
    <w:p w:rsidR="00F7585D" w:rsidRDefault="00F7585D" w:rsidP="008D163B">
      <w:pPr>
        <w:rPr>
          <w:sz w:val="28"/>
          <w:szCs w:val="28"/>
          <w:lang w:val="uk-UA"/>
        </w:rPr>
      </w:pPr>
      <w:r>
        <w:rPr>
          <w:sz w:val="28"/>
          <w:szCs w:val="28"/>
          <w:lang w:val="uk-UA"/>
        </w:rPr>
        <w:t>для</w:t>
      </w:r>
      <w:r>
        <w:t xml:space="preserve"> </w:t>
      </w:r>
      <w:r w:rsidRPr="00F7585D">
        <w:rPr>
          <w:sz w:val="28"/>
          <w:szCs w:val="28"/>
          <w:lang w:val="uk-UA"/>
        </w:rPr>
        <w:t>розміщення та е</w:t>
      </w:r>
      <w:r>
        <w:rPr>
          <w:sz w:val="28"/>
          <w:szCs w:val="28"/>
          <w:lang w:val="uk-UA"/>
        </w:rPr>
        <w:t>ксплуатації об'єктів дорожнього</w:t>
      </w:r>
    </w:p>
    <w:p w:rsidR="0091492E" w:rsidRDefault="00F7585D" w:rsidP="008D163B">
      <w:pPr>
        <w:rPr>
          <w:sz w:val="28"/>
          <w:szCs w:val="28"/>
          <w:lang w:val="uk-UA"/>
        </w:rPr>
      </w:pPr>
      <w:r w:rsidRPr="00F7585D">
        <w:rPr>
          <w:sz w:val="28"/>
          <w:szCs w:val="28"/>
          <w:lang w:val="uk-UA"/>
        </w:rPr>
        <w:t>сервісу</w:t>
      </w:r>
      <w:r>
        <w:rPr>
          <w:sz w:val="28"/>
          <w:szCs w:val="28"/>
          <w:lang w:val="uk-UA"/>
        </w:rPr>
        <w:t xml:space="preserve"> </w:t>
      </w:r>
      <w:r w:rsidR="008D163B">
        <w:rPr>
          <w:sz w:val="28"/>
          <w:szCs w:val="28"/>
          <w:lang w:val="uk-UA"/>
        </w:rPr>
        <w:t>ТОВ «Карпатська нафтова компанія»</w:t>
      </w:r>
      <w:bookmarkEnd w:id="0"/>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sidR="008D163B">
        <w:rPr>
          <w:sz w:val="28"/>
          <w:szCs w:val="28"/>
          <w:lang w:val="uk-UA"/>
        </w:rPr>
        <w:t>клопотання ТОВ «Карпатська нафтова компанія»</w:t>
      </w:r>
      <w:r w:rsidR="00D6482B">
        <w:rPr>
          <w:sz w:val="28"/>
          <w:szCs w:val="28"/>
          <w:lang w:val="uk-UA"/>
        </w:rPr>
        <w:t xml:space="preserve"> </w:t>
      </w:r>
      <w:r w:rsidRPr="00C0767B">
        <w:rPr>
          <w:sz w:val="28"/>
          <w:szCs w:val="28"/>
          <w:lang w:val="uk-UA"/>
        </w:rPr>
        <w:t>про передачу в оренду земельної ділянки</w:t>
      </w:r>
      <w:r w:rsidR="00D6482B">
        <w:rPr>
          <w:sz w:val="28"/>
          <w:szCs w:val="28"/>
          <w:lang w:val="uk-UA"/>
        </w:rPr>
        <w:t xml:space="preserve"> </w:t>
      </w:r>
      <w:r w:rsidR="00F7585D" w:rsidRPr="00F7585D">
        <w:rPr>
          <w:sz w:val="28"/>
          <w:szCs w:val="28"/>
          <w:lang w:val="uk-UA"/>
        </w:rPr>
        <w:t>для розміщення та експлуатації об'єктів</w:t>
      </w:r>
      <w:r w:rsidR="00F7585D" w:rsidRPr="00F7585D">
        <w:rPr>
          <w:lang w:val="uk-UA"/>
        </w:rPr>
        <w:t xml:space="preserve"> </w:t>
      </w:r>
      <w:r w:rsidR="00F7585D" w:rsidRPr="00F7585D">
        <w:rPr>
          <w:sz w:val="28"/>
          <w:szCs w:val="28"/>
          <w:lang w:val="uk-UA"/>
        </w:rPr>
        <w:t>дорожнього сервісу</w:t>
      </w:r>
      <w:r>
        <w:rPr>
          <w:sz w:val="28"/>
          <w:szCs w:val="28"/>
          <w:lang w:val="uk-UA"/>
        </w:rPr>
        <w:t xml:space="preserve">, </w:t>
      </w:r>
      <w:r w:rsidRPr="00520572">
        <w:rPr>
          <w:sz w:val="28"/>
          <w:szCs w:val="28"/>
          <w:lang w:val="uk-UA"/>
        </w:rPr>
        <w:t>відповідно до ст.ст.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91492E">
        <w:rPr>
          <w:sz w:val="28"/>
          <w:szCs w:val="28"/>
          <w:lang w:val="uk-UA"/>
        </w:rPr>
        <w:t xml:space="preserve">ередати в оренду </w:t>
      </w:r>
      <w:r w:rsidR="00D85A27">
        <w:rPr>
          <w:sz w:val="28"/>
          <w:szCs w:val="28"/>
          <w:lang w:val="uk-UA"/>
        </w:rPr>
        <w:t xml:space="preserve">ТОВ «Карпатська нафтова компанія» </w:t>
      </w:r>
      <w:r w:rsidR="0091492E">
        <w:rPr>
          <w:sz w:val="28"/>
          <w:szCs w:val="28"/>
          <w:lang w:val="uk-UA"/>
        </w:rPr>
        <w:t xml:space="preserve">терміном на </w:t>
      </w:r>
      <w:r w:rsidR="00D85A27">
        <w:rPr>
          <w:sz w:val="28"/>
          <w:szCs w:val="28"/>
          <w:lang w:val="uk-UA"/>
        </w:rPr>
        <w:t>10</w:t>
      </w:r>
      <w:r w:rsidR="0091492E">
        <w:rPr>
          <w:sz w:val="28"/>
          <w:szCs w:val="28"/>
          <w:lang w:val="uk-UA"/>
        </w:rPr>
        <w:t xml:space="preserve"> років земельну ділянку</w:t>
      </w:r>
      <w:r w:rsidR="00D6482B">
        <w:rPr>
          <w:sz w:val="28"/>
          <w:szCs w:val="28"/>
          <w:lang w:val="uk-UA"/>
        </w:rPr>
        <w:t xml:space="preserve"> </w:t>
      </w:r>
      <w:r w:rsidR="0091492E">
        <w:rPr>
          <w:sz w:val="28"/>
          <w:szCs w:val="28"/>
          <w:lang w:val="uk-UA"/>
        </w:rPr>
        <w:t xml:space="preserve"> </w:t>
      </w:r>
      <w:r w:rsidR="0091492E" w:rsidRPr="00E3708E">
        <w:rPr>
          <w:sz w:val="28"/>
          <w:szCs w:val="28"/>
          <w:lang w:val="uk-UA"/>
        </w:rPr>
        <w:t>площе</w:t>
      </w:r>
      <w:r w:rsidR="0091492E" w:rsidRPr="0080487B">
        <w:rPr>
          <w:sz w:val="28"/>
          <w:szCs w:val="28"/>
          <w:lang w:val="uk-UA"/>
        </w:rPr>
        <w:t xml:space="preserve">ю </w:t>
      </w:r>
      <w:r>
        <w:rPr>
          <w:sz w:val="28"/>
          <w:szCs w:val="28"/>
          <w:lang w:val="uk-UA"/>
        </w:rPr>
        <w:t>0,</w:t>
      </w:r>
      <w:r w:rsidR="00D85A27">
        <w:rPr>
          <w:sz w:val="28"/>
          <w:szCs w:val="28"/>
          <w:lang w:val="uk-UA"/>
        </w:rPr>
        <w:t>7366</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 номер</w:t>
      </w:r>
      <w:r w:rsidR="00BB411A">
        <w:rPr>
          <w:sz w:val="28"/>
          <w:szCs w:val="28"/>
          <w:lang w:val="uk-UA"/>
        </w:rPr>
        <w:t xml:space="preserve"> </w:t>
      </w:r>
      <w:r>
        <w:rPr>
          <w:sz w:val="28"/>
          <w:szCs w:val="28"/>
          <w:lang w:val="uk-UA"/>
        </w:rPr>
        <w:t>74220</w:t>
      </w:r>
      <w:r w:rsidR="00D85A27">
        <w:rPr>
          <w:sz w:val="28"/>
          <w:szCs w:val="28"/>
          <w:lang w:val="uk-UA"/>
        </w:rPr>
        <w:t>55100:01:005:0084</w:t>
      </w:r>
      <w:r w:rsidR="0091492E">
        <w:rPr>
          <w:sz w:val="28"/>
          <w:szCs w:val="28"/>
          <w:lang w:val="uk-UA"/>
        </w:rPr>
        <w:t xml:space="preserve"> </w:t>
      </w:r>
      <w:r w:rsidR="00F7585D" w:rsidRPr="00F7585D">
        <w:rPr>
          <w:sz w:val="28"/>
          <w:szCs w:val="28"/>
          <w:lang w:val="uk-UA"/>
        </w:rPr>
        <w:t>для розміщення та експлуатації об'єктів</w:t>
      </w:r>
      <w:r w:rsidR="00F7585D" w:rsidRPr="00F7585D">
        <w:rPr>
          <w:lang w:val="uk-UA"/>
        </w:rPr>
        <w:t xml:space="preserve"> </w:t>
      </w:r>
      <w:r w:rsidR="00F7585D" w:rsidRPr="00F7585D">
        <w:rPr>
          <w:sz w:val="28"/>
          <w:szCs w:val="28"/>
          <w:lang w:val="uk-UA"/>
        </w:rPr>
        <w:t>дорожнього сервісу</w:t>
      </w:r>
      <w:r w:rsidR="00F7585D">
        <w:rPr>
          <w:sz w:val="28"/>
          <w:szCs w:val="28"/>
          <w:lang w:val="uk-UA"/>
        </w:rPr>
        <w:t xml:space="preserve"> (для проектування та будівництва автомобільної газонаповнювальної станції) </w:t>
      </w:r>
      <w:r w:rsidR="00D85A27">
        <w:rPr>
          <w:sz w:val="28"/>
          <w:szCs w:val="28"/>
          <w:lang w:val="uk-UA"/>
        </w:rPr>
        <w:t>в</w:t>
      </w:r>
      <w:r w:rsidR="0091492E">
        <w:rPr>
          <w:sz w:val="28"/>
          <w:szCs w:val="28"/>
          <w:lang w:val="uk-UA"/>
        </w:rPr>
        <w:t xml:space="preserve"> межа</w:t>
      </w:r>
      <w:r w:rsidR="00D85A27">
        <w:rPr>
          <w:sz w:val="28"/>
          <w:szCs w:val="28"/>
          <w:lang w:val="uk-UA"/>
        </w:rPr>
        <w:t>х</w:t>
      </w:r>
      <w:r w:rsidR="0091492E">
        <w:rPr>
          <w:sz w:val="28"/>
          <w:szCs w:val="28"/>
          <w:lang w:val="uk-UA"/>
        </w:rPr>
        <w:t xml:space="preserve"> </w:t>
      </w:r>
      <w:proofErr w:type="spellStart"/>
      <w:r w:rsidR="0091492E">
        <w:rPr>
          <w:sz w:val="28"/>
          <w:szCs w:val="28"/>
          <w:lang w:val="uk-UA"/>
        </w:rPr>
        <w:t>с</w:t>
      </w:r>
      <w:r w:rsidR="00D85A27">
        <w:rPr>
          <w:sz w:val="28"/>
          <w:szCs w:val="28"/>
          <w:lang w:val="uk-UA"/>
        </w:rPr>
        <w:t>мт</w:t>
      </w:r>
      <w:proofErr w:type="spellEnd"/>
      <w:r w:rsidR="0091492E">
        <w:rPr>
          <w:sz w:val="28"/>
          <w:szCs w:val="28"/>
          <w:lang w:val="uk-UA"/>
        </w:rPr>
        <w:t>.</w:t>
      </w:r>
      <w:r w:rsidR="00F7585D">
        <w:rPr>
          <w:sz w:val="28"/>
          <w:szCs w:val="28"/>
          <w:lang w:val="uk-UA"/>
        </w:rPr>
        <w:t xml:space="preserve"> </w:t>
      </w:r>
      <w:r w:rsidR="00D85A27">
        <w:rPr>
          <w:sz w:val="28"/>
          <w:szCs w:val="28"/>
          <w:lang w:val="uk-UA"/>
        </w:rPr>
        <w:t>Козелець вул. Соборності, буд 133</w:t>
      </w:r>
      <w:r w:rsidR="00D6482B">
        <w:rPr>
          <w:sz w:val="28"/>
          <w:szCs w:val="28"/>
          <w:lang w:val="uk-UA"/>
        </w:rPr>
        <w:t xml:space="preserve"> </w:t>
      </w:r>
      <w:proofErr w:type="spellStart"/>
      <w:r w:rsidR="0091492E">
        <w:rPr>
          <w:sz w:val="28"/>
          <w:szCs w:val="28"/>
          <w:lang w:val="uk-UA"/>
        </w:rPr>
        <w:t>Козелецької</w:t>
      </w:r>
      <w:proofErr w:type="spellEnd"/>
      <w:r w:rsidR="0091492E">
        <w:rPr>
          <w:sz w:val="28"/>
          <w:szCs w:val="28"/>
          <w:lang w:val="uk-UA"/>
        </w:rPr>
        <w:t xml:space="preserve">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AA216B">
        <w:rPr>
          <w:sz w:val="28"/>
          <w:szCs w:val="28"/>
          <w:lang w:val="uk-UA"/>
        </w:rPr>
        <w:t xml:space="preserve">12 </w:t>
      </w:r>
      <w:r>
        <w:rPr>
          <w:sz w:val="28"/>
          <w:szCs w:val="28"/>
          <w:lang w:val="uk-UA"/>
        </w:rPr>
        <w:t>% від нормативної грошової оцінки земельної ділянки.</w:t>
      </w:r>
    </w:p>
    <w:p w:rsidR="00D85A27" w:rsidRDefault="00D85A27"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Орендарю при використані земельної ділянки дотримуватись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w:t>
      </w:r>
      <w:proofErr w:type="spellStart"/>
      <w:r>
        <w:rPr>
          <w:sz w:val="28"/>
          <w:szCs w:val="28"/>
          <w:lang w:val="uk-UA"/>
        </w:rPr>
        <w:t>Козелецької</w:t>
      </w:r>
      <w:proofErr w:type="spellEnd"/>
      <w:r>
        <w:rPr>
          <w:sz w:val="28"/>
          <w:szCs w:val="28"/>
          <w:lang w:val="uk-UA"/>
        </w:rPr>
        <w:t xml:space="preserve"> селищної ради.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заключити із </w:t>
      </w:r>
      <w:r w:rsidR="00D85A27">
        <w:rPr>
          <w:sz w:val="28"/>
          <w:szCs w:val="28"/>
          <w:lang w:val="uk-UA"/>
        </w:rPr>
        <w:t>ТОВ «Карпатська нафтова компанія»</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D85A27" w:rsidP="0091492E">
      <w:pPr>
        <w:pStyle w:val="Default"/>
        <w:numPr>
          <w:ilvl w:val="0"/>
          <w:numId w:val="2"/>
        </w:numPr>
        <w:spacing w:after="36" w:line="276" w:lineRule="auto"/>
        <w:ind w:left="0" w:firstLine="0"/>
        <w:jc w:val="both"/>
        <w:rPr>
          <w:sz w:val="28"/>
          <w:szCs w:val="28"/>
          <w:lang w:val="uk-UA"/>
        </w:rPr>
      </w:pPr>
      <w:r>
        <w:rPr>
          <w:sz w:val="28"/>
          <w:szCs w:val="28"/>
          <w:lang w:val="uk-UA"/>
        </w:rPr>
        <w:t>ТОВ «Карпатська нафтова компанія»</w:t>
      </w:r>
      <w:r w:rsidR="00BB411A">
        <w:rPr>
          <w:sz w:val="28"/>
          <w:szCs w:val="28"/>
          <w:lang w:val="uk-UA"/>
        </w:rPr>
        <w:t xml:space="preserve"> </w:t>
      </w:r>
      <w:r w:rsidR="0091492E" w:rsidRPr="00714BBB">
        <w:rPr>
          <w:sz w:val="28"/>
          <w:szCs w:val="28"/>
          <w:lang w:val="uk-UA"/>
        </w:rPr>
        <w:t xml:space="preserve">вжити заходів щодо державної реєстрації права оренди земельної ділянки </w:t>
      </w:r>
      <w:r w:rsidR="0091492E" w:rsidRPr="00FB0ECE">
        <w:rPr>
          <w:sz w:val="28"/>
          <w:szCs w:val="28"/>
          <w:lang w:val="uk-UA"/>
        </w:rPr>
        <w:t>кадастровий номер</w:t>
      </w:r>
      <w:r w:rsidR="00BB411A">
        <w:rPr>
          <w:sz w:val="28"/>
          <w:szCs w:val="28"/>
          <w:lang w:val="uk-UA"/>
        </w:rPr>
        <w:t xml:space="preserve"> </w:t>
      </w:r>
      <w:r w:rsidR="0084652F">
        <w:rPr>
          <w:sz w:val="28"/>
          <w:szCs w:val="28"/>
          <w:lang w:val="uk-UA"/>
        </w:rPr>
        <w:lastRenderedPageBreak/>
        <w:t>74220</w:t>
      </w:r>
      <w:r>
        <w:rPr>
          <w:sz w:val="28"/>
          <w:szCs w:val="28"/>
          <w:lang w:val="uk-UA"/>
        </w:rPr>
        <w:t>55100:01:005:0084</w:t>
      </w:r>
      <w:r w:rsidR="0084652F">
        <w:rPr>
          <w:sz w:val="28"/>
          <w:szCs w:val="28"/>
          <w:lang w:val="uk-UA"/>
        </w:rPr>
        <w:t xml:space="preserve"> </w:t>
      </w:r>
      <w:r w:rsidR="0091492E"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 xml:space="preserve">Контроль за </w:t>
      </w:r>
      <w:proofErr w:type="spellStart"/>
      <w:r w:rsidRPr="006677D5">
        <w:rPr>
          <w:sz w:val="28"/>
          <w:szCs w:val="28"/>
        </w:rPr>
        <w:t>виконанням</w:t>
      </w:r>
      <w:proofErr w:type="spellEnd"/>
      <w:r w:rsidR="00D6482B">
        <w:rPr>
          <w:sz w:val="28"/>
          <w:szCs w:val="28"/>
          <w:lang w:val="uk-UA"/>
        </w:rPr>
        <w:t xml:space="preserve"> </w:t>
      </w:r>
      <w:r w:rsidR="00D6482B">
        <w:rPr>
          <w:sz w:val="28"/>
          <w:szCs w:val="28"/>
        </w:rPr>
        <w:t>данного</w:t>
      </w:r>
      <w:r w:rsidR="00D6482B">
        <w:rPr>
          <w:sz w:val="28"/>
          <w:szCs w:val="28"/>
          <w:lang w:val="uk-UA"/>
        </w:rPr>
        <w:t xml:space="preserve"> </w:t>
      </w:r>
      <w:proofErr w:type="spellStart"/>
      <w:proofErr w:type="gramStart"/>
      <w:r w:rsidRPr="006677D5">
        <w:rPr>
          <w:sz w:val="28"/>
          <w:szCs w:val="28"/>
        </w:rPr>
        <w:t>р</w:t>
      </w:r>
      <w:proofErr w:type="gramEnd"/>
      <w:r w:rsidRPr="006677D5">
        <w:rPr>
          <w:sz w:val="28"/>
          <w:szCs w:val="28"/>
        </w:rPr>
        <w:t>ішення</w:t>
      </w:r>
      <w:proofErr w:type="spellEnd"/>
      <w:r w:rsidR="00D6482B">
        <w:rPr>
          <w:sz w:val="28"/>
          <w:szCs w:val="28"/>
          <w:lang w:val="uk-UA"/>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00D6482B">
        <w:rPr>
          <w:sz w:val="28"/>
          <w:szCs w:val="28"/>
          <w:lang w:val="uk-UA"/>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житлово-комунального</w:t>
      </w:r>
      <w:proofErr w:type="spellEnd"/>
      <w:r w:rsidR="00D6482B">
        <w:rPr>
          <w:sz w:val="28"/>
          <w:szCs w:val="28"/>
          <w:lang w:val="uk-UA"/>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00D6482B">
        <w:rPr>
          <w:sz w:val="28"/>
          <w:szCs w:val="28"/>
          <w:lang w:val="uk-UA"/>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00D6482B">
        <w:rPr>
          <w:sz w:val="28"/>
          <w:szCs w:val="28"/>
          <w:lang w:val="uk-UA"/>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00D6482B">
        <w:rPr>
          <w:sz w:val="28"/>
          <w:szCs w:val="28"/>
          <w:lang w:val="uk-UA"/>
        </w:rPr>
        <w:t xml:space="preserve"> </w:t>
      </w:r>
      <w:proofErr w:type="spellStart"/>
      <w:r w:rsidRPr="006677D5">
        <w:rPr>
          <w:sz w:val="28"/>
          <w:szCs w:val="28"/>
        </w:rPr>
        <w:t>надзвичайних</w:t>
      </w:r>
      <w:proofErr w:type="spellEnd"/>
      <w:r w:rsidR="00D6482B">
        <w:rPr>
          <w:sz w:val="28"/>
          <w:szCs w:val="28"/>
          <w:lang w:val="uk-UA"/>
        </w:rPr>
        <w:t xml:space="preserve"> </w:t>
      </w:r>
      <w:proofErr w:type="spellStart"/>
      <w:r w:rsidRPr="006677D5">
        <w:rPr>
          <w:sz w:val="28"/>
          <w:szCs w:val="28"/>
        </w:rPr>
        <w:t>ситуацій</w:t>
      </w:r>
      <w:proofErr w:type="spellEnd"/>
      <w:r w:rsidRPr="006677D5">
        <w:rPr>
          <w:sz w:val="28"/>
          <w:szCs w:val="28"/>
        </w:rPr>
        <w:t xml:space="preserve">. </w:t>
      </w: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w:t>
      </w:r>
      <w:proofErr w:type="spellStart"/>
      <w:r>
        <w:rPr>
          <w:szCs w:val="28"/>
        </w:rPr>
        <w:t>Бригинець</w:t>
      </w:r>
      <w:proofErr w:type="spellEnd"/>
    </w:p>
    <w:p w:rsidR="00C75D02" w:rsidRPr="003B5FD7" w:rsidRDefault="00C75D02" w:rsidP="001F4C24"/>
    <w:sectPr w:rsidR="00C75D02" w:rsidRPr="003B5FD7" w:rsidSect="001C4C81">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2F0" w:rsidRDefault="002152F0" w:rsidP="002853C1">
      <w:r>
        <w:separator/>
      </w:r>
    </w:p>
  </w:endnote>
  <w:endnote w:type="continuationSeparator" w:id="0">
    <w:p w:rsidR="002152F0" w:rsidRDefault="002152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2F0" w:rsidRDefault="002152F0" w:rsidP="002853C1">
      <w:r>
        <w:separator/>
      </w:r>
    </w:p>
  </w:footnote>
  <w:footnote w:type="continuationSeparator" w:id="0">
    <w:p w:rsidR="002152F0" w:rsidRDefault="002152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4C81"/>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52F0"/>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C3EA7"/>
    <w:rsid w:val="007D4C03"/>
    <w:rsid w:val="007D5506"/>
    <w:rsid w:val="007D6DA6"/>
    <w:rsid w:val="00800EBF"/>
    <w:rsid w:val="00803632"/>
    <w:rsid w:val="00804E14"/>
    <w:rsid w:val="0081105F"/>
    <w:rsid w:val="0081236E"/>
    <w:rsid w:val="00813504"/>
    <w:rsid w:val="008234CC"/>
    <w:rsid w:val="00830C3F"/>
    <w:rsid w:val="008326F7"/>
    <w:rsid w:val="00832994"/>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163B"/>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556"/>
    <w:rsid w:val="009A483E"/>
    <w:rsid w:val="009A6A57"/>
    <w:rsid w:val="009B32AF"/>
    <w:rsid w:val="009C1A04"/>
    <w:rsid w:val="009C4437"/>
    <w:rsid w:val="009C4766"/>
    <w:rsid w:val="009C49D8"/>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216B"/>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11A"/>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3D2A"/>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9C7"/>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03C9"/>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A27"/>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48C4"/>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1AFF"/>
    <w:rsid w:val="00F375F3"/>
    <w:rsid w:val="00F4052C"/>
    <w:rsid w:val="00F42537"/>
    <w:rsid w:val="00F44E50"/>
    <w:rsid w:val="00F477B0"/>
    <w:rsid w:val="00F601A8"/>
    <w:rsid w:val="00F61070"/>
    <w:rsid w:val="00F61697"/>
    <w:rsid w:val="00F7585D"/>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ой текст с от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12</cp:revision>
  <cp:lastPrinted>2021-07-01T05:02:00Z</cp:lastPrinted>
  <dcterms:created xsi:type="dcterms:W3CDTF">2021-06-10T07:22:00Z</dcterms:created>
  <dcterms:modified xsi:type="dcterms:W3CDTF">2021-11-16T09:26:00Z</dcterms:modified>
</cp:coreProperties>
</file>