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BE5" w:rsidRPr="00812302" w:rsidRDefault="00403BE5" w:rsidP="00403BE5">
      <w:pPr>
        <w:jc w:val="center"/>
        <w:rPr>
          <w:b/>
          <w:bCs/>
          <w:color w:val="FF0000"/>
          <w:spacing w:val="30"/>
          <w:szCs w:val="28"/>
          <w:lang w:val="uk-UA"/>
        </w:rPr>
      </w:pPr>
      <w:r w:rsidRPr="00812302">
        <w:rPr>
          <w:noProof/>
          <w:color w:val="FF0000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BE5" w:rsidRPr="004E6B34" w:rsidRDefault="00403BE5" w:rsidP="00403BE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lang w:val="uk-UA"/>
        </w:rPr>
      </w:pPr>
      <w:r w:rsidRPr="004E6B34">
        <w:rPr>
          <w:rFonts w:cs="Arial"/>
          <w:b/>
          <w:bCs/>
          <w:caps/>
          <w:kern w:val="32"/>
          <w:lang w:val="uk-UA"/>
        </w:rPr>
        <w:t>Україна</w:t>
      </w:r>
    </w:p>
    <w:p w:rsidR="00403BE5" w:rsidRPr="004E6B34" w:rsidRDefault="00403BE5" w:rsidP="00403BE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4E6B34">
        <w:rPr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03BE5" w:rsidRPr="004E6B34" w:rsidRDefault="00403BE5" w:rsidP="00403BE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Pr="004E6B34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403BE5" w:rsidRPr="004E6B34" w:rsidRDefault="00403BE5" w:rsidP="00403BE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 w:rsidRPr="004E6B34">
        <w:rPr>
          <w:b/>
          <w:caps/>
          <w:spacing w:val="100"/>
          <w:sz w:val="28"/>
          <w:szCs w:val="28"/>
          <w:lang w:val="uk-UA"/>
        </w:rPr>
        <w:t>РІШЕННЯ</w:t>
      </w:r>
    </w:p>
    <w:p w:rsidR="00C933F9" w:rsidRDefault="00C933F9" w:rsidP="00C933F9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(дев'ятнадцята сесія восьмого скликання)</w:t>
      </w:r>
    </w:p>
    <w:p w:rsidR="00C933F9" w:rsidRDefault="00C933F9" w:rsidP="00C933F9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10 червня 2022 року</w:t>
      </w:r>
    </w:p>
    <w:p w:rsidR="00C933F9" w:rsidRDefault="00C933F9" w:rsidP="00C933F9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 Козелець</w:t>
      </w:r>
    </w:p>
    <w:p w:rsidR="00C933F9" w:rsidRDefault="00C933F9" w:rsidP="00C933F9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403BE5" w:rsidRPr="00C933F9" w:rsidRDefault="00C933F9" w:rsidP="00C933F9">
      <w:pPr>
        <w:rPr>
          <w:sz w:val="28"/>
          <w:szCs w:val="28"/>
          <w:lang w:val="uk-UA"/>
        </w:rPr>
      </w:pPr>
      <w:r w:rsidRPr="00C933F9">
        <w:rPr>
          <w:sz w:val="28"/>
          <w:szCs w:val="28"/>
          <w:lang w:val="uk-UA"/>
        </w:rPr>
        <w:t>№ 07-19/</w:t>
      </w:r>
      <w:r w:rsidRPr="00C933F9">
        <w:rPr>
          <w:sz w:val="28"/>
          <w:szCs w:val="28"/>
          <w:lang w:val="en-US"/>
        </w:rPr>
        <w:t>VIII</w:t>
      </w:r>
    </w:p>
    <w:p w:rsidR="00C933F9" w:rsidRPr="00C933F9" w:rsidRDefault="00C933F9" w:rsidP="00C933F9">
      <w:pPr>
        <w:rPr>
          <w:b/>
          <w:sz w:val="28"/>
          <w:szCs w:val="28"/>
          <w:lang w:val="uk-UA"/>
        </w:rPr>
      </w:pPr>
    </w:p>
    <w:p w:rsidR="00A251BD" w:rsidRDefault="003C2C40">
      <w:pPr>
        <w:rPr>
          <w:sz w:val="28"/>
          <w:szCs w:val="28"/>
          <w:lang w:val="uk-UA"/>
        </w:rPr>
      </w:pPr>
      <w:r w:rsidRPr="003C2C40">
        <w:rPr>
          <w:sz w:val="28"/>
          <w:szCs w:val="28"/>
          <w:lang w:val="uk-UA"/>
        </w:rPr>
        <w:t>Про внесення змін</w:t>
      </w:r>
      <w:r>
        <w:rPr>
          <w:sz w:val="28"/>
          <w:szCs w:val="28"/>
          <w:lang w:val="uk-UA"/>
        </w:rPr>
        <w:t xml:space="preserve"> до рішення шістнадцятої сесії</w:t>
      </w:r>
    </w:p>
    <w:p w:rsidR="003C2C40" w:rsidRDefault="003C2C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восьмого скликання від 26 листопада 2021 року</w:t>
      </w:r>
    </w:p>
    <w:p w:rsidR="003C2C40" w:rsidRDefault="003C2C40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03-16/</w:t>
      </w:r>
      <w:r w:rsidRPr="003C2C40">
        <w:rPr>
          <w:bCs/>
          <w:sz w:val="28"/>
          <w:szCs w:val="28"/>
          <w:lang w:val="uk-UA"/>
        </w:rPr>
        <w:t xml:space="preserve"> </w:t>
      </w:r>
      <w:r w:rsidR="001D160F">
        <w:rPr>
          <w:bCs/>
          <w:sz w:val="28"/>
          <w:szCs w:val="28"/>
          <w:lang w:val="uk-UA"/>
        </w:rPr>
        <w:t>VIII «Про затвердження П</w:t>
      </w:r>
      <w:r>
        <w:rPr>
          <w:bCs/>
          <w:sz w:val="28"/>
          <w:szCs w:val="28"/>
          <w:lang w:val="uk-UA"/>
        </w:rPr>
        <w:t>рограми надання адресної</w:t>
      </w:r>
    </w:p>
    <w:p w:rsidR="003C2C40" w:rsidRDefault="003C2C4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одноразової грошової допомоги на 2022 рік.»</w:t>
      </w:r>
    </w:p>
    <w:p w:rsidR="003C2C40" w:rsidRDefault="003C2C40">
      <w:pPr>
        <w:rPr>
          <w:bCs/>
          <w:sz w:val="28"/>
          <w:szCs w:val="28"/>
          <w:lang w:val="uk-UA"/>
        </w:rPr>
      </w:pPr>
    </w:p>
    <w:p w:rsidR="003C2C40" w:rsidRDefault="003C2C40" w:rsidP="003C2C40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З метою соціального захисту </w:t>
      </w:r>
      <w:bookmarkStart w:id="0" w:name="_Hlk100831031"/>
      <w:r>
        <w:rPr>
          <w:sz w:val="28"/>
          <w:szCs w:val="28"/>
          <w:lang w:val="uk-UA"/>
        </w:rPr>
        <w:t>сімей</w:t>
      </w:r>
      <w:r w:rsidRPr="002801A6">
        <w:rPr>
          <w:sz w:val="28"/>
          <w:szCs w:val="28"/>
          <w:lang w:val="uk-UA"/>
        </w:rPr>
        <w:t xml:space="preserve"> військо</w:t>
      </w:r>
      <w:r>
        <w:rPr>
          <w:sz w:val="28"/>
          <w:szCs w:val="28"/>
          <w:lang w:val="uk-UA"/>
        </w:rPr>
        <w:t>во</w:t>
      </w:r>
      <w:r w:rsidRPr="002801A6">
        <w:rPr>
          <w:sz w:val="28"/>
          <w:szCs w:val="28"/>
          <w:lang w:val="uk-UA"/>
        </w:rPr>
        <w:t xml:space="preserve">службовців, які загинули </w:t>
      </w:r>
      <w:r w:rsidR="007547E7">
        <w:rPr>
          <w:sz w:val="28"/>
          <w:szCs w:val="28"/>
          <w:lang w:val="uk-UA"/>
        </w:rPr>
        <w:t>(померли)</w:t>
      </w:r>
      <w:r w:rsidRPr="002801A6">
        <w:rPr>
          <w:sz w:val="28"/>
          <w:szCs w:val="28"/>
          <w:lang w:val="uk-UA"/>
        </w:rPr>
        <w:t xml:space="preserve"> під час безпосередньої</w:t>
      </w:r>
      <w:r>
        <w:rPr>
          <w:sz w:val="28"/>
          <w:szCs w:val="28"/>
          <w:lang w:val="uk-UA"/>
        </w:rPr>
        <w:t xml:space="preserve"> </w:t>
      </w:r>
      <w:r w:rsidRPr="002801A6">
        <w:rPr>
          <w:sz w:val="28"/>
          <w:szCs w:val="28"/>
          <w:lang w:val="uk-UA"/>
        </w:rPr>
        <w:t xml:space="preserve"> участі у  заходах для забезпечення оборони України  у зв’язку  з військовою агресією Рос</w:t>
      </w:r>
      <w:r w:rsidR="007547E7">
        <w:rPr>
          <w:sz w:val="28"/>
          <w:szCs w:val="28"/>
          <w:lang w:val="uk-UA"/>
        </w:rPr>
        <w:t>ійської Федерації проти України, сімей помешкання яких зруйновані, пошкоджені внаслідок збройної агресії Російської Федерації</w:t>
      </w:r>
      <w:bookmarkEnd w:id="0"/>
      <w:r>
        <w:rPr>
          <w:sz w:val="28"/>
          <w:szCs w:val="28"/>
          <w:lang w:val="uk-UA"/>
        </w:rPr>
        <w:t xml:space="preserve">  і  потребують  сторонньої  фінансової допомоги, керуючись  ст.26 Закону України  «Про місцеве  самоврядування в  Україні»,  селищна  рада  вирішила:</w:t>
      </w:r>
    </w:p>
    <w:p w:rsidR="007547E7" w:rsidRPr="007547E7" w:rsidRDefault="007547E7" w:rsidP="007547E7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547E7">
        <w:rPr>
          <w:sz w:val="28"/>
          <w:szCs w:val="28"/>
          <w:lang w:val="uk-UA"/>
        </w:rPr>
        <w:t>Внести зміни до рішення шістнадцятої сесії селищної ради восьмого скликання від 26 листопада 2021 року № 03-16/</w:t>
      </w:r>
      <w:r w:rsidRPr="007547E7">
        <w:rPr>
          <w:bCs/>
          <w:sz w:val="28"/>
          <w:szCs w:val="28"/>
          <w:lang w:val="uk-UA"/>
        </w:rPr>
        <w:t xml:space="preserve"> VIII «Про затвердження програми надання адресної</w:t>
      </w:r>
      <w:r w:rsidRPr="007547E7">
        <w:rPr>
          <w:sz w:val="28"/>
          <w:szCs w:val="28"/>
          <w:lang w:val="uk-UA"/>
        </w:rPr>
        <w:t xml:space="preserve"> </w:t>
      </w:r>
      <w:r w:rsidRPr="007547E7">
        <w:rPr>
          <w:bCs/>
          <w:sz w:val="28"/>
          <w:szCs w:val="28"/>
          <w:lang w:val="uk-UA"/>
        </w:rPr>
        <w:t xml:space="preserve">одноразової </w:t>
      </w:r>
      <w:r>
        <w:rPr>
          <w:bCs/>
          <w:sz w:val="28"/>
          <w:szCs w:val="28"/>
          <w:lang w:val="uk-UA"/>
        </w:rPr>
        <w:t xml:space="preserve">грошової допомоги на 2022 рік», а саме: </w:t>
      </w:r>
    </w:p>
    <w:p w:rsidR="007547E7" w:rsidRPr="00AD12FC" w:rsidRDefault="007547E7" w:rsidP="00AD12FC">
      <w:pPr>
        <w:pStyle w:val="a5"/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 w:rsidRPr="00AD12FC">
        <w:rPr>
          <w:sz w:val="28"/>
          <w:szCs w:val="28"/>
          <w:lang w:val="uk-UA"/>
        </w:rPr>
        <w:t>Розділ І. «Загальні положення» другий абзац після слів «в АТО/ООС» доповнити текстом наступного змісту «та сімей військовослужбовців, які загинули</w:t>
      </w:r>
      <w:r w:rsidR="00F94905">
        <w:rPr>
          <w:sz w:val="28"/>
          <w:szCs w:val="28"/>
          <w:lang w:val="uk-UA"/>
        </w:rPr>
        <w:t xml:space="preserve"> (померли)</w:t>
      </w:r>
      <w:r w:rsidRPr="00AD12FC">
        <w:rPr>
          <w:sz w:val="28"/>
          <w:szCs w:val="28"/>
          <w:lang w:val="uk-UA"/>
        </w:rPr>
        <w:t xml:space="preserve"> під час безпосередньої участі  у заходах  для  забезпечення  оборони України у зв’язку з військовою  агресією Російської  Федерації  проти України</w:t>
      </w:r>
      <w:r w:rsidR="00AD12FC" w:rsidRPr="00AD12FC">
        <w:rPr>
          <w:sz w:val="28"/>
          <w:szCs w:val="28"/>
          <w:lang w:val="uk-UA"/>
        </w:rPr>
        <w:t xml:space="preserve"> і</w:t>
      </w:r>
      <w:r w:rsidRPr="00AD12FC">
        <w:rPr>
          <w:sz w:val="28"/>
          <w:szCs w:val="28"/>
          <w:lang w:val="uk-UA"/>
        </w:rPr>
        <w:t xml:space="preserve"> сімей</w:t>
      </w:r>
      <w:r w:rsidR="00AD12FC" w:rsidRPr="00AD12FC">
        <w:rPr>
          <w:sz w:val="28"/>
          <w:szCs w:val="28"/>
          <w:lang w:val="uk-UA"/>
        </w:rPr>
        <w:t>,</w:t>
      </w:r>
      <w:r w:rsidRPr="00AD12FC">
        <w:rPr>
          <w:sz w:val="28"/>
          <w:szCs w:val="28"/>
          <w:lang w:val="uk-UA"/>
        </w:rPr>
        <w:t xml:space="preserve"> помешкання яких зруйновані, пошкоджені внаслідок військової агресії Російської Федерації.»</w:t>
      </w:r>
    </w:p>
    <w:p w:rsidR="00AD12FC" w:rsidRPr="00AD12FC" w:rsidRDefault="00AD12FC" w:rsidP="00AD12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AD12FC">
        <w:rPr>
          <w:sz w:val="28"/>
          <w:szCs w:val="28"/>
          <w:lang w:val="uk-UA"/>
        </w:rPr>
        <w:t xml:space="preserve">1.2 </w:t>
      </w:r>
      <w:r w:rsidR="001D160F">
        <w:rPr>
          <w:sz w:val="28"/>
          <w:szCs w:val="28"/>
          <w:lang w:val="uk-UA"/>
        </w:rPr>
        <w:t>Третій абзац доповнити підпункта</w:t>
      </w:r>
      <w:r w:rsidRPr="00AD12FC">
        <w:rPr>
          <w:sz w:val="28"/>
          <w:szCs w:val="28"/>
          <w:lang w:val="uk-UA"/>
        </w:rPr>
        <w:t>м</w:t>
      </w:r>
      <w:r w:rsidR="001D160F">
        <w:rPr>
          <w:sz w:val="28"/>
          <w:szCs w:val="28"/>
          <w:lang w:val="uk-UA"/>
        </w:rPr>
        <w:t>и</w:t>
      </w:r>
      <w:r w:rsidRPr="00AD12FC">
        <w:rPr>
          <w:sz w:val="28"/>
          <w:szCs w:val="28"/>
          <w:lang w:val="uk-UA"/>
        </w:rPr>
        <w:t xml:space="preserve"> наступного змісту: </w:t>
      </w:r>
    </w:p>
    <w:p w:rsidR="00AD12FC" w:rsidRDefault="00AD12FC" w:rsidP="00AD12FC">
      <w:pPr>
        <w:pStyle w:val="a5"/>
        <w:spacing w:line="25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</w:t>
      </w:r>
      <w:r w:rsidR="00D615DC">
        <w:rPr>
          <w:sz w:val="28"/>
          <w:szCs w:val="28"/>
          <w:lang w:val="uk-UA"/>
        </w:rPr>
        <w:sym w:font="Wingdings" w:char="F09F"/>
      </w:r>
      <w:r w:rsidR="00D6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одноразова грошова</w:t>
      </w:r>
      <w:r w:rsidR="00D615DC">
        <w:rPr>
          <w:sz w:val="28"/>
          <w:szCs w:val="28"/>
          <w:lang w:val="uk-UA"/>
        </w:rPr>
        <w:t xml:space="preserve"> допомога</w:t>
      </w:r>
      <w:r>
        <w:rPr>
          <w:sz w:val="28"/>
          <w:szCs w:val="28"/>
          <w:lang w:val="uk-UA"/>
        </w:rPr>
        <w:t xml:space="preserve"> сім’ям </w:t>
      </w:r>
      <w:r w:rsidRPr="00A7060D">
        <w:rPr>
          <w:sz w:val="28"/>
          <w:szCs w:val="28"/>
          <w:lang w:val="uk-UA"/>
        </w:rPr>
        <w:t xml:space="preserve"> військо</w:t>
      </w:r>
      <w:r>
        <w:rPr>
          <w:sz w:val="28"/>
          <w:szCs w:val="28"/>
          <w:lang w:val="uk-UA"/>
        </w:rPr>
        <w:t>во</w:t>
      </w:r>
      <w:r w:rsidRPr="00A7060D">
        <w:rPr>
          <w:sz w:val="28"/>
          <w:szCs w:val="28"/>
          <w:lang w:val="uk-UA"/>
        </w:rPr>
        <w:t>службовців, які загинули</w:t>
      </w:r>
      <w:r>
        <w:rPr>
          <w:sz w:val="28"/>
          <w:szCs w:val="28"/>
          <w:lang w:val="uk-UA"/>
        </w:rPr>
        <w:t xml:space="preserve"> (померли)</w:t>
      </w:r>
      <w:r w:rsidRPr="00A7060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під час безпосередньої участі у</w:t>
      </w:r>
      <w:r w:rsidRPr="00A7060D">
        <w:rPr>
          <w:sz w:val="28"/>
          <w:szCs w:val="28"/>
          <w:lang w:val="uk-UA"/>
        </w:rPr>
        <w:t xml:space="preserve"> заходах для забезпеч</w:t>
      </w:r>
      <w:r>
        <w:rPr>
          <w:sz w:val="28"/>
          <w:szCs w:val="28"/>
          <w:lang w:val="uk-UA"/>
        </w:rPr>
        <w:t>ення оборони України у зв’язку</w:t>
      </w:r>
      <w:r w:rsidRPr="00A7060D">
        <w:rPr>
          <w:sz w:val="28"/>
          <w:szCs w:val="28"/>
          <w:lang w:val="uk-UA"/>
        </w:rPr>
        <w:t xml:space="preserve"> з військовою агресією Російської Федерації проти України</w:t>
      </w:r>
      <w:r>
        <w:rPr>
          <w:sz w:val="28"/>
          <w:szCs w:val="28"/>
          <w:lang w:val="uk-UA"/>
        </w:rPr>
        <w:t xml:space="preserve"> в сумі 10000,00 гривень</w:t>
      </w:r>
      <w:r w:rsidR="00D615DC">
        <w:rPr>
          <w:sz w:val="28"/>
          <w:szCs w:val="28"/>
          <w:lang w:val="uk-UA"/>
        </w:rPr>
        <w:t>;</w:t>
      </w:r>
    </w:p>
    <w:p w:rsidR="00D615DC" w:rsidRDefault="00D615DC" w:rsidP="00D615DC">
      <w:pPr>
        <w:pStyle w:val="a5"/>
        <w:spacing w:line="252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sym w:font="Wingdings" w:char="F09F"/>
      </w:r>
      <w:r w:rsidRPr="00D6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одноразова грошова допомога сім’ям помешкання яких зруйновані, пошкоджені внаслідок збройної агресії Російської Федерації».</w:t>
      </w:r>
    </w:p>
    <w:p w:rsidR="00D615DC" w:rsidRPr="00D615DC" w:rsidRDefault="00D615DC" w:rsidP="00D615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D615DC">
        <w:rPr>
          <w:sz w:val="28"/>
          <w:szCs w:val="28"/>
          <w:lang w:val="uk-UA"/>
        </w:rPr>
        <w:t>2.  Розділ ІІ. «Мета програми»  доповнити пункт</w:t>
      </w:r>
      <w:r>
        <w:rPr>
          <w:sz w:val="28"/>
          <w:szCs w:val="28"/>
          <w:lang w:val="uk-UA"/>
        </w:rPr>
        <w:t>ом</w:t>
      </w:r>
      <w:r w:rsidRPr="00D615DC">
        <w:rPr>
          <w:sz w:val="28"/>
          <w:szCs w:val="28"/>
          <w:lang w:val="uk-UA"/>
        </w:rPr>
        <w:t xml:space="preserve"> 6:</w:t>
      </w:r>
    </w:p>
    <w:p w:rsidR="00D615DC" w:rsidRDefault="00D615DC" w:rsidP="00D615DC">
      <w:pPr>
        <w:ind w:left="567"/>
        <w:jc w:val="both"/>
        <w:rPr>
          <w:sz w:val="28"/>
          <w:szCs w:val="28"/>
          <w:lang w:val="uk-UA"/>
        </w:rPr>
      </w:pPr>
      <w:r w:rsidRPr="00D615DC">
        <w:rPr>
          <w:sz w:val="28"/>
          <w:szCs w:val="28"/>
          <w:lang w:val="uk-UA"/>
        </w:rPr>
        <w:t xml:space="preserve">«6. Здійснення матеріальної підтримки сімей військовослужбовців, які </w:t>
      </w:r>
      <w:r>
        <w:rPr>
          <w:sz w:val="28"/>
          <w:szCs w:val="28"/>
          <w:lang w:val="uk-UA"/>
        </w:rPr>
        <w:t xml:space="preserve">    </w:t>
      </w:r>
      <w:r w:rsidRPr="00D615DC">
        <w:rPr>
          <w:sz w:val="28"/>
          <w:szCs w:val="28"/>
          <w:lang w:val="uk-UA"/>
        </w:rPr>
        <w:t>загинули</w:t>
      </w:r>
      <w:r w:rsidR="00F94905">
        <w:rPr>
          <w:sz w:val="28"/>
          <w:szCs w:val="28"/>
          <w:lang w:val="uk-UA"/>
        </w:rPr>
        <w:t xml:space="preserve"> (померли)</w:t>
      </w:r>
      <w:r w:rsidRPr="00D615DC">
        <w:rPr>
          <w:sz w:val="28"/>
          <w:szCs w:val="28"/>
          <w:lang w:val="uk-UA"/>
        </w:rPr>
        <w:t xml:space="preserve"> під час безпосередньої участі у заходах для забезпечення оборони України  у зв’язку  з військовою агресією Російської Федерації проти України та матеріальної підтримки сімей, помешкання яких зруйновані, пошкоджені внаслідок збройної агресії Російської Федерації. </w:t>
      </w:r>
    </w:p>
    <w:p w:rsidR="00E2500D" w:rsidRPr="00E2500D" w:rsidRDefault="00E2500D" w:rsidP="00E250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E2500D">
        <w:rPr>
          <w:sz w:val="28"/>
          <w:szCs w:val="28"/>
          <w:lang w:val="uk-UA"/>
        </w:rPr>
        <w:t>3. Розділ ІІІ «Основні завдан</w:t>
      </w:r>
      <w:r w:rsidR="001D160F">
        <w:rPr>
          <w:sz w:val="28"/>
          <w:szCs w:val="28"/>
          <w:lang w:val="uk-UA"/>
        </w:rPr>
        <w:t>ня Програми» доповнити підпункта</w:t>
      </w:r>
      <w:r w:rsidRPr="00E2500D">
        <w:rPr>
          <w:sz w:val="28"/>
          <w:szCs w:val="28"/>
          <w:lang w:val="uk-UA"/>
        </w:rPr>
        <w:t>м</w:t>
      </w:r>
      <w:r w:rsidR="001D160F">
        <w:rPr>
          <w:sz w:val="28"/>
          <w:szCs w:val="28"/>
          <w:lang w:val="uk-UA"/>
        </w:rPr>
        <w:t>и</w:t>
      </w:r>
      <w:r w:rsidRPr="00E2500D">
        <w:rPr>
          <w:sz w:val="28"/>
          <w:szCs w:val="28"/>
          <w:lang w:val="uk-UA"/>
        </w:rPr>
        <w:t xml:space="preserve"> наступного змісту: </w:t>
      </w:r>
    </w:p>
    <w:p w:rsidR="00E2500D" w:rsidRDefault="00E2500D" w:rsidP="00E2500D">
      <w:pPr>
        <w:ind w:left="567"/>
        <w:jc w:val="both"/>
        <w:rPr>
          <w:sz w:val="28"/>
          <w:szCs w:val="28"/>
          <w:lang w:val="uk-UA"/>
        </w:rPr>
      </w:pPr>
      <w:r w:rsidRPr="00E2500D">
        <w:rPr>
          <w:sz w:val="28"/>
          <w:szCs w:val="28"/>
          <w:lang w:val="uk-UA"/>
        </w:rPr>
        <w:t>- матеріальна підтримка сімей військовослужбовців, які загинули</w:t>
      </w:r>
      <w:r w:rsidR="00F94905">
        <w:rPr>
          <w:sz w:val="28"/>
          <w:szCs w:val="28"/>
          <w:lang w:val="uk-UA"/>
        </w:rPr>
        <w:t xml:space="preserve"> (померли)</w:t>
      </w:r>
      <w:r w:rsidRPr="00E2500D">
        <w:rPr>
          <w:sz w:val="28"/>
          <w:szCs w:val="28"/>
          <w:lang w:val="uk-UA"/>
        </w:rPr>
        <w:t xml:space="preserve">  під час </w:t>
      </w:r>
      <w:r>
        <w:rPr>
          <w:sz w:val="28"/>
          <w:szCs w:val="28"/>
          <w:lang w:val="uk-UA"/>
        </w:rPr>
        <w:t xml:space="preserve"> </w:t>
      </w:r>
      <w:r w:rsidRPr="00E2500D">
        <w:rPr>
          <w:sz w:val="28"/>
          <w:szCs w:val="28"/>
          <w:lang w:val="uk-UA"/>
        </w:rPr>
        <w:t>безпосередньої участі у заходах для забезпечення оборони України  у зв’язку з військовою агресією Російської Федерації проти України</w:t>
      </w:r>
      <w:r w:rsidR="00F94905">
        <w:rPr>
          <w:sz w:val="28"/>
          <w:szCs w:val="28"/>
          <w:lang w:val="uk-UA"/>
        </w:rPr>
        <w:t>;</w:t>
      </w:r>
    </w:p>
    <w:p w:rsidR="00E2500D" w:rsidRPr="00E2500D" w:rsidRDefault="00E2500D" w:rsidP="00E2500D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2500D">
        <w:rPr>
          <w:sz w:val="28"/>
          <w:szCs w:val="28"/>
          <w:lang w:val="uk-UA"/>
        </w:rPr>
        <w:t>матеріальна підтримка сімей</w:t>
      </w:r>
      <w:r w:rsidR="00F9490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помешкання яких зруйновані, пошкоджені внаслідок збройної агресії Російської Федерації.</w:t>
      </w:r>
    </w:p>
    <w:p w:rsidR="00F94905" w:rsidRPr="00F94905" w:rsidRDefault="00F94905" w:rsidP="00F949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F94905">
        <w:rPr>
          <w:sz w:val="28"/>
          <w:szCs w:val="28"/>
          <w:lang w:val="uk-UA"/>
        </w:rPr>
        <w:t xml:space="preserve">4. Розділ </w:t>
      </w:r>
      <w:r w:rsidRPr="00F94905">
        <w:rPr>
          <w:sz w:val="28"/>
          <w:szCs w:val="28"/>
          <w:lang w:val="en-US"/>
        </w:rPr>
        <w:t>IV</w:t>
      </w:r>
      <w:r w:rsidRPr="00F94905">
        <w:rPr>
          <w:sz w:val="28"/>
          <w:szCs w:val="28"/>
          <w:lang w:val="uk-UA"/>
        </w:rPr>
        <w:t xml:space="preserve"> «Порядок надання адресної одноразової грошової допомоги» </w:t>
      </w:r>
      <w:r>
        <w:rPr>
          <w:sz w:val="28"/>
          <w:szCs w:val="28"/>
          <w:lang w:val="uk-UA"/>
        </w:rPr>
        <w:t xml:space="preserve">  </w:t>
      </w:r>
      <w:r w:rsidRPr="00F94905">
        <w:rPr>
          <w:sz w:val="28"/>
          <w:szCs w:val="28"/>
          <w:lang w:val="uk-UA"/>
        </w:rPr>
        <w:t>четв</w:t>
      </w:r>
      <w:r w:rsidR="001D160F">
        <w:rPr>
          <w:sz w:val="28"/>
          <w:szCs w:val="28"/>
          <w:lang w:val="uk-UA"/>
        </w:rPr>
        <w:t>ертий абзац доповнити  підпункта</w:t>
      </w:r>
      <w:r w:rsidRPr="00F94905">
        <w:rPr>
          <w:sz w:val="28"/>
          <w:szCs w:val="28"/>
          <w:lang w:val="uk-UA"/>
        </w:rPr>
        <w:t>м</w:t>
      </w:r>
      <w:r w:rsidR="001D160F">
        <w:rPr>
          <w:sz w:val="28"/>
          <w:szCs w:val="28"/>
          <w:lang w:val="uk-UA"/>
        </w:rPr>
        <w:t>и</w:t>
      </w:r>
      <w:r w:rsidRPr="00F94905">
        <w:rPr>
          <w:sz w:val="28"/>
          <w:szCs w:val="28"/>
          <w:lang w:val="uk-UA"/>
        </w:rPr>
        <w:t xml:space="preserve"> наступного змісту:</w:t>
      </w:r>
    </w:p>
    <w:p w:rsidR="00E2500D" w:rsidRDefault="00F94905" w:rsidP="00F94905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довідка, щодо участі у заходах </w:t>
      </w:r>
      <w:r w:rsidRPr="00E60115">
        <w:rPr>
          <w:sz w:val="28"/>
          <w:szCs w:val="28"/>
          <w:lang w:val="uk-UA"/>
        </w:rPr>
        <w:t xml:space="preserve"> для забезпеч</w:t>
      </w:r>
      <w:r>
        <w:rPr>
          <w:sz w:val="28"/>
          <w:szCs w:val="28"/>
          <w:lang w:val="uk-UA"/>
        </w:rPr>
        <w:t>ення оборони України  у зв’язку</w:t>
      </w:r>
      <w:r w:rsidRPr="00E60115">
        <w:rPr>
          <w:sz w:val="28"/>
          <w:szCs w:val="28"/>
          <w:lang w:val="uk-UA"/>
        </w:rPr>
        <w:t xml:space="preserve"> з військовою агресією Російської Федерації проти України</w:t>
      </w:r>
      <w:r>
        <w:rPr>
          <w:sz w:val="28"/>
          <w:szCs w:val="28"/>
          <w:lang w:val="uk-UA"/>
        </w:rPr>
        <w:t>;</w:t>
      </w:r>
    </w:p>
    <w:p w:rsidR="00F94905" w:rsidRDefault="00F94905" w:rsidP="00F94905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акт обстеження технічного стану об’єкта, який постраждав внаслідок збройної агресії Російської Федерації на території Козелецької територіальної громади.</w:t>
      </w:r>
    </w:p>
    <w:p w:rsidR="00F94905" w:rsidRPr="00F27785" w:rsidRDefault="00F94905" w:rsidP="00F949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2.</w:t>
      </w:r>
      <w:r w:rsidRPr="00F27785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онтроль за виконанням  цього  рішення покласти  на постійну  комісію  селищної  ради  з питань  бюджету,  соціального-економічного  розвитку та інвестиційної діяльності  та  постійну  комісію з  питань  освіти,  охорони  здоров’я,  культури,  соціального  захисту  населення,  законності  та правопорядку.</w:t>
      </w:r>
    </w:p>
    <w:p w:rsidR="00F94905" w:rsidRPr="002719BB" w:rsidRDefault="00F94905" w:rsidP="00F94905">
      <w:pPr>
        <w:pStyle w:val="a5"/>
        <w:ind w:left="99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94905" w:rsidRDefault="00F94905" w:rsidP="00F94905">
      <w:pPr>
        <w:ind w:firstLine="851"/>
        <w:jc w:val="both"/>
        <w:rPr>
          <w:sz w:val="28"/>
          <w:szCs w:val="28"/>
          <w:lang w:val="uk-UA"/>
        </w:rPr>
      </w:pPr>
    </w:p>
    <w:p w:rsidR="00F94905" w:rsidRPr="00400AF2" w:rsidRDefault="00F94905" w:rsidP="00F94905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Голова                                                            </w:t>
      </w:r>
      <w:bookmarkStart w:id="1" w:name="_GoBack"/>
      <w:bookmarkEnd w:id="1"/>
      <w:r>
        <w:rPr>
          <w:sz w:val="28"/>
          <w:szCs w:val="28"/>
          <w:lang w:val="uk-UA"/>
        </w:rPr>
        <w:t xml:space="preserve">              Валентин  БРИГИНЕЦЬ</w:t>
      </w:r>
    </w:p>
    <w:p w:rsidR="00F94905" w:rsidRPr="00D615DC" w:rsidRDefault="00F94905" w:rsidP="00F94905">
      <w:pPr>
        <w:ind w:left="567"/>
        <w:jc w:val="both"/>
        <w:rPr>
          <w:sz w:val="28"/>
          <w:szCs w:val="28"/>
          <w:lang w:val="uk-UA"/>
        </w:rPr>
      </w:pPr>
    </w:p>
    <w:p w:rsidR="00D615DC" w:rsidRDefault="00D615DC" w:rsidP="00D615DC">
      <w:pPr>
        <w:pStyle w:val="a5"/>
        <w:ind w:left="990"/>
        <w:jc w:val="both"/>
        <w:rPr>
          <w:sz w:val="28"/>
          <w:szCs w:val="28"/>
          <w:lang w:val="uk-UA"/>
        </w:rPr>
      </w:pPr>
    </w:p>
    <w:p w:rsidR="00D615DC" w:rsidRPr="00D615DC" w:rsidRDefault="00D615DC" w:rsidP="00D615DC">
      <w:pPr>
        <w:spacing w:line="252" w:lineRule="auto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</w:t>
      </w:r>
    </w:p>
    <w:p w:rsidR="00AD12FC" w:rsidRPr="00AD12FC" w:rsidRDefault="00AD12FC" w:rsidP="00AD12FC">
      <w:pPr>
        <w:jc w:val="both"/>
        <w:rPr>
          <w:sz w:val="28"/>
          <w:szCs w:val="28"/>
          <w:lang w:val="uk-UA"/>
        </w:rPr>
      </w:pPr>
    </w:p>
    <w:p w:rsidR="007547E7" w:rsidRPr="007547E7" w:rsidRDefault="007547E7" w:rsidP="007547E7">
      <w:pPr>
        <w:ind w:left="360"/>
        <w:jc w:val="both"/>
        <w:rPr>
          <w:sz w:val="28"/>
          <w:szCs w:val="28"/>
          <w:lang w:val="uk-UA"/>
        </w:rPr>
      </w:pPr>
    </w:p>
    <w:p w:rsidR="003C2C40" w:rsidRPr="003C2C40" w:rsidRDefault="003C2C40">
      <w:pPr>
        <w:rPr>
          <w:sz w:val="28"/>
          <w:szCs w:val="28"/>
          <w:lang w:val="uk-UA"/>
        </w:rPr>
      </w:pPr>
    </w:p>
    <w:sectPr w:rsidR="003C2C40" w:rsidRPr="003C2C40" w:rsidSect="00AD12F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97359"/>
    <w:multiLevelType w:val="hybridMultilevel"/>
    <w:tmpl w:val="B9AC7842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318D2D37"/>
    <w:multiLevelType w:val="hybridMultilevel"/>
    <w:tmpl w:val="FED60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E96FB3"/>
    <w:multiLevelType w:val="multilevel"/>
    <w:tmpl w:val="27FC4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03BE5"/>
    <w:rsid w:val="00136CB8"/>
    <w:rsid w:val="001D160F"/>
    <w:rsid w:val="003C2C40"/>
    <w:rsid w:val="00403BE5"/>
    <w:rsid w:val="007547E7"/>
    <w:rsid w:val="00A251BD"/>
    <w:rsid w:val="00AD12FC"/>
    <w:rsid w:val="00C933F9"/>
    <w:rsid w:val="00CD4254"/>
    <w:rsid w:val="00D615DC"/>
    <w:rsid w:val="00E2500D"/>
    <w:rsid w:val="00F72104"/>
    <w:rsid w:val="00F94905"/>
    <w:rsid w:val="00FC3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C933F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B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BE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547E7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C933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2308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10</cp:revision>
  <cp:lastPrinted>2022-06-03T12:30:00Z</cp:lastPrinted>
  <dcterms:created xsi:type="dcterms:W3CDTF">2022-06-03T11:15:00Z</dcterms:created>
  <dcterms:modified xsi:type="dcterms:W3CDTF">2022-06-03T12:30:00Z</dcterms:modified>
</cp:coreProperties>
</file>