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FB4" w:rsidRDefault="00EF6FB4" w:rsidP="00EF6FB4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EF6FB4" w:rsidRDefault="00EF6FB4" w:rsidP="00EF6FB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FB4" w:rsidRDefault="00EF6FB4" w:rsidP="00EF6FB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84C71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EF1ED2" w:rsidRDefault="00D35E90" w:rsidP="00D35E90">
      <w:pPr>
        <w:spacing w:line="276" w:lineRule="auto"/>
        <w:rPr>
          <w:lang w:val="uk-UA"/>
        </w:rPr>
      </w:pPr>
    </w:p>
    <w:p w:rsidR="00DE06D9" w:rsidRDefault="00884C71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Pr="00EF1ED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E0B02">
        <w:rPr>
          <w:sz w:val="28"/>
          <w:szCs w:val="28"/>
          <w:lang w:val="uk-UA"/>
        </w:rPr>
        <w:t>46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84C71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E00F29">
        <w:rPr>
          <w:sz w:val="28"/>
          <w:szCs w:val="28"/>
          <w:lang w:val="uk-UA"/>
        </w:rPr>
        <w:t xml:space="preserve">затвердження </w:t>
      </w:r>
      <w:proofErr w:type="spellStart"/>
      <w:r w:rsidR="00E00F29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E00F29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EF1ED2" w:rsidRDefault="00EF1ED2" w:rsidP="00E00F29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19,9423 </w:t>
      </w:r>
      <w:r w:rsidRPr="00850B97">
        <w:rPr>
          <w:sz w:val="28"/>
          <w:szCs w:val="28"/>
          <w:lang w:val="uk-UA"/>
        </w:rPr>
        <w:t>га</w:t>
      </w:r>
    </w:p>
    <w:p w:rsidR="00F5797F" w:rsidRPr="00EF1ED2" w:rsidRDefault="00F5797F" w:rsidP="00E00F29">
      <w:pPr>
        <w:spacing w:line="276" w:lineRule="auto"/>
        <w:rPr>
          <w:lang w:val="uk-UA"/>
        </w:rPr>
      </w:pPr>
    </w:p>
    <w:p w:rsidR="00047C2C" w:rsidRDefault="00047C2C" w:rsidP="00E00F29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E00F29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E94977">
        <w:rPr>
          <w:sz w:val="28"/>
          <w:szCs w:val="28"/>
          <w:lang w:val="uk-UA"/>
        </w:rPr>
        <w:t>19,9423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E94977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</w:t>
      </w:r>
      <w:r w:rsidR="00EF1ED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EF1ED2" w:rsidRPr="00850B97">
        <w:rPr>
          <w:sz w:val="28"/>
          <w:szCs w:val="28"/>
          <w:lang w:val="uk-UA"/>
        </w:rPr>
        <w:t>кадастровий номер 742208</w:t>
      </w:r>
      <w:r w:rsidR="00EF1ED2">
        <w:rPr>
          <w:sz w:val="28"/>
          <w:szCs w:val="28"/>
          <w:lang w:val="uk-UA"/>
        </w:rPr>
        <w:t>24</w:t>
      </w:r>
      <w:r w:rsidR="00EF1ED2" w:rsidRPr="00850B97">
        <w:rPr>
          <w:sz w:val="28"/>
          <w:szCs w:val="28"/>
          <w:lang w:val="uk-UA"/>
        </w:rPr>
        <w:t>00:</w:t>
      </w:r>
      <w:r w:rsidR="00EF1ED2">
        <w:rPr>
          <w:sz w:val="28"/>
          <w:szCs w:val="28"/>
          <w:lang w:val="uk-UA"/>
        </w:rPr>
        <w:t>88</w:t>
      </w:r>
      <w:r w:rsidR="00EF1ED2" w:rsidRPr="00850B97">
        <w:rPr>
          <w:sz w:val="28"/>
          <w:szCs w:val="28"/>
          <w:lang w:val="uk-UA"/>
        </w:rPr>
        <w:t>:</w:t>
      </w:r>
      <w:r w:rsidR="00EF1ED2">
        <w:rPr>
          <w:sz w:val="28"/>
          <w:szCs w:val="28"/>
          <w:lang w:val="uk-UA"/>
        </w:rPr>
        <w:t>117</w:t>
      </w:r>
      <w:r w:rsidR="00EF1ED2" w:rsidRPr="00850B97">
        <w:rPr>
          <w:sz w:val="28"/>
          <w:szCs w:val="28"/>
          <w:lang w:val="uk-UA"/>
        </w:rPr>
        <w:t>:00</w:t>
      </w:r>
      <w:r w:rsidR="00EF1ED2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047C2C" w:rsidRDefault="00047C2C" w:rsidP="00E00F29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="002F2192" w:rsidRPr="00850B97">
        <w:rPr>
          <w:sz w:val="28"/>
          <w:szCs w:val="28"/>
          <w:lang w:val="uk-UA"/>
        </w:rPr>
        <w:t xml:space="preserve">площею </w:t>
      </w:r>
      <w:r w:rsidR="00E94977">
        <w:rPr>
          <w:sz w:val="28"/>
          <w:szCs w:val="28"/>
          <w:lang w:val="uk-UA"/>
        </w:rPr>
        <w:t xml:space="preserve">19,9423 </w:t>
      </w:r>
      <w:r w:rsidR="00E94977" w:rsidRPr="00850B97">
        <w:rPr>
          <w:sz w:val="28"/>
          <w:szCs w:val="28"/>
          <w:lang w:val="uk-UA"/>
        </w:rPr>
        <w:t>га, кадастровий номер 742208</w:t>
      </w:r>
      <w:r w:rsidR="00E94977">
        <w:rPr>
          <w:sz w:val="28"/>
          <w:szCs w:val="28"/>
          <w:lang w:val="uk-UA"/>
        </w:rPr>
        <w:t>24</w:t>
      </w:r>
      <w:r w:rsidR="00E94977" w:rsidRPr="00850B97">
        <w:rPr>
          <w:sz w:val="28"/>
          <w:szCs w:val="28"/>
          <w:lang w:val="uk-UA"/>
        </w:rPr>
        <w:t>00:</w:t>
      </w:r>
      <w:r w:rsidR="00E94977">
        <w:rPr>
          <w:sz w:val="28"/>
          <w:szCs w:val="28"/>
          <w:lang w:val="uk-UA"/>
        </w:rPr>
        <w:t>88</w:t>
      </w:r>
      <w:r w:rsidR="00E94977" w:rsidRPr="00850B97">
        <w:rPr>
          <w:sz w:val="28"/>
          <w:szCs w:val="28"/>
          <w:lang w:val="uk-UA"/>
        </w:rPr>
        <w:t>:</w:t>
      </w:r>
      <w:r w:rsidR="00E94977">
        <w:rPr>
          <w:sz w:val="28"/>
          <w:szCs w:val="28"/>
          <w:lang w:val="uk-UA"/>
        </w:rPr>
        <w:t>145</w:t>
      </w:r>
      <w:r w:rsidR="00E94977" w:rsidRPr="00850B97">
        <w:rPr>
          <w:sz w:val="28"/>
          <w:szCs w:val="28"/>
          <w:lang w:val="uk-UA"/>
        </w:rPr>
        <w:t>:00</w:t>
      </w:r>
      <w:r w:rsidR="00E94977">
        <w:rPr>
          <w:sz w:val="28"/>
          <w:szCs w:val="28"/>
          <w:lang w:val="uk-UA"/>
        </w:rPr>
        <w:t>03</w:t>
      </w:r>
      <w:r w:rsidR="000D51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E00F29" w:rsidRDefault="00E00F29" w:rsidP="00E00F29">
      <w:pPr>
        <w:spacing w:line="276" w:lineRule="auto"/>
        <w:jc w:val="both"/>
        <w:rPr>
          <w:sz w:val="28"/>
          <w:szCs w:val="28"/>
          <w:lang w:val="uk-UA"/>
        </w:rPr>
      </w:pPr>
    </w:p>
    <w:p w:rsidR="00E00F29" w:rsidRPr="00E00F29" w:rsidRDefault="00E00F29" w:rsidP="00E00F29">
      <w:pPr>
        <w:spacing w:line="276" w:lineRule="auto"/>
        <w:jc w:val="both"/>
        <w:rPr>
          <w:sz w:val="28"/>
          <w:szCs w:val="28"/>
          <w:lang w:val="uk-UA"/>
        </w:rPr>
      </w:pPr>
    </w:p>
    <w:p w:rsidR="00047C2C" w:rsidRDefault="00047C2C" w:rsidP="00E00F29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lastRenderedPageBreak/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3C2357">
        <w:rPr>
          <w:bCs/>
          <w:sz w:val="28"/>
          <w:lang w:val="uk-UA"/>
        </w:rPr>
        <w:t xml:space="preserve">     </w:t>
      </w:r>
      <w:r w:rsidRPr="003C2357">
        <w:rPr>
          <w:sz w:val="28"/>
          <w:szCs w:val="28"/>
          <w:lang w:val="uk-UA"/>
        </w:rPr>
        <w:t xml:space="preserve">Контроль за виконанням рішення покласти на постійну комісію          селищної  ради з питань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EF1ED2" w:rsidRDefault="00EF1ED2" w:rsidP="00047C2C">
      <w:pPr>
        <w:rPr>
          <w:sz w:val="28"/>
          <w:szCs w:val="28"/>
          <w:lang w:val="uk-UA"/>
        </w:rPr>
      </w:pPr>
    </w:p>
    <w:p w:rsidR="00D85FA6" w:rsidRDefault="00884C71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</w:t>
      </w:r>
      <w:r w:rsidR="00F144E2">
        <w:rPr>
          <w:sz w:val="28"/>
          <w:szCs w:val="28"/>
          <w:lang w:val="uk-UA"/>
        </w:rPr>
        <w:t xml:space="preserve">    </w:t>
      </w:r>
      <w:r w:rsidR="00047C2C">
        <w:rPr>
          <w:sz w:val="28"/>
          <w:szCs w:val="28"/>
          <w:lang w:val="uk-UA"/>
        </w:rPr>
        <w:t xml:space="preserve">                           </w:t>
      </w:r>
      <w:r w:rsidR="00F144E2">
        <w:rPr>
          <w:sz w:val="28"/>
          <w:szCs w:val="28"/>
          <w:lang w:val="uk-UA"/>
        </w:rPr>
        <w:t xml:space="preserve">   </w:t>
      </w:r>
      <w:r w:rsidR="003331C1">
        <w:rPr>
          <w:sz w:val="28"/>
          <w:szCs w:val="28"/>
          <w:lang w:val="uk-UA"/>
        </w:rPr>
        <w:t xml:space="preserve">          </w:t>
      </w:r>
      <w:r w:rsidR="00F144E2">
        <w:rPr>
          <w:sz w:val="28"/>
          <w:szCs w:val="28"/>
          <w:lang w:val="uk-UA"/>
        </w:rPr>
        <w:t xml:space="preserve">           </w:t>
      </w:r>
      <w:r w:rsidR="00047C2C">
        <w:rPr>
          <w:sz w:val="28"/>
          <w:szCs w:val="28"/>
          <w:lang w:val="uk-UA"/>
        </w:rPr>
        <w:t xml:space="preserve">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EF1ED2">
      <w:pgSz w:w="11906" w:h="16838"/>
      <w:pgMar w:top="993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5AB" w:rsidRDefault="004915AB" w:rsidP="0060353E">
      <w:r>
        <w:separator/>
      </w:r>
    </w:p>
  </w:endnote>
  <w:endnote w:type="continuationSeparator" w:id="0">
    <w:p w:rsidR="004915AB" w:rsidRDefault="004915A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5AB" w:rsidRDefault="004915AB" w:rsidP="0060353E">
      <w:r>
        <w:separator/>
      </w:r>
    </w:p>
  </w:footnote>
  <w:footnote w:type="continuationSeparator" w:id="0">
    <w:p w:rsidR="004915AB" w:rsidRDefault="004915A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C5213"/>
    <w:rsid w:val="000D0E2A"/>
    <w:rsid w:val="000D213F"/>
    <w:rsid w:val="000D516F"/>
    <w:rsid w:val="000D51E0"/>
    <w:rsid w:val="000F203F"/>
    <w:rsid w:val="00111300"/>
    <w:rsid w:val="00113B76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1BF"/>
    <w:rsid w:val="0025352F"/>
    <w:rsid w:val="0026548D"/>
    <w:rsid w:val="00265902"/>
    <w:rsid w:val="00270C15"/>
    <w:rsid w:val="002779C4"/>
    <w:rsid w:val="0028100F"/>
    <w:rsid w:val="00282671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0B02"/>
    <w:rsid w:val="002E418F"/>
    <w:rsid w:val="002E43D9"/>
    <w:rsid w:val="002F2192"/>
    <w:rsid w:val="002F2E54"/>
    <w:rsid w:val="003020B1"/>
    <w:rsid w:val="003168F8"/>
    <w:rsid w:val="00322A78"/>
    <w:rsid w:val="003261E6"/>
    <w:rsid w:val="003331C1"/>
    <w:rsid w:val="003339D3"/>
    <w:rsid w:val="00334FC8"/>
    <w:rsid w:val="00336940"/>
    <w:rsid w:val="0034033F"/>
    <w:rsid w:val="00343073"/>
    <w:rsid w:val="00343262"/>
    <w:rsid w:val="00345D9A"/>
    <w:rsid w:val="00351B71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357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15AB"/>
    <w:rsid w:val="004927F8"/>
    <w:rsid w:val="004A0904"/>
    <w:rsid w:val="004A2349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4F79B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11A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B4E17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80FE5"/>
    <w:rsid w:val="00884C71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17DED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0F29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94977"/>
    <w:rsid w:val="00EA2434"/>
    <w:rsid w:val="00EA43C6"/>
    <w:rsid w:val="00EA669F"/>
    <w:rsid w:val="00EA6929"/>
    <w:rsid w:val="00EA7F49"/>
    <w:rsid w:val="00EB599D"/>
    <w:rsid w:val="00EC148F"/>
    <w:rsid w:val="00ED0B38"/>
    <w:rsid w:val="00ED1732"/>
    <w:rsid w:val="00ED20AC"/>
    <w:rsid w:val="00ED285D"/>
    <w:rsid w:val="00ED2EEF"/>
    <w:rsid w:val="00ED50DA"/>
    <w:rsid w:val="00EE2604"/>
    <w:rsid w:val="00EE2A6F"/>
    <w:rsid w:val="00EF037C"/>
    <w:rsid w:val="00EF1ED2"/>
    <w:rsid w:val="00EF3050"/>
    <w:rsid w:val="00EF36A9"/>
    <w:rsid w:val="00EF49CB"/>
    <w:rsid w:val="00EF6FB4"/>
    <w:rsid w:val="00F132F5"/>
    <w:rsid w:val="00F133EA"/>
    <w:rsid w:val="00F144E2"/>
    <w:rsid w:val="00F24E95"/>
    <w:rsid w:val="00F25861"/>
    <w:rsid w:val="00F2716C"/>
    <w:rsid w:val="00F35CD8"/>
    <w:rsid w:val="00F4254D"/>
    <w:rsid w:val="00F4674C"/>
    <w:rsid w:val="00F5797F"/>
    <w:rsid w:val="00F60570"/>
    <w:rsid w:val="00F63050"/>
    <w:rsid w:val="00F630E9"/>
    <w:rsid w:val="00F71C82"/>
    <w:rsid w:val="00F81023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EC63-E1D4-4DF3-8C6B-88CB79E2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20</cp:revision>
  <cp:lastPrinted>2022-12-02T10:46:00Z</cp:lastPrinted>
  <dcterms:created xsi:type="dcterms:W3CDTF">2022-02-14T14:17:00Z</dcterms:created>
  <dcterms:modified xsi:type="dcterms:W3CDTF">2022-12-02T10:46:00Z</dcterms:modified>
</cp:coreProperties>
</file>