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C61323" w:rsidP="00016DF9">
      <w:pPr>
        <w:pStyle w:val="2"/>
        <w:spacing w:before="0" w:beforeAutospacing="0" w:after="0" w:afterAutospacing="0"/>
        <w:rPr>
          <w:b w:val="0"/>
          <w:sz w:val="28"/>
          <w:szCs w:val="28"/>
          <w:lang w:val="uk-UA"/>
        </w:rPr>
      </w:pPr>
      <w:r>
        <w:rPr>
          <w:b w:val="0"/>
          <w:sz w:val="28"/>
          <w:szCs w:val="28"/>
          <w:lang w:val="uk-UA"/>
        </w:rPr>
        <w:t xml:space="preserve">05 травня </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C61323" w:rsidP="00016DF9">
      <w:pPr>
        <w:pStyle w:val="2"/>
        <w:spacing w:before="0" w:beforeAutospacing="0" w:after="0" w:afterAutospacing="0"/>
        <w:rPr>
          <w:b w:val="0"/>
          <w:sz w:val="28"/>
          <w:szCs w:val="28"/>
          <w:lang w:val="uk-UA"/>
        </w:rPr>
      </w:pPr>
      <w:r>
        <w:rPr>
          <w:b w:val="0"/>
          <w:sz w:val="28"/>
          <w:szCs w:val="28"/>
          <w:lang w:val="uk-UA"/>
        </w:rPr>
        <w:t>№166</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8B1F2B" w:rsidRDefault="00F1500F" w:rsidP="00F1500F">
      <w:pPr>
        <w:jc w:val="both"/>
        <w:rPr>
          <w:bCs/>
          <w:sz w:val="28"/>
          <w:szCs w:val="28"/>
          <w:lang w:val="uk-UA"/>
        </w:rPr>
      </w:pPr>
      <w:r w:rsidRPr="003901DA">
        <w:rPr>
          <w:bCs/>
          <w:sz w:val="28"/>
          <w:szCs w:val="28"/>
          <w:lang w:val="uk-UA"/>
        </w:rPr>
        <w:t>Про</w:t>
      </w:r>
      <w:r w:rsidR="008B1F2B">
        <w:rPr>
          <w:bCs/>
          <w:sz w:val="28"/>
          <w:szCs w:val="28"/>
          <w:lang w:val="uk-UA"/>
        </w:rPr>
        <w:t xml:space="preserve"> безоплатне прийняття у комунальну власність </w:t>
      </w:r>
    </w:p>
    <w:p w:rsidR="008B1F2B" w:rsidRDefault="008B1F2B" w:rsidP="00F1500F">
      <w:pPr>
        <w:jc w:val="both"/>
        <w:rPr>
          <w:bCs/>
          <w:sz w:val="28"/>
          <w:szCs w:val="28"/>
          <w:lang w:val="uk-UA"/>
        </w:rPr>
      </w:pPr>
      <w:r>
        <w:rPr>
          <w:bCs/>
          <w:sz w:val="28"/>
          <w:szCs w:val="28"/>
          <w:lang w:val="uk-UA"/>
        </w:rPr>
        <w:t xml:space="preserve">гуманітарної допомоги </w:t>
      </w:r>
      <w:r w:rsidR="00F1500F" w:rsidRPr="003901DA">
        <w:rPr>
          <w:bCs/>
          <w:sz w:val="28"/>
          <w:szCs w:val="28"/>
          <w:lang w:val="uk-UA"/>
        </w:rPr>
        <w:t xml:space="preserve"> </w:t>
      </w:r>
      <w:r>
        <w:rPr>
          <w:bCs/>
          <w:sz w:val="28"/>
          <w:szCs w:val="28"/>
          <w:lang w:val="uk-UA"/>
        </w:rPr>
        <w:t xml:space="preserve">з подальшою </w:t>
      </w:r>
      <w:r w:rsidR="00CB0F94">
        <w:rPr>
          <w:bCs/>
          <w:sz w:val="28"/>
          <w:szCs w:val="28"/>
          <w:lang w:val="uk-UA"/>
        </w:rPr>
        <w:t>передач</w:t>
      </w:r>
      <w:r>
        <w:rPr>
          <w:bCs/>
          <w:sz w:val="28"/>
          <w:szCs w:val="28"/>
          <w:lang w:val="uk-UA"/>
        </w:rPr>
        <w:t>ею</w:t>
      </w:r>
      <w:r w:rsidR="00CB0F94">
        <w:rPr>
          <w:bCs/>
          <w:sz w:val="28"/>
          <w:szCs w:val="28"/>
          <w:lang w:val="uk-UA"/>
        </w:rPr>
        <w:t xml:space="preserve"> </w:t>
      </w:r>
    </w:p>
    <w:p w:rsidR="008B1F2B" w:rsidRDefault="00CB0F94" w:rsidP="00F1500F">
      <w:pPr>
        <w:jc w:val="both"/>
        <w:rPr>
          <w:bCs/>
          <w:sz w:val="28"/>
          <w:szCs w:val="28"/>
          <w:lang w:val="uk-UA"/>
        </w:rPr>
      </w:pPr>
      <w:r>
        <w:rPr>
          <w:bCs/>
          <w:sz w:val="28"/>
          <w:szCs w:val="28"/>
          <w:lang w:val="uk-UA"/>
        </w:rPr>
        <w:t xml:space="preserve">у господарське відання комунальному підприємству </w:t>
      </w:r>
    </w:p>
    <w:p w:rsidR="00F1500F" w:rsidRPr="003901DA" w:rsidRDefault="00CB0F94" w:rsidP="00F1500F">
      <w:pPr>
        <w:jc w:val="both"/>
        <w:rPr>
          <w:bCs/>
          <w:sz w:val="28"/>
          <w:szCs w:val="28"/>
          <w:lang w:val="uk-UA"/>
        </w:rPr>
      </w:pPr>
      <w:r>
        <w:rPr>
          <w:bCs/>
          <w:sz w:val="28"/>
          <w:szCs w:val="28"/>
          <w:lang w:val="uk-UA"/>
        </w:rPr>
        <w:t>«</w:t>
      </w:r>
      <w:proofErr w:type="spellStart"/>
      <w:r>
        <w:rPr>
          <w:bCs/>
          <w:sz w:val="28"/>
          <w:szCs w:val="28"/>
          <w:lang w:val="uk-UA"/>
        </w:rPr>
        <w:t>Козелецьводоканал</w:t>
      </w:r>
      <w:proofErr w:type="spellEnd"/>
      <w:r>
        <w:rPr>
          <w:bCs/>
          <w:sz w:val="28"/>
          <w:szCs w:val="28"/>
          <w:lang w:val="uk-UA"/>
        </w:rPr>
        <w:t>»</w:t>
      </w:r>
      <w:r w:rsidR="008B1F2B">
        <w:rPr>
          <w:bCs/>
          <w:sz w:val="28"/>
          <w:szCs w:val="28"/>
          <w:lang w:val="uk-UA"/>
        </w:rPr>
        <w:t xml:space="preserve"> </w:t>
      </w:r>
      <w:proofErr w:type="spellStart"/>
      <w:r w:rsidR="00F1500F">
        <w:rPr>
          <w:bCs/>
          <w:sz w:val="28"/>
          <w:szCs w:val="28"/>
          <w:lang w:val="uk-UA"/>
        </w:rPr>
        <w:t>Козелецької</w:t>
      </w:r>
      <w:proofErr w:type="spellEnd"/>
      <w:r w:rsidR="00F1500F">
        <w:rPr>
          <w:bCs/>
          <w:sz w:val="28"/>
          <w:szCs w:val="28"/>
          <w:lang w:val="uk-UA"/>
        </w:rPr>
        <w:t xml:space="preserve"> селищної ради</w:t>
      </w:r>
    </w:p>
    <w:p w:rsidR="00F1500F" w:rsidRPr="003901DA" w:rsidRDefault="00F1500F" w:rsidP="00F1500F">
      <w:pPr>
        <w:jc w:val="both"/>
        <w:rPr>
          <w:sz w:val="28"/>
          <w:szCs w:val="28"/>
          <w:bdr w:val="none" w:sz="0" w:space="0" w:color="auto" w:frame="1"/>
          <w:lang w:val="uk-UA"/>
        </w:rPr>
      </w:pPr>
    </w:p>
    <w:p w:rsidR="00F1500F" w:rsidRDefault="004E6BF2" w:rsidP="004E6BF2">
      <w:pPr>
        <w:shd w:val="clear" w:color="auto" w:fill="FFFFFF"/>
        <w:ind w:firstLine="851"/>
        <w:jc w:val="both"/>
        <w:rPr>
          <w:sz w:val="28"/>
          <w:szCs w:val="28"/>
          <w:lang w:val="uk-UA" w:eastAsia="uk-UA"/>
        </w:rPr>
      </w:pPr>
      <w:r w:rsidRPr="00546AB5">
        <w:rPr>
          <w:sz w:val="28"/>
          <w:szCs w:val="28"/>
          <w:lang w:val="uk-UA" w:eastAsia="uk-UA"/>
        </w:rPr>
        <w:t>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w:t>
      </w:r>
      <w:r w:rsidR="005F6D23">
        <w:rPr>
          <w:sz w:val="28"/>
          <w:szCs w:val="28"/>
          <w:lang w:val="uk-UA" w:eastAsia="uk-UA"/>
        </w:rPr>
        <w:t>ю Радою України, відповідно до 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керуючись ст. 26, </w:t>
      </w:r>
      <w:r w:rsidR="005F6D23">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8B1F2B" w:rsidRDefault="008B1F2B" w:rsidP="008B1F2B">
      <w:pPr>
        <w:pStyle w:val="af4"/>
        <w:numPr>
          <w:ilvl w:val="0"/>
          <w:numId w:val="30"/>
        </w:numPr>
        <w:tabs>
          <w:tab w:val="left" w:pos="1134"/>
        </w:tabs>
        <w:ind w:left="0" w:firstLine="851"/>
        <w:jc w:val="both"/>
        <w:rPr>
          <w:sz w:val="28"/>
          <w:szCs w:val="28"/>
          <w:lang w:val="uk-UA"/>
        </w:rPr>
      </w:pPr>
      <w:r>
        <w:rPr>
          <w:sz w:val="28"/>
          <w:szCs w:val="28"/>
          <w:lang w:val="uk-UA"/>
        </w:rPr>
        <w:t>Безоплатно прийняти у комунальну власність Козелецької селищної ради гуманітарну допомогу, а саме</w:t>
      </w:r>
      <w:r w:rsidR="004E6BF2">
        <w:rPr>
          <w:sz w:val="28"/>
          <w:szCs w:val="28"/>
          <w:lang w:val="uk-UA"/>
        </w:rPr>
        <w:t>:</w:t>
      </w:r>
    </w:p>
    <w:tbl>
      <w:tblPr>
        <w:tblStyle w:val="ac"/>
        <w:tblpPr w:leftFromText="180" w:rightFromText="180" w:vertAnchor="text" w:horzAnchor="margin" w:tblpY="268"/>
        <w:tblW w:w="9921" w:type="dxa"/>
        <w:tblLook w:val="04A0" w:firstRow="1" w:lastRow="0" w:firstColumn="1" w:lastColumn="0" w:noHBand="0" w:noVBand="1"/>
      </w:tblPr>
      <w:tblGrid>
        <w:gridCol w:w="540"/>
        <w:gridCol w:w="3679"/>
        <w:gridCol w:w="1275"/>
        <w:gridCol w:w="1250"/>
        <w:gridCol w:w="1592"/>
        <w:gridCol w:w="1585"/>
      </w:tblGrid>
      <w:tr w:rsidR="008B1F2B" w:rsidTr="008B1F2B">
        <w:tc>
          <w:tcPr>
            <w:tcW w:w="540" w:type="dxa"/>
            <w:vAlign w:val="center"/>
          </w:tcPr>
          <w:p w:rsidR="008B1F2B" w:rsidRDefault="008B1F2B" w:rsidP="008B1F2B">
            <w:pPr>
              <w:jc w:val="center"/>
              <w:rPr>
                <w:lang w:val="uk-UA"/>
              </w:rPr>
            </w:pPr>
            <w:r>
              <w:rPr>
                <w:lang w:val="uk-UA"/>
              </w:rPr>
              <w:t>№</w:t>
            </w:r>
          </w:p>
          <w:p w:rsidR="008B1F2B" w:rsidRDefault="008B1F2B" w:rsidP="008B1F2B">
            <w:pPr>
              <w:jc w:val="center"/>
              <w:rPr>
                <w:lang w:val="uk-UA"/>
              </w:rPr>
            </w:pPr>
            <w:r>
              <w:rPr>
                <w:lang w:val="uk-UA"/>
              </w:rPr>
              <w:t>п/</w:t>
            </w:r>
            <w:proofErr w:type="spellStart"/>
            <w:r>
              <w:rPr>
                <w:lang w:val="uk-UA"/>
              </w:rPr>
              <w:t>п</w:t>
            </w:r>
            <w:proofErr w:type="spellEnd"/>
          </w:p>
        </w:tc>
        <w:tc>
          <w:tcPr>
            <w:tcW w:w="3679" w:type="dxa"/>
            <w:vAlign w:val="center"/>
          </w:tcPr>
          <w:p w:rsidR="008B1F2B" w:rsidRDefault="008B1F2B" w:rsidP="008B1F2B">
            <w:pPr>
              <w:jc w:val="center"/>
              <w:rPr>
                <w:lang w:val="uk-UA"/>
              </w:rPr>
            </w:pPr>
            <w:r>
              <w:rPr>
                <w:lang w:val="uk-UA"/>
              </w:rPr>
              <w:t>Найменування</w:t>
            </w:r>
          </w:p>
        </w:tc>
        <w:tc>
          <w:tcPr>
            <w:tcW w:w="1275" w:type="dxa"/>
            <w:vAlign w:val="center"/>
          </w:tcPr>
          <w:p w:rsidR="008B1F2B" w:rsidRDefault="008B1F2B" w:rsidP="008B1F2B">
            <w:pPr>
              <w:jc w:val="center"/>
              <w:rPr>
                <w:lang w:val="uk-UA"/>
              </w:rPr>
            </w:pPr>
            <w:r>
              <w:rPr>
                <w:lang w:val="uk-UA"/>
              </w:rPr>
              <w:t>Одиниця виміру</w:t>
            </w:r>
          </w:p>
        </w:tc>
        <w:tc>
          <w:tcPr>
            <w:tcW w:w="1250" w:type="dxa"/>
            <w:vAlign w:val="center"/>
          </w:tcPr>
          <w:p w:rsidR="008B1F2B" w:rsidRDefault="008B1F2B" w:rsidP="008B1F2B">
            <w:pPr>
              <w:jc w:val="center"/>
              <w:rPr>
                <w:lang w:val="uk-UA"/>
              </w:rPr>
            </w:pPr>
            <w:r>
              <w:rPr>
                <w:lang w:val="uk-UA"/>
              </w:rPr>
              <w:t>Кількість</w:t>
            </w:r>
          </w:p>
        </w:tc>
        <w:tc>
          <w:tcPr>
            <w:tcW w:w="1592" w:type="dxa"/>
            <w:vAlign w:val="center"/>
          </w:tcPr>
          <w:p w:rsidR="008B1F2B" w:rsidRDefault="008B1F2B" w:rsidP="008B1F2B">
            <w:pPr>
              <w:jc w:val="center"/>
              <w:rPr>
                <w:lang w:val="uk-UA"/>
              </w:rPr>
            </w:pPr>
            <w:r>
              <w:rPr>
                <w:lang w:val="uk-UA"/>
              </w:rPr>
              <w:t>Ціна за одиницю,</w:t>
            </w:r>
            <w:proofErr w:type="spellStart"/>
            <w:r>
              <w:rPr>
                <w:lang w:val="uk-UA"/>
              </w:rPr>
              <w:t>грн</w:t>
            </w:r>
            <w:proofErr w:type="spellEnd"/>
          </w:p>
        </w:tc>
        <w:tc>
          <w:tcPr>
            <w:tcW w:w="1585" w:type="dxa"/>
            <w:vAlign w:val="center"/>
          </w:tcPr>
          <w:p w:rsidR="008B1F2B" w:rsidRDefault="008B1F2B" w:rsidP="008B1F2B">
            <w:pPr>
              <w:jc w:val="center"/>
              <w:rPr>
                <w:lang w:val="uk-UA"/>
              </w:rPr>
            </w:pPr>
            <w:r>
              <w:rPr>
                <w:lang w:val="uk-UA"/>
              </w:rPr>
              <w:t xml:space="preserve">Сума, </w:t>
            </w:r>
            <w:proofErr w:type="spellStart"/>
            <w:r>
              <w:rPr>
                <w:lang w:val="uk-UA"/>
              </w:rPr>
              <w:t>грн</w:t>
            </w:r>
            <w:proofErr w:type="spellEnd"/>
          </w:p>
        </w:tc>
      </w:tr>
      <w:tr w:rsidR="008B1F2B" w:rsidTr="008B1F2B">
        <w:tc>
          <w:tcPr>
            <w:tcW w:w="540" w:type="dxa"/>
          </w:tcPr>
          <w:p w:rsidR="008B1F2B" w:rsidRDefault="008B1F2B" w:rsidP="008B1F2B">
            <w:pPr>
              <w:jc w:val="center"/>
              <w:rPr>
                <w:lang w:val="uk-UA"/>
              </w:rPr>
            </w:pPr>
            <w:r>
              <w:rPr>
                <w:lang w:val="uk-UA"/>
              </w:rPr>
              <w:t>1.</w:t>
            </w:r>
          </w:p>
        </w:tc>
        <w:tc>
          <w:tcPr>
            <w:tcW w:w="3679" w:type="dxa"/>
          </w:tcPr>
          <w:p w:rsidR="008B1F2B" w:rsidRPr="00A44043" w:rsidRDefault="008B1F2B" w:rsidP="008B1F2B">
            <w:r>
              <w:rPr>
                <w:lang w:val="uk-UA"/>
              </w:rPr>
              <w:t xml:space="preserve">Дизель генератор </w:t>
            </w:r>
            <w:r>
              <w:rPr>
                <w:lang w:val="en-US"/>
              </w:rPr>
              <w:t>PDE14000SA-SA3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Pr="006635B7" w:rsidRDefault="008B1F2B" w:rsidP="008B1F2B">
            <w:pPr>
              <w:jc w:val="center"/>
              <w:rPr>
                <w:lang w:val="en-US"/>
              </w:rPr>
            </w:pPr>
            <w:r>
              <w:rPr>
                <w:lang w:val="en-US"/>
              </w:rPr>
              <w:t>1</w:t>
            </w:r>
          </w:p>
        </w:tc>
        <w:tc>
          <w:tcPr>
            <w:tcW w:w="1592" w:type="dxa"/>
          </w:tcPr>
          <w:p w:rsidR="008B1F2B" w:rsidRDefault="008B1F2B" w:rsidP="008B1F2B">
            <w:pPr>
              <w:jc w:val="center"/>
              <w:rPr>
                <w:lang w:val="uk-UA"/>
              </w:rPr>
            </w:pPr>
            <w:r>
              <w:rPr>
                <w:lang w:val="en-US"/>
              </w:rPr>
              <w:t>300</w:t>
            </w:r>
            <w:r>
              <w:rPr>
                <w:lang w:val="uk-UA"/>
              </w:rPr>
              <w:t>000,00</w:t>
            </w:r>
          </w:p>
        </w:tc>
        <w:tc>
          <w:tcPr>
            <w:tcW w:w="1585" w:type="dxa"/>
          </w:tcPr>
          <w:p w:rsidR="008B1F2B" w:rsidRDefault="008B1F2B" w:rsidP="008B1F2B">
            <w:pPr>
              <w:jc w:val="center"/>
              <w:rPr>
                <w:lang w:val="uk-UA"/>
              </w:rPr>
            </w:pPr>
            <w:r>
              <w:rPr>
                <w:lang w:val="en-US"/>
              </w:rPr>
              <w:t>30</w:t>
            </w:r>
            <w:r>
              <w:rPr>
                <w:lang w:val="uk-UA"/>
              </w:rPr>
              <w:t>0000,00</w:t>
            </w:r>
          </w:p>
          <w:p w:rsidR="008B1F2B" w:rsidRDefault="008B1F2B" w:rsidP="008B1F2B">
            <w:pPr>
              <w:jc w:val="center"/>
              <w:rPr>
                <w:lang w:val="uk-UA"/>
              </w:rPr>
            </w:pPr>
          </w:p>
        </w:tc>
      </w:tr>
      <w:tr w:rsidR="008B1F2B" w:rsidTr="008B1F2B">
        <w:tc>
          <w:tcPr>
            <w:tcW w:w="540" w:type="dxa"/>
          </w:tcPr>
          <w:p w:rsidR="008B1F2B" w:rsidRDefault="008B1F2B" w:rsidP="008B1F2B">
            <w:pPr>
              <w:jc w:val="center"/>
              <w:rPr>
                <w:lang w:val="uk-UA"/>
              </w:rPr>
            </w:pPr>
            <w:r>
              <w:rPr>
                <w:lang w:val="uk-UA"/>
              </w:rPr>
              <w:t>2.</w:t>
            </w:r>
          </w:p>
        </w:tc>
        <w:tc>
          <w:tcPr>
            <w:tcW w:w="3679" w:type="dxa"/>
          </w:tcPr>
          <w:p w:rsidR="008B1F2B" w:rsidRPr="006635B7" w:rsidRDefault="008B1F2B" w:rsidP="008B1F2B">
            <w:pPr>
              <w:rPr>
                <w:lang w:val="en-US"/>
              </w:rPr>
            </w:pPr>
            <w:r>
              <w:t xml:space="preserve">Дизель генератор </w:t>
            </w:r>
            <w:r>
              <w:rPr>
                <w:lang w:val="en-US"/>
              </w:rPr>
              <w:t>PDB 40RST3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Default="008B1F2B" w:rsidP="008B1F2B">
            <w:pPr>
              <w:jc w:val="center"/>
              <w:rPr>
                <w:lang w:val="uk-UA"/>
              </w:rPr>
            </w:pPr>
            <w:r>
              <w:rPr>
                <w:lang w:val="uk-UA"/>
              </w:rPr>
              <w:t>1</w:t>
            </w:r>
          </w:p>
        </w:tc>
        <w:tc>
          <w:tcPr>
            <w:tcW w:w="1592" w:type="dxa"/>
          </w:tcPr>
          <w:p w:rsidR="008B1F2B" w:rsidRDefault="008B1F2B" w:rsidP="008B1F2B">
            <w:pPr>
              <w:jc w:val="center"/>
              <w:rPr>
                <w:lang w:val="uk-UA"/>
              </w:rPr>
            </w:pPr>
            <w:r>
              <w:rPr>
                <w:lang w:val="en-US"/>
              </w:rPr>
              <w:t>520000</w:t>
            </w:r>
            <w:r>
              <w:rPr>
                <w:lang w:val="uk-UA"/>
              </w:rPr>
              <w:t>,00</w:t>
            </w:r>
          </w:p>
        </w:tc>
        <w:tc>
          <w:tcPr>
            <w:tcW w:w="1585" w:type="dxa"/>
          </w:tcPr>
          <w:p w:rsidR="008B1F2B" w:rsidRDefault="008B1F2B" w:rsidP="008B1F2B">
            <w:pPr>
              <w:jc w:val="center"/>
              <w:rPr>
                <w:lang w:val="uk-UA"/>
              </w:rPr>
            </w:pPr>
            <w:r>
              <w:rPr>
                <w:lang w:val="uk-UA"/>
              </w:rPr>
              <w:t>520000,00</w:t>
            </w:r>
          </w:p>
        </w:tc>
      </w:tr>
      <w:tr w:rsidR="008B1F2B" w:rsidTr="008B1F2B">
        <w:tc>
          <w:tcPr>
            <w:tcW w:w="540" w:type="dxa"/>
          </w:tcPr>
          <w:p w:rsidR="008B1F2B" w:rsidRDefault="008B1F2B" w:rsidP="008B1F2B">
            <w:pPr>
              <w:jc w:val="center"/>
              <w:rPr>
                <w:lang w:val="uk-UA"/>
              </w:rPr>
            </w:pPr>
          </w:p>
        </w:tc>
        <w:tc>
          <w:tcPr>
            <w:tcW w:w="3679" w:type="dxa"/>
          </w:tcPr>
          <w:p w:rsidR="008B1F2B" w:rsidRDefault="008B1F2B" w:rsidP="008B1F2B">
            <w:pPr>
              <w:jc w:val="center"/>
              <w:rPr>
                <w:lang w:val="uk-UA"/>
              </w:rPr>
            </w:pPr>
            <w:r>
              <w:rPr>
                <w:lang w:val="uk-UA"/>
              </w:rPr>
              <w:t>Всього</w:t>
            </w:r>
          </w:p>
        </w:tc>
        <w:tc>
          <w:tcPr>
            <w:tcW w:w="1275" w:type="dxa"/>
          </w:tcPr>
          <w:p w:rsidR="008B1F2B" w:rsidRDefault="008B1F2B" w:rsidP="008B1F2B">
            <w:pPr>
              <w:jc w:val="center"/>
              <w:rPr>
                <w:lang w:val="uk-UA"/>
              </w:rPr>
            </w:pPr>
          </w:p>
        </w:tc>
        <w:tc>
          <w:tcPr>
            <w:tcW w:w="1250" w:type="dxa"/>
          </w:tcPr>
          <w:p w:rsidR="008B1F2B" w:rsidRDefault="008B1F2B" w:rsidP="008B1F2B">
            <w:pPr>
              <w:jc w:val="center"/>
              <w:rPr>
                <w:lang w:val="uk-UA"/>
              </w:rPr>
            </w:pPr>
            <w:r>
              <w:rPr>
                <w:lang w:val="uk-UA"/>
              </w:rPr>
              <w:t>2</w:t>
            </w:r>
          </w:p>
        </w:tc>
        <w:tc>
          <w:tcPr>
            <w:tcW w:w="1592" w:type="dxa"/>
          </w:tcPr>
          <w:p w:rsidR="008B1F2B" w:rsidRDefault="008B1F2B" w:rsidP="008B1F2B">
            <w:pPr>
              <w:jc w:val="center"/>
              <w:rPr>
                <w:lang w:val="uk-UA"/>
              </w:rPr>
            </w:pPr>
          </w:p>
        </w:tc>
        <w:tc>
          <w:tcPr>
            <w:tcW w:w="1585" w:type="dxa"/>
          </w:tcPr>
          <w:p w:rsidR="008B1F2B" w:rsidRDefault="008B1F2B" w:rsidP="008B1F2B">
            <w:pPr>
              <w:jc w:val="center"/>
              <w:rPr>
                <w:lang w:val="uk-UA"/>
              </w:rPr>
            </w:pPr>
            <w:r>
              <w:rPr>
                <w:lang w:val="uk-UA"/>
              </w:rPr>
              <w:t>820000,00</w:t>
            </w:r>
          </w:p>
        </w:tc>
      </w:tr>
    </w:tbl>
    <w:p w:rsidR="008B1F2B" w:rsidRPr="008B1F2B" w:rsidRDefault="008B1F2B" w:rsidP="008B1F2B">
      <w:pPr>
        <w:pStyle w:val="af4"/>
        <w:tabs>
          <w:tab w:val="left" w:pos="1134"/>
        </w:tabs>
        <w:ind w:left="851"/>
        <w:jc w:val="both"/>
        <w:rPr>
          <w:sz w:val="28"/>
          <w:szCs w:val="28"/>
          <w:lang w:val="uk-UA"/>
        </w:rPr>
      </w:pPr>
    </w:p>
    <w:p w:rsidR="003B6B2B" w:rsidRPr="008B1F2B" w:rsidRDefault="00F1500F" w:rsidP="008B1F2B">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w:t>
      </w:r>
      <w:r w:rsidR="00CB0F94">
        <w:rPr>
          <w:bCs/>
          <w:sz w:val="28"/>
          <w:szCs w:val="28"/>
          <w:lang w:val="uk-UA"/>
        </w:rPr>
        <w:t>у господарське відання</w:t>
      </w:r>
      <w:r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w:t>
      </w:r>
      <w:proofErr w:type="spellStart"/>
      <w:r w:rsidR="00CB0F94">
        <w:rPr>
          <w:bCs/>
          <w:sz w:val="28"/>
          <w:szCs w:val="28"/>
          <w:lang w:val="uk-UA"/>
        </w:rPr>
        <w:t>Козелецької</w:t>
      </w:r>
      <w:proofErr w:type="spellEnd"/>
      <w:r w:rsidR="00CB0F94">
        <w:rPr>
          <w:bCs/>
          <w:sz w:val="28"/>
          <w:szCs w:val="28"/>
          <w:lang w:val="uk-UA"/>
        </w:rPr>
        <w:t xml:space="preserve"> селищної ради </w:t>
      </w:r>
      <w:r w:rsidR="008B1F2B">
        <w:rPr>
          <w:sz w:val="28"/>
          <w:szCs w:val="28"/>
          <w:lang w:val="uk-UA"/>
        </w:rPr>
        <w:t xml:space="preserve">вище зазначене комунальне </w:t>
      </w:r>
      <w:r>
        <w:rPr>
          <w:sz w:val="28"/>
          <w:szCs w:val="28"/>
          <w:lang w:val="uk-UA"/>
        </w:rPr>
        <w:t>майно</w:t>
      </w:r>
      <w:r w:rsidR="008B1F2B">
        <w:rPr>
          <w:sz w:val="28"/>
          <w:szCs w:val="28"/>
          <w:lang w:val="uk-UA"/>
        </w:rPr>
        <w:t xml:space="preserve"> селищної ради.</w:t>
      </w: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xml:space="preserve">» </w:t>
      </w:r>
      <w:proofErr w:type="spellStart"/>
      <w:r>
        <w:rPr>
          <w:bCs/>
          <w:sz w:val="28"/>
          <w:szCs w:val="28"/>
          <w:lang w:val="uk-UA"/>
        </w:rPr>
        <w:t>Козелецької</w:t>
      </w:r>
      <w:proofErr w:type="spellEnd"/>
      <w:r>
        <w:rPr>
          <w:bCs/>
          <w:sz w:val="28"/>
          <w:szCs w:val="28"/>
          <w:lang w:val="uk-UA"/>
        </w:rPr>
        <w:t xml:space="preserve"> </w:t>
      </w:r>
      <w:r>
        <w:rPr>
          <w:bCs/>
          <w:sz w:val="28"/>
          <w:szCs w:val="28"/>
          <w:lang w:val="uk-UA"/>
        </w:rPr>
        <w:lastRenderedPageBreak/>
        <w:t>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bookmarkStart w:id="0" w:name="_GoBack"/>
      <w:bookmarkEnd w:id="0"/>
    </w:p>
    <w:sectPr w:rsidR="003F09AC" w:rsidRPr="008E558B" w:rsidSect="00C61323">
      <w:type w:val="continuous"/>
      <w:pgSz w:w="11906" w:h="16838"/>
      <w:pgMar w:top="993"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E79" w:rsidRDefault="00902E79">
      <w:r>
        <w:separator/>
      </w:r>
    </w:p>
  </w:endnote>
  <w:endnote w:type="continuationSeparator" w:id="0">
    <w:p w:rsidR="00902E79" w:rsidRDefault="0090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E79" w:rsidRDefault="00902E79">
      <w:r>
        <w:separator/>
      </w:r>
    </w:p>
  </w:footnote>
  <w:footnote w:type="continuationSeparator" w:id="0">
    <w:p w:rsidR="00902E79" w:rsidRDefault="00902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A20"/>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E6BF2"/>
    <w:rsid w:val="004F0AE9"/>
    <w:rsid w:val="004F2B87"/>
    <w:rsid w:val="004F2FC1"/>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5F6D23"/>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56A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1F2B"/>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02E79"/>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1323"/>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0F26"/>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6A3ED-774D-468F-8513-23D07F5D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2023-04-26T11:13:00Z</cp:lastPrinted>
  <dcterms:created xsi:type="dcterms:W3CDTF">2023-03-06T14:22:00Z</dcterms:created>
  <dcterms:modified xsi:type="dcterms:W3CDTF">2023-04-26T11:13:00Z</dcterms:modified>
</cp:coreProperties>
</file>