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w:t>
      </w:r>
      <w:bookmarkStart w:id="0" w:name="_GoBack"/>
      <w:bookmarkEnd w:id="0"/>
      <w:r w:rsidRPr="000837A4">
        <w:rPr>
          <w:rFonts w:ascii="Times New Roman" w:hAnsi="Times New Roman"/>
          <w:color w:val="auto"/>
          <w:spacing w:val="40"/>
          <w:sz w:val="28"/>
          <w:szCs w:val="28"/>
          <w:lang w:val="uk-UA"/>
        </w:rPr>
        <w:t>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D741D">
        <w:rPr>
          <w:rFonts w:ascii="Times New Roman" w:hAnsi="Times New Roman"/>
          <w:b w:val="0"/>
          <w:color w:val="auto"/>
          <w:sz w:val="28"/>
          <w:szCs w:val="28"/>
          <w:lang w:val="uk-UA"/>
        </w:rPr>
        <w:t>двадцять третя</w:t>
      </w:r>
      <w:r w:rsidR="00B5657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51C78"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05 травня</w:t>
      </w:r>
      <w:r w:rsidR="00E955C1">
        <w:rPr>
          <w:rFonts w:ascii="Times New Roman" w:hAnsi="Times New Roman"/>
          <w:b w:val="0"/>
          <w:color w:val="auto"/>
          <w:sz w:val="28"/>
          <w:szCs w:val="28"/>
          <w:lang w:val="uk-UA"/>
        </w:rPr>
        <w:t xml:space="preserve"> </w:t>
      </w:r>
      <w:r w:rsidR="002F74D7">
        <w:rPr>
          <w:rFonts w:ascii="Times New Roman" w:hAnsi="Times New Roman"/>
          <w:b w:val="0"/>
          <w:color w:val="auto"/>
          <w:sz w:val="28"/>
          <w:szCs w:val="28"/>
          <w:lang w:val="uk-UA"/>
        </w:rPr>
        <w:t>2023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51C78">
        <w:rPr>
          <w:rFonts w:ascii="Times New Roman" w:hAnsi="Times New Roman"/>
          <w:b w:val="0"/>
          <w:color w:val="auto"/>
          <w:sz w:val="28"/>
          <w:szCs w:val="28"/>
          <w:lang w:val="uk-UA"/>
        </w:rPr>
        <w:t>170-23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10328" w:rsidRDefault="00A00459" w:rsidP="00203D5F">
      <w:pPr>
        <w:rPr>
          <w:sz w:val="28"/>
          <w:szCs w:val="28"/>
          <w:lang w:val="uk-UA"/>
        </w:rPr>
      </w:pPr>
      <w:r w:rsidRPr="00FF69BC">
        <w:rPr>
          <w:sz w:val="28"/>
          <w:szCs w:val="28"/>
          <w:lang w:val="uk-UA"/>
        </w:rPr>
        <w:t xml:space="preserve">Про </w:t>
      </w:r>
      <w:r w:rsidR="00AD741D">
        <w:rPr>
          <w:sz w:val="28"/>
          <w:szCs w:val="28"/>
          <w:lang w:val="uk-UA"/>
        </w:rPr>
        <w:t>внесення</w:t>
      </w:r>
      <w:r w:rsidR="007D2B3F">
        <w:rPr>
          <w:sz w:val="28"/>
          <w:szCs w:val="28"/>
          <w:lang w:val="uk-UA"/>
        </w:rPr>
        <w:t xml:space="preserve"> змін до рішення вісімнадцятої</w:t>
      </w:r>
      <w:r w:rsidR="00203D5F">
        <w:rPr>
          <w:sz w:val="28"/>
          <w:szCs w:val="28"/>
          <w:lang w:val="uk-UA"/>
        </w:rPr>
        <w:t xml:space="preserve"> </w:t>
      </w:r>
    </w:p>
    <w:p w:rsidR="00510328" w:rsidRDefault="00510328" w:rsidP="00203D5F">
      <w:pPr>
        <w:rPr>
          <w:sz w:val="28"/>
          <w:szCs w:val="28"/>
          <w:lang w:val="uk-UA"/>
        </w:rPr>
      </w:pPr>
      <w:r>
        <w:rPr>
          <w:sz w:val="28"/>
          <w:szCs w:val="28"/>
          <w:lang w:val="uk-UA"/>
        </w:rPr>
        <w:t>с</w:t>
      </w:r>
      <w:r w:rsidR="00203D5F">
        <w:rPr>
          <w:sz w:val="28"/>
          <w:szCs w:val="28"/>
          <w:lang w:val="uk-UA"/>
        </w:rPr>
        <w:t>есії</w:t>
      </w:r>
      <w:r>
        <w:rPr>
          <w:sz w:val="28"/>
          <w:szCs w:val="28"/>
          <w:lang w:val="uk-UA"/>
        </w:rPr>
        <w:t xml:space="preserve">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w:t>
      </w:r>
    </w:p>
    <w:p w:rsidR="00510328" w:rsidRDefault="00203D5F" w:rsidP="00510328">
      <w:pPr>
        <w:rPr>
          <w:sz w:val="28"/>
          <w:szCs w:val="28"/>
          <w:lang w:val="uk-UA"/>
        </w:rPr>
      </w:pPr>
      <w:r>
        <w:rPr>
          <w:sz w:val="28"/>
          <w:szCs w:val="28"/>
          <w:lang w:val="uk-UA"/>
        </w:rPr>
        <w:t>скликання</w:t>
      </w:r>
      <w:r w:rsidR="00510328">
        <w:rPr>
          <w:sz w:val="28"/>
          <w:szCs w:val="28"/>
          <w:lang w:val="uk-UA"/>
        </w:rPr>
        <w:t xml:space="preserve"> </w:t>
      </w:r>
      <w:r>
        <w:rPr>
          <w:sz w:val="28"/>
          <w:szCs w:val="28"/>
          <w:lang w:val="uk-UA"/>
        </w:rPr>
        <w:t xml:space="preserve">від </w:t>
      </w:r>
      <w:r w:rsidR="00510328">
        <w:rPr>
          <w:sz w:val="28"/>
          <w:szCs w:val="28"/>
          <w:lang w:val="uk-UA"/>
        </w:rPr>
        <w:t>27</w:t>
      </w:r>
      <w:r w:rsidR="004D796C">
        <w:rPr>
          <w:sz w:val="28"/>
          <w:szCs w:val="28"/>
          <w:lang w:val="uk-UA"/>
        </w:rPr>
        <w:t xml:space="preserve"> </w:t>
      </w:r>
      <w:r w:rsidR="00510328">
        <w:rPr>
          <w:sz w:val="28"/>
          <w:szCs w:val="28"/>
          <w:lang w:val="uk-UA"/>
        </w:rPr>
        <w:t>січня</w:t>
      </w:r>
      <w:r w:rsidR="006B4D7F">
        <w:rPr>
          <w:sz w:val="28"/>
          <w:szCs w:val="28"/>
          <w:lang w:val="uk-UA"/>
        </w:rPr>
        <w:t xml:space="preserve"> 202</w:t>
      </w:r>
      <w:r w:rsidR="00AD741D">
        <w:rPr>
          <w:sz w:val="28"/>
          <w:szCs w:val="28"/>
          <w:lang w:val="uk-UA"/>
        </w:rPr>
        <w:t>2</w:t>
      </w:r>
      <w:r>
        <w:rPr>
          <w:sz w:val="28"/>
          <w:szCs w:val="28"/>
          <w:lang w:val="uk-UA"/>
        </w:rPr>
        <w:t xml:space="preserve"> року №</w:t>
      </w:r>
      <w:r w:rsidR="004D796C">
        <w:rPr>
          <w:sz w:val="28"/>
          <w:szCs w:val="28"/>
          <w:lang w:val="uk-UA"/>
        </w:rPr>
        <w:t xml:space="preserve"> </w:t>
      </w:r>
      <w:r w:rsidR="00510328">
        <w:rPr>
          <w:sz w:val="28"/>
          <w:szCs w:val="28"/>
          <w:lang w:val="uk-UA"/>
        </w:rPr>
        <w:t>15</w:t>
      </w:r>
      <w:r w:rsidR="006B4D7F">
        <w:rPr>
          <w:sz w:val="28"/>
          <w:szCs w:val="28"/>
          <w:lang w:val="uk-UA"/>
        </w:rPr>
        <w:t>-</w:t>
      </w:r>
      <w:r w:rsidR="00510328">
        <w:rPr>
          <w:sz w:val="28"/>
          <w:szCs w:val="28"/>
          <w:lang w:val="uk-UA"/>
        </w:rPr>
        <w:t>18</w:t>
      </w:r>
      <w:r>
        <w:rPr>
          <w:sz w:val="28"/>
          <w:szCs w:val="28"/>
          <w:lang w:val="uk-UA"/>
        </w:rPr>
        <w:t>/</w:t>
      </w:r>
      <w:r>
        <w:rPr>
          <w:sz w:val="28"/>
          <w:szCs w:val="28"/>
          <w:lang w:val="en-US"/>
        </w:rPr>
        <w:t>VIII</w:t>
      </w:r>
      <w:r>
        <w:rPr>
          <w:sz w:val="28"/>
          <w:szCs w:val="28"/>
          <w:lang w:val="uk-UA"/>
        </w:rPr>
        <w:t xml:space="preserve"> </w:t>
      </w:r>
    </w:p>
    <w:p w:rsidR="00510328" w:rsidRDefault="00203D5F" w:rsidP="00510328">
      <w:pPr>
        <w:rPr>
          <w:sz w:val="28"/>
          <w:szCs w:val="28"/>
          <w:lang w:val="uk-UA"/>
        </w:rPr>
      </w:pPr>
      <w:r>
        <w:rPr>
          <w:sz w:val="28"/>
          <w:szCs w:val="28"/>
          <w:lang w:val="uk-UA"/>
        </w:rPr>
        <w:t>«</w:t>
      </w:r>
      <w:r w:rsidR="00510328" w:rsidRPr="00ED5E33">
        <w:rPr>
          <w:sz w:val="28"/>
          <w:szCs w:val="28"/>
          <w:lang w:val="uk-UA"/>
        </w:rPr>
        <w:t>Про</w:t>
      </w:r>
      <w:r w:rsidR="00510328">
        <w:rPr>
          <w:sz w:val="28"/>
          <w:szCs w:val="28"/>
          <w:lang w:val="uk-UA"/>
        </w:rPr>
        <w:t xml:space="preserve"> надання дозволу на розроблення </w:t>
      </w:r>
    </w:p>
    <w:p w:rsidR="00510328" w:rsidRDefault="00510328" w:rsidP="00510328">
      <w:pPr>
        <w:rPr>
          <w:sz w:val="28"/>
          <w:szCs w:val="28"/>
          <w:lang w:val="uk-UA"/>
        </w:rPr>
      </w:pPr>
      <w:r>
        <w:rPr>
          <w:sz w:val="28"/>
          <w:szCs w:val="28"/>
          <w:lang w:val="uk-UA"/>
        </w:rPr>
        <w:t xml:space="preserve">детального плану території земельної ділянки </w:t>
      </w:r>
    </w:p>
    <w:p w:rsidR="00203D5F" w:rsidRPr="00203D5F" w:rsidRDefault="00510328" w:rsidP="00510328">
      <w:pPr>
        <w:rPr>
          <w:sz w:val="28"/>
          <w:szCs w:val="28"/>
          <w:lang w:val="uk-UA"/>
        </w:rPr>
      </w:pPr>
      <w:r>
        <w:rPr>
          <w:sz w:val="28"/>
          <w:szCs w:val="28"/>
          <w:lang w:val="uk-UA"/>
        </w:rPr>
        <w:t xml:space="preserve">в </w:t>
      </w:r>
      <w:proofErr w:type="spellStart"/>
      <w:r>
        <w:rPr>
          <w:sz w:val="28"/>
          <w:szCs w:val="28"/>
          <w:lang w:val="uk-UA"/>
        </w:rPr>
        <w:t>смт</w:t>
      </w:r>
      <w:proofErr w:type="spellEnd"/>
      <w:r>
        <w:rPr>
          <w:sz w:val="28"/>
          <w:szCs w:val="28"/>
          <w:lang w:val="uk-UA"/>
        </w:rPr>
        <w:t>. Козелець по вул. Соборності, 121-А</w:t>
      </w:r>
      <w:r w:rsidR="00203D5F">
        <w:rPr>
          <w:sz w:val="28"/>
          <w:szCs w:val="28"/>
          <w:lang w:val="uk-UA"/>
        </w:rPr>
        <w:t>»</w:t>
      </w:r>
    </w:p>
    <w:p w:rsidR="00A00459" w:rsidRDefault="00A00459" w:rsidP="00A00459">
      <w:pPr>
        <w:rPr>
          <w:sz w:val="28"/>
          <w:szCs w:val="28"/>
          <w:lang w:val="uk-UA"/>
        </w:rPr>
      </w:pPr>
    </w:p>
    <w:p w:rsidR="00510328" w:rsidRDefault="001A522A" w:rsidP="00510328">
      <w:pPr>
        <w:jc w:val="both"/>
        <w:rPr>
          <w:sz w:val="28"/>
          <w:szCs w:val="28"/>
          <w:lang w:val="uk-UA"/>
        </w:rPr>
      </w:pPr>
      <w:r>
        <w:rPr>
          <w:sz w:val="28"/>
          <w:szCs w:val="28"/>
          <w:lang w:val="uk-UA"/>
        </w:rPr>
        <w:tab/>
      </w:r>
      <w:r w:rsidR="00510328">
        <w:rPr>
          <w:sz w:val="28"/>
          <w:szCs w:val="28"/>
          <w:lang w:val="uk-UA"/>
        </w:rPr>
        <w:t xml:space="preserve">Розглянувши заяву Приватного акціонерного товариства «КОЗЕЛЕЦЬКИЙ ЛЬОНОЗАВОД» </w:t>
      </w:r>
      <w:r w:rsidR="00A00459">
        <w:rPr>
          <w:sz w:val="28"/>
          <w:szCs w:val="28"/>
          <w:lang w:val="uk-UA"/>
        </w:rPr>
        <w:t xml:space="preserve">про </w:t>
      </w:r>
      <w:r w:rsidR="00510328">
        <w:rPr>
          <w:sz w:val="28"/>
          <w:szCs w:val="28"/>
          <w:lang w:val="uk-UA"/>
        </w:rPr>
        <w:t xml:space="preserve">внесення змін до рішення вісімнадцятої сесії </w:t>
      </w:r>
      <w:proofErr w:type="spellStart"/>
      <w:r w:rsidR="00510328">
        <w:rPr>
          <w:sz w:val="28"/>
          <w:szCs w:val="28"/>
          <w:lang w:val="uk-UA"/>
        </w:rPr>
        <w:t>Козелецької</w:t>
      </w:r>
      <w:proofErr w:type="spellEnd"/>
      <w:r w:rsidR="00510328">
        <w:rPr>
          <w:sz w:val="28"/>
          <w:szCs w:val="28"/>
          <w:lang w:val="uk-UA"/>
        </w:rPr>
        <w:t xml:space="preserve"> селищної ради восьмого скликання від 27 січня 2022 року № 15-18/</w:t>
      </w:r>
      <w:r w:rsidR="00510328">
        <w:rPr>
          <w:sz w:val="28"/>
          <w:szCs w:val="28"/>
          <w:lang w:val="en-US"/>
        </w:rPr>
        <w:t>VIII</w:t>
      </w:r>
      <w:r w:rsidR="00510328">
        <w:rPr>
          <w:sz w:val="28"/>
          <w:szCs w:val="28"/>
          <w:lang w:val="uk-UA"/>
        </w:rPr>
        <w:t xml:space="preserve"> «</w:t>
      </w:r>
      <w:r w:rsidR="00510328" w:rsidRPr="00ED5E33">
        <w:rPr>
          <w:sz w:val="28"/>
          <w:szCs w:val="28"/>
          <w:lang w:val="uk-UA"/>
        </w:rPr>
        <w:t>Про</w:t>
      </w:r>
      <w:r w:rsidR="00510328">
        <w:rPr>
          <w:sz w:val="28"/>
          <w:szCs w:val="28"/>
          <w:lang w:val="uk-UA"/>
        </w:rPr>
        <w:t xml:space="preserve"> надання дозволу на розроблення </w:t>
      </w:r>
    </w:p>
    <w:p w:rsidR="00A00459" w:rsidRDefault="00510328" w:rsidP="00510328">
      <w:pPr>
        <w:jc w:val="both"/>
        <w:rPr>
          <w:sz w:val="28"/>
          <w:szCs w:val="28"/>
          <w:lang w:val="uk-UA"/>
        </w:rPr>
      </w:pPr>
      <w:r>
        <w:rPr>
          <w:sz w:val="28"/>
          <w:szCs w:val="28"/>
          <w:lang w:val="uk-UA"/>
        </w:rPr>
        <w:t xml:space="preserve">детального плану території земельної ділянки в </w:t>
      </w:r>
      <w:proofErr w:type="spellStart"/>
      <w:r>
        <w:rPr>
          <w:sz w:val="28"/>
          <w:szCs w:val="28"/>
          <w:lang w:val="uk-UA"/>
        </w:rPr>
        <w:t>смт</w:t>
      </w:r>
      <w:proofErr w:type="spellEnd"/>
      <w:r>
        <w:rPr>
          <w:sz w:val="28"/>
          <w:szCs w:val="28"/>
          <w:lang w:val="uk-UA"/>
        </w:rPr>
        <w:t>. Козелець по вул. Соборності, 121-А»</w:t>
      </w:r>
      <w:r w:rsidR="00203D5F">
        <w:rPr>
          <w:sz w:val="28"/>
          <w:szCs w:val="28"/>
          <w:lang w:val="uk-UA"/>
        </w:rPr>
        <w:t>, відповідно</w:t>
      </w:r>
      <w:r w:rsidR="004D732C">
        <w:rPr>
          <w:sz w:val="28"/>
          <w:szCs w:val="28"/>
          <w:lang w:val="uk-UA"/>
        </w:rPr>
        <w:t xml:space="preserve"> до Земельного кодексу України, ст.ст. 19,21 Закону України «Про регулювання містобудівної діяльності», </w:t>
      </w:r>
      <w:r w:rsidR="00203D5F">
        <w:rPr>
          <w:sz w:val="28"/>
          <w:szCs w:val="28"/>
          <w:lang w:val="uk-UA"/>
        </w:rPr>
        <w:t xml:space="preserve">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C10062"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510328">
        <w:rPr>
          <w:sz w:val="28"/>
          <w:szCs w:val="28"/>
          <w:lang w:val="uk-UA"/>
        </w:rPr>
        <w:t>вісімнадцятої</w:t>
      </w:r>
      <w:r w:rsidR="00AD741D">
        <w:rPr>
          <w:sz w:val="28"/>
          <w:szCs w:val="28"/>
          <w:lang w:val="uk-UA"/>
        </w:rPr>
        <w:t xml:space="preserve"> сесії </w:t>
      </w:r>
      <w:proofErr w:type="spellStart"/>
      <w:r w:rsidR="00AD741D">
        <w:rPr>
          <w:sz w:val="28"/>
          <w:szCs w:val="28"/>
          <w:lang w:val="uk-UA"/>
        </w:rPr>
        <w:t>Козелецької</w:t>
      </w:r>
      <w:proofErr w:type="spellEnd"/>
      <w:r w:rsidR="00AD741D">
        <w:rPr>
          <w:sz w:val="28"/>
          <w:szCs w:val="28"/>
          <w:lang w:val="uk-UA"/>
        </w:rPr>
        <w:t xml:space="preserve"> селищно</w:t>
      </w:r>
      <w:r w:rsidR="00510328">
        <w:rPr>
          <w:sz w:val="28"/>
          <w:szCs w:val="28"/>
          <w:lang w:val="uk-UA"/>
        </w:rPr>
        <w:t>ї ради восьмого скликання від 27 січня 2022 року № 15-18</w:t>
      </w:r>
      <w:r w:rsidR="00AD741D">
        <w:rPr>
          <w:sz w:val="28"/>
          <w:szCs w:val="28"/>
          <w:lang w:val="uk-UA"/>
        </w:rPr>
        <w:t>/</w:t>
      </w:r>
      <w:r w:rsidR="00AD741D">
        <w:rPr>
          <w:sz w:val="28"/>
          <w:szCs w:val="28"/>
          <w:lang w:val="en-US"/>
        </w:rPr>
        <w:t>VIII</w:t>
      </w:r>
      <w:r w:rsidR="00AD741D">
        <w:rPr>
          <w:sz w:val="28"/>
          <w:szCs w:val="28"/>
          <w:lang w:val="uk-UA"/>
        </w:rPr>
        <w:t xml:space="preserve"> «</w:t>
      </w:r>
      <w:r w:rsidR="00AD741D" w:rsidRPr="00ED5E33">
        <w:rPr>
          <w:sz w:val="28"/>
          <w:szCs w:val="28"/>
          <w:lang w:val="uk-UA"/>
        </w:rPr>
        <w:t>Про</w:t>
      </w:r>
      <w:r w:rsidR="00AD741D">
        <w:rPr>
          <w:sz w:val="28"/>
          <w:szCs w:val="28"/>
          <w:lang w:val="uk-UA"/>
        </w:rPr>
        <w:t xml:space="preserve"> </w:t>
      </w:r>
      <w:r w:rsidR="00E30011">
        <w:rPr>
          <w:sz w:val="28"/>
          <w:szCs w:val="28"/>
          <w:lang w:val="uk-UA"/>
        </w:rPr>
        <w:t xml:space="preserve">надання дозволу на </w:t>
      </w:r>
      <w:r w:rsidR="00AD741D">
        <w:rPr>
          <w:sz w:val="28"/>
          <w:szCs w:val="28"/>
          <w:lang w:val="uk-UA"/>
        </w:rPr>
        <w:t>розроблення детального плану тер</w:t>
      </w:r>
      <w:r w:rsidR="00E30011">
        <w:rPr>
          <w:sz w:val="28"/>
          <w:szCs w:val="28"/>
          <w:lang w:val="uk-UA"/>
        </w:rPr>
        <w:t xml:space="preserve">иторії земельної ділянки в </w:t>
      </w:r>
      <w:proofErr w:type="spellStart"/>
      <w:r w:rsidR="00E30011">
        <w:rPr>
          <w:sz w:val="28"/>
          <w:szCs w:val="28"/>
          <w:lang w:val="uk-UA"/>
        </w:rPr>
        <w:t>смт</w:t>
      </w:r>
      <w:proofErr w:type="spellEnd"/>
      <w:r w:rsidR="00E30011">
        <w:rPr>
          <w:sz w:val="28"/>
          <w:szCs w:val="28"/>
          <w:lang w:val="uk-UA"/>
        </w:rPr>
        <w:t>. Козелець по вул. Соборності, 121-А</w:t>
      </w:r>
      <w:r w:rsidR="00AD741D">
        <w:rPr>
          <w:sz w:val="28"/>
          <w:szCs w:val="28"/>
          <w:lang w:val="uk-UA"/>
        </w:rPr>
        <w:t>»</w:t>
      </w:r>
      <w:r w:rsidR="001F30DB">
        <w:rPr>
          <w:sz w:val="28"/>
          <w:szCs w:val="28"/>
          <w:lang w:val="uk-UA"/>
        </w:rPr>
        <w:t>, а саме</w:t>
      </w:r>
      <w:r w:rsidR="00A6731E" w:rsidRPr="005D610D">
        <w:rPr>
          <w:sz w:val="28"/>
          <w:szCs w:val="28"/>
          <w:lang w:val="uk-UA"/>
        </w:rPr>
        <w:t>:</w:t>
      </w:r>
    </w:p>
    <w:p w:rsidR="00AD741D" w:rsidRDefault="00C10062" w:rsidP="00C10062">
      <w:pPr>
        <w:pStyle w:val="a3"/>
        <w:spacing w:line="276" w:lineRule="auto"/>
        <w:ind w:left="0"/>
        <w:jc w:val="both"/>
        <w:rPr>
          <w:sz w:val="28"/>
          <w:szCs w:val="28"/>
          <w:lang w:val="uk-UA"/>
        </w:rPr>
      </w:pPr>
      <w:r>
        <w:rPr>
          <w:sz w:val="28"/>
          <w:szCs w:val="28"/>
          <w:lang w:val="uk-UA"/>
        </w:rPr>
        <w:t>1.1. Назву рішення викласти в такій редакції: «</w:t>
      </w:r>
      <w:r w:rsidRPr="00ED5E33">
        <w:rPr>
          <w:sz w:val="28"/>
          <w:szCs w:val="28"/>
          <w:lang w:val="uk-UA"/>
        </w:rPr>
        <w:t>Про</w:t>
      </w:r>
      <w:r>
        <w:rPr>
          <w:sz w:val="28"/>
          <w:szCs w:val="28"/>
          <w:lang w:val="uk-UA"/>
        </w:rPr>
        <w:t xml:space="preserve"> розроблення детального плану території земельної ділянки </w:t>
      </w:r>
      <w:r w:rsidR="00E30011">
        <w:rPr>
          <w:sz w:val="28"/>
          <w:szCs w:val="28"/>
          <w:lang w:val="uk-UA"/>
        </w:rPr>
        <w:t xml:space="preserve">в </w:t>
      </w:r>
      <w:proofErr w:type="spellStart"/>
      <w:r w:rsidR="00E30011">
        <w:rPr>
          <w:sz w:val="28"/>
          <w:szCs w:val="28"/>
          <w:lang w:val="uk-UA"/>
        </w:rPr>
        <w:t>смт</w:t>
      </w:r>
      <w:proofErr w:type="spellEnd"/>
      <w:r w:rsidR="00E30011">
        <w:rPr>
          <w:sz w:val="28"/>
          <w:szCs w:val="28"/>
          <w:lang w:val="uk-UA"/>
        </w:rPr>
        <w:t>. Козелець по вул. Соборності, 121-А</w:t>
      </w:r>
      <w:r>
        <w:rPr>
          <w:sz w:val="28"/>
          <w:szCs w:val="28"/>
          <w:lang w:val="uk-UA"/>
        </w:rPr>
        <w:t>».</w:t>
      </w:r>
    </w:p>
    <w:p w:rsidR="00E30011" w:rsidRPr="000E35A8" w:rsidRDefault="00DD56AC" w:rsidP="00E30011">
      <w:pPr>
        <w:pStyle w:val="a3"/>
        <w:spacing w:line="276" w:lineRule="auto"/>
        <w:ind w:left="0"/>
        <w:jc w:val="both"/>
        <w:rPr>
          <w:sz w:val="28"/>
          <w:szCs w:val="28"/>
          <w:lang w:val="uk-UA"/>
        </w:rPr>
      </w:pPr>
      <w:r>
        <w:rPr>
          <w:sz w:val="28"/>
          <w:szCs w:val="28"/>
          <w:lang w:val="uk-UA"/>
        </w:rPr>
        <w:t>1.2. П</w:t>
      </w:r>
      <w:r w:rsidR="00011E9B">
        <w:rPr>
          <w:sz w:val="28"/>
          <w:szCs w:val="28"/>
          <w:lang w:val="uk-UA"/>
        </w:rPr>
        <w:t>ункт 1 викласти в такі</w:t>
      </w:r>
      <w:r w:rsidR="00A6731E" w:rsidRPr="005D610D">
        <w:rPr>
          <w:sz w:val="28"/>
          <w:szCs w:val="28"/>
          <w:lang w:val="uk-UA"/>
        </w:rPr>
        <w:t>й р</w:t>
      </w:r>
      <w:r w:rsidR="00D222E4">
        <w:rPr>
          <w:sz w:val="28"/>
          <w:szCs w:val="28"/>
          <w:lang w:val="uk-UA"/>
        </w:rPr>
        <w:t>едакції: «1. Розробити детальний план</w:t>
      </w:r>
      <w:r w:rsidR="00E65086" w:rsidRPr="005D610D">
        <w:rPr>
          <w:sz w:val="28"/>
          <w:szCs w:val="28"/>
          <w:lang w:val="uk-UA"/>
        </w:rPr>
        <w:t xml:space="preserve"> території земельної ділянки </w:t>
      </w:r>
      <w:r w:rsidR="00E30011">
        <w:rPr>
          <w:sz w:val="28"/>
          <w:szCs w:val="28"/>
          <w:lang w:val="uk-UA"/>
        </w:rPr>
        <w:t>орієнтовною площею 12,3667</w:t>
      </w:r>
      <w:r w:rsidR="00E65086" w:rsidRPr="005D610D">
        <w:rPr>
          <w:sz w:val="28"/>
          <w:szCs w:val="28"/>
          <w:lang w:val="uk-UA"/>
        </w:rPr>
        <w:t xml:space="preserve"> га</w:t>
      </w:r>
      <w:r w:rsidR="002F74D7">
        <w:rPr>
          <w:sz w:val="28"/>
          <w:szCs w:val="28"/>
          <w:lang w:val="uk-UA"/>
        </w:rPr>
        <w:t>,</w:t>
      </w:r>
      <w:r w:rsidR="00E30011">
        <w:rPr>
          <w:sz w:val="28"/>
          <w:szCs w:val="28"/>
          <w:lang w:val="uk-UA"/>
        </w:rPr>
        <w:t xml:space="preserve"> </w:t>
      </w:r>
      <w:r w:rsidR="00AD741D">
        <w:rPr>
          <w:sz w:val="28"/>
          <w:szCs w:val="28"/>
          <w:lang w:val="uk-UA"/>
        </w:rPr>
        <w:t>кад</w:t>
      </w:r>
      <w:r w:rsidR="00E30011">
        <w:rPr>
          <w:sz w:val="28"/>
          <w:szCs w:val="28"/>
          <w:lang w:val="uk-UA"/>
        </w:rPr>
        <w:t>астровий номер 7422055100:72:023:0023,</w:t>
      </w:r>
      <w:r w:rsidR="002F74D7">
        <w:rPr>
          <w:sz w:val="28"/>
          <w:szCs w:val="28"/>
          <w:lang w:val="uk-UA"/>
        </w:rPr>
        <w:t xml:space="preserve"> </w:t>
      </w:r>
      <w:r w:rsidR="00E30011">
        <w:rPr>
          <w:sz w:val="28"/>
          <w:szCs w:val="28"/>
          <w:lang w:val="uk-UA"/>
        </w:rPr>
        <w:t xml:space="preserve">в </w:t>
      </w:r>
      <w:proofErr w:type="spellStart"/>
      <w:r w:rsidR="00E30011">
        <w:rPr>
          <w:sz w:val="28"/>
          <w:szCs w:val="28"/>
          <w:lang w:val="uk-UA"/>
        </w:rPr>
        <w:t>смт</w:t>
      </w:r>
      <w:proofErr w:type="spellEnd"/>
      <w:r w:rsidR="00E30011">
        <w:rPr>
          <w:sz w:val="28"/>
          <w:szCs w:val="28"/>
          <w:lang w:val="uk-UA"/>
        </w:rPr>
        <w:t xml:space="preserve">. Козелець по вул. Соборності, 121-А </w:t>
      </w:r>
      <w:r w:rsidR="00E30011" w:rsidRPr="00A6509D">
        <w:rPr>
          <w:sz w:val="28"/>
          <w:szCs w:val="28"/>
          <w:lang w:val="uk-UA"/>
        </w:rPr>
        <w:t xml:space="preserve">для </w:t>
      </w:r>
      <w:r w:rsidR="00E30011" w:rsidRPr="006A0082">
        <w:rPr>
          <w:sz w:val="28"/>
          <w:szCs w:val="28"/>
          <w:lang w:val="uk-UA"/>
        </w:rPr>
        <w:t xml:space="preserve">розміщення та експлуатації основних, підсобних і допоміжних будівель </w:t>
      </w:r>
      <w:r w:rsidR="00E30011" w:rsidRPr="006A0082">
        <w:rPr>
          <w:sz w:val="28"/>
          <w:szCs w:val="28"/>
          <w:lang w:val="uk-UA"/>
        </w:rPr>
        <w:lastRenderedPageBreak/>
        <w:t>та споруд підприємств переробної, машинобудівної та іншої промисловості</w:t>
      </w:r>
      <w:r w:rsidR="00E30011" w:rsidRPr="006844A8">
        <w:rPr>
          <w:sz w:val="28"/>
          <w:szCs w:val="28"/>
          <w:lang w:val="uk-UA"/>
        </w:rPr>
        <w:t xml:space="preserve"> (код КВЦПЗ 11.02) –</w:t>
      </w:r>
      <w:r w:rsidR="00E30011">
        <w:rPr>
          <w:color w:val="333333"/>
          <w:sz w:val="28"/>
          <w:szCs w:val="28"/>
          <w:shd w:val="clear" w:color="auto" w:fill="FFFFFF"/>
          <w:lang w:val="uk-UA"/>
        </w:rPr>
        <w:t xml:space="preserve"> </w:t>
      </w:r>
      <w:r w:rsidR="00E30011">
        <w:rPr>
          <w:sz w:val="28"/>
          <w:szCs w:val="28"/>
          <w:lang w:val="uk-UA"/>
        </w:rPr>
        <w:t>реконструкції орендованих будівель з метою влаштування цеху по виготовленню пінополістиролу</w:t>
      </w:r>
      <w:r w:rsidR="00E30011" w:rsidRPr="000E35A8">
        <w:rPr>
          <w:sz w:val="28"/>
          <w:szCs w:val="28"/>
          <w:lang w:val="uk-UA"/>
        </w:rPr>
        <w:t>.</w:t>
      </w:r>
    </w:p>
    <w:p w:rsidR="00A00459" w:rsidRDefault="00AD741D" w:rsidP="00AD741D">
      <w:pPr>
        <w:pStyle w:val="a3"/>
        <w:spacing w:line="276" w:lineRule="auto"/>
        <w:ind w:left="0"/>
        <w:jc w:val="both"/>
        <w:rPr>
          <w:sz w:val="28"/>
          <w:szCs w:val="28"/>
          <w:lang w:val="uk-UA"/>
        </w:rPr>
      </w:pPr>
      <w:r>
        <w:rPr>
          <w:bCs/>
          <w:sz w:val="28"/>
          <w:lang w:val="uk-UA"/>
        </w:rPr>
        <w:t xml:space="preserve">2. </w:t>
      </w:r>
      <w:r w:rsidR="00A00459" w:rsidRPr="000108E0">
        <w:rPr>
          <w:bCs/>
          <w:sz w:val="28"/>
          <w:lang w:val="uk-UA"/>
        </w:rPr>
        <w:t>Контроль за виконанням рішення покласти на постійну комісію селищної  ради з питань</w:t>
      </w:r>
      <w:r w:rsidR="00A00459" w:rsidRPr="000108E0">
        <w:rPr>
          <w:bCs/>
          <w:color w:val="FF0000"/>
          <w:sz w:val="28"/>
          <w:lang w:val="uk-UA"/>
        </w:rPr>
        <w:t xml:space="preserve"> </w:t>
      </w:r>
      <w:r w:rsidR="00A00459"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70EC5" w:rsidRDefault="00C70EC5" w:rsidP="00AD741D">
      <w:pPr>
        <w:pStyle w:val="a3"/>
        <w:spacing w:line="276" w:lineRule="auto"/>
        <w:ind w:left="0"/>
        <w:jc w:val="both"/>
        <w:rPr>
          <w:sz w:val="28"/>
          <w:szCs w:val="28"/>
          <w:lang w:val="uk-UA"/>
        </w:rPr>
      </w:pPr>
    </w:p>
    <w:p w:rsidR="00C70EC5" w:rsidRDefault="00C70EC5" w:rsidP="00AD741D">
      <w:pPr>
        <w:pStyle w:val="a3"/>
        <w:spacing w:line="276" w:lineRule="auto"/>
        <w:ind w:left="0"/>
        <w:jc w:val="both"/>
        <w:rPr>
          <w:sz w:val="28"/>
          <w:szCs w:val="28"/>
          <w:lang w:val="uk-UA"/>
        </w:rPr>
      </w:pPr>
    </w:p>
    <w:p w:rsidR="00357413" w:rsidRDefault="00F51C78"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09E9">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F51C78">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F5B" w:rsidRDefault="00B54F5B" w:rsidP="002853C1">
      <w:r>
        <w:separator/>
      </w:r>
    </w:p>
  </w:endnote>
  <w:endnote w:type="continuationSeparator" w:id="0">
    <w:p w:rsidR="00B54F5B" w:rsidRDefault="00B54F5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F5B" w:rsidRDefault="00B54F5B" w:rsidP="002853C1">
      <w:r>
        <w:separator/>
      </w:r>
    </w:p>
  </w:footnote>
  <w:footnote w:type="continuationSeparator" w:id="0">
    <w:p w:rsidR="00B54F5B" w:rsidRDefault="00B54F5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CD037A0"/>
    <w:multiLevelType w:val="multilevel"/>
    <w:tmpl w:val="A41AF6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1E9B"/>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333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95A20"/>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1F5F80"/>
    <w:rsid w:val="002020DE"/>
    <w:rsid w:val="002033BF"/>
    <w:rsid w:val="00203D5F"/>
    <w:rsid w:val="00203F6F"/>
    <w:rsid w:val="0020644D"/>
    <w:rsid w:val="00207C90"/>
    <w:rsid w:val="00215570"/>
    <w:rsid w:val="0021787D"/>
    <w:rsid w:val="00217D5D"/>
    <w:rsid w:val="002249A2"/>
    <w:rsid w:val="00233E21"/>
    <w:rsid w:val="00234A08"/>
    <w:rsid w:val="002350AD"/>
    <w:rsid w:val="002359BE"/>
    <w:rsid w:val="0024377F"/>
    <w:rsid w:val="00245449"/>
    <w:rsid w:val="00246509"/>
    <w:rsid w:val="00247E7D"/>
    <w:rsid w:val="002535A1"/>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192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2F74D7"/>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83"/>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32C"/>
    <w:rsid w:val="004D796C"/>
    <w:rsid w:val="004D7FE6"/>
    <w:rsid w:val="004E0D38"/>
    <w:rsid w:val="004F1454"/>
    <w:rsid w:val="004F2B8C"/>
    <w:rsid w:val="004F63B1"/>
    <w:rsid w:val="004F73FF"/>
    <w:rsid w:val="0050047F"/>
    <w:rsid w:val="00501492"/>
    <w:rsid w:val="005016F3"/>
    <w:rsid w:val="00502D4D"/>
    <w:rsid w:val="00505A2A"/>
    <w:rsid w:val="00507C5B"/>
    <w:rsid w:val="00510328"/>
    <w:rsid w:val="005112EE"/>
    <w:rsid w:val="00512D87"/>
    <w:rsid w:val="00513D25"/>
    <w:rsid w:val="00516895"/>
    <w:rsid w:val="005217C1"/>
    <w:rsid w:val="00525DEE"/>
    <w:rsid w:val="005274CD"/>
    <w:rsid w:val="00533E1D"/>
    <w:rsid w:val="00537E1A"/>
    <w:rsid w:val="00540EC2"/>
    <w:rsid w:val="005431C0"/>
    <w:rsid w:val="005450FA"/>
    <w:rsid w:val="0054512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3D8D"/>
    <w:rsid w:val="00647A9A"/>
    <w:rsid w:val="00647FAD"/>
    <w:rsid w:val="00651185"/>
    <w:rsid w:val="00651429"/>
    <w:rsid w:val="00651DEF"/>
    <w:rsid w:val="00653DF1"/>
    <w:rsid w:val="0065567E"/>
    <w:rsid w:val="0066594C"/>
    <w:rsid w:val="00665F4C"/>
    <w:rsid w:val="00671E52"/>
    <w:rsid w:val="00687D40"/>
    <w:rsid w:val="00692985"/>
    <w:rsid w:val="006A0D4D"/>
    <w:rsid w:val="006A1A79"/>
    <w:rsid w:val="006A5A8D"/>
    <w:rsid w:val="006B09D7"/>
    <w:rsid w:val="006B1D91"/>
    <w:rsid w:val="006B2AEC"/>
    <w:rsid w:val="006B2B39"/>
    <w:rsid w:val="006B34B5"/>
    <w:rsid w:val="006B42E8"/>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6B24"/>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2B3F"/>
    <w:rsid w:val="007D4C03"/>
    <w:rsid w:val="007D5506"/>
    <w:rsid w:val="007F0682"/>
    <w:rsid w:val="007F2E30"/>
    <w:rsid w:val="007F6EAC"/>
    <w:rsid w:val="00800EBF"/>
    <w:rsid w:val="008028B4"/>
    <w:rsid w:val="00803C19"/>
    <w:rsid w:val="00804E14"/>
    <w:rsid w:val="00806949"/>
    <w:rsid w:val="0081105F"/>
    <w:rsid w:val="00813504"/>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1D18"/>
    <w:rsid w:val="008723A3"/>
    <w:rsid w:val="00876131"/>
    <w:rsid w:val="008765D8"/>
    <w:rsid w:val="008800AE"/>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D4E76"/>
    <w:rsid w:val="008E21B0"/>
    <w:rsid w:val="008E6C21"/>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545"/>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5CBD"/>
    <w:rsid w:val="00A26E2F"/>
    <w:rsid w:val="00A27F98"/>
    <w:rsid w:val="00A32259"/>
    <w:rsid w:val="00A351E0"/>
    <w:rsid w:val="00A407D2"/>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D741D"/>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51633"/>
    <w:rsid w:val="00B52245"/>
    <w:rsid w:val="00B54F5B"/>
    <w:rsid w:val="00B56578"/>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613"/>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0062"/>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0EC5"/>
    <w:rsid w:val="00C75D02"/>
    <w:rsid w:val="00C80C88"/>
    <w:rsid w:val="00C8383A"/>
    <w:rsid w:val="00C84299"/>
    <w:rsid w:val="00C85778"/>
    <w:rsid w:val="00C924F6"/>
    <w:rsid w:val="00C933A2"/>
    <w:rsid w:val="00C96718"/>
    <w:rsid w:val="00C9698B"/>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6472"/>
    <w:rsid w:val="00D222E4"/>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56AC"/>
    <w:rsid w:val="00DD67C8"/>
    <w:rsid w:val="00DE0C4B"/>
    <w:rsid w:val="00DE1405"/>
    <w:rsid w:val="00DE16F3"/>
    <w:rsid w:val="00DE1C3B"/>
    <w:rsid w:val="00DE34C4"/>
    <w:rsid w:val="00DF032A"/>
    <w:rsid w:val="00E00113"/>
    <w:rsid w:val="00E0226D"/>
    <w:rsid w:val="00E04D9C"/>
    <w:rsid w:val="00E060C2"/>
    <w:rsid w:val="00E12BD0"/>
    <w:rsid w:val="00E17079"/>
    <w:rsid w:val="00E1756C"/>
    <w:rsid w:val="00E214F3"/>
    <w:rsid w:val="00E21E4B"/>
    <w:rsid w:val="00E22DBD"/>
    <w:rsid w:val="00E25C23"/>
    <w:rsid w:val="00E30011"/>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02C65"/>
    <w:rsid w:val="00F153BD"/>
    <w:rsid w:val="00F317ED"/>
    <w:rsid w:val="00F32878"/>
    <w:rsid w:val="00F4052C"/>
    <w:rsid w:val="00F477B0"/>
    <w:rsid w:val="00F47E1A"/>
    <w:rsid w:val="00F51C78"/>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D54A7"/>
    <w:rsid w:val="00FE55F8"/>
    <w:rsid w:val="00FF0D32"/>
    <w:rsid w:val="00FF0E65"/>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327</Words>
  <Characters>1870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5</cp:revision>
  <cp:lastPrinted>2021-09-17T09:12:00Z</cp:lastPrinted>
  <dcterms:created xsi:type="dcterms:W3CDTF">2023-04-20T11:57:00Z</dcterms:created>
  <dcterms:modified xsi:type="dcterms:W3CDTF">2023-04-25T11:55:00Z</dcterms:modified>
</cp:coreProperties>
</file>