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A44" w:rsidRPr="00D97561" w:rsidRDefault="00987A44" w:rsidP="00987A44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 w:val="28"/>
          <w:szCs w:val="28"/>
        </w:rPr>
      </w:pPr>
      <w:bookmarkStart w:id="0" w:name="bookmark0"/>
      <w:r w:rsidRPr="00D97561">
        <w:rPr>
          <w:rFonts w:ascii="Times New Roman" w:hAnsi="Times New Roman" w:cs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 wp14:anchorId="4D734D8C" wp14:editId="5B72D02B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A44" w:rsidRPr="00776FA3" w:rsidRDefault="00987A44" w:rsidP="00987A44">
      <w:pPr>
        <w:pStyle w:val="1"/>
        <w:spacing w:before="120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776FA3">
        <w:rPr>
          <w:rFonts w:ascii="Times New Roman" w:hAnsi="Times New Roman" w:cs="Times New Roman"/>
          <w:caps/>
          <w:color w:val="auto"/>
          <w:sz w:val="24"/>
          <w:szCs w:val="24"/>
        </w:rPr>
        <w:t>Україна</w:t>
      </w:r>
    </w:p>
    <w:p w:rsidR="00987A44" w:rsidRPr="00776FA3" w:rsidRDefault="00987A44" w:rsidP="00987A44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</w:rPr>
      </w:pPr>
      <w:r w:rsidRPr="00776FA3"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КОЗЕЛЕЦЬКА СЕЛИЩНА  РАДА </w:t>
      </w:r>
    </w:p>
    <w:p w:rsidR="00987A44" w:rsidRPr="00776FA3" w:rsidRDefault="00C9224F" w:rsidP="00987A44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ЧЕРНІГІВСЬКИЙ РАЙОН </w:t>
      </w:r>
      <w:r w:rsidR="00987A44" w:rsidRPr="00776FA3">
        <w:rPr>
          <w:rFonts w:ascii="Times New Roman" w:hAnsi="Times New Roman" w:cs="Times New Roman"/>
          <w:color w:val="auto"/>
          <w:spacing w:val="40"/>
          <w:sz w:val="28"/>
          <w:szCs w:val="28"/>
        </w:rPr>
        <w:t>ЧЕРНІГІВСЬКОЇ ОБЛАСТІ</w:t>
      </w:r>
    </w:p>
    <w:p w:rsidR="00987A44" w:rsidRPr="00776FA3" w:rsidRDefault="00987A44" w:rsidP="00987A44">
      <w:pPr>
        <w:pStyle w:val="2"/>
        <w:ind w:left="1440" w:hanging="1440"/>
        <w:jc w:val="center"/>
        <w:rPr>
          <w:rFonts w:ascii="Times New Roman" w:hAnsi="Times New Roman" w:cs="Times New Roman"/>
          <w:bCs w:val="0"/>
          <w:caps/>
          <w:color w:val="auto"/>
          <w:spacing w:val="100"/>
          <w:sz w:val="28"/>
          <w:szCs w:val="28"/>
        </w:rPr>
      </w:pPr>
      <w:r w:rsidRPr="00776FA3">
        <w:rPr>
          <w:rFonts w:ascii="Times New Roman" w:hAnsi="Times New Roman" w:cs="Times New Roman"/>
          <w:bCs w:val="0"/>
          <w:caps/>
          <w:color w:val="auto"/>
          <w:spacing w:val="100"/>
          <w:sz w:val="28"/>
          <w:szCs w:val="28"/>
        </w:rPr>
        <w:t>РІШЕННЯ</w:t>
      </w:r>
    </w:p>
    <w:p w:rsidR="00987A44" w:rsidRPr="00EE22C4" w:rsidRDefault="00987A44" w:rsidP="00987A44">
      <w:pPr>
        <w:pStyle w:val="2"/>
        <w:ind w:left="1440" w:hanging="144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36"/>
        </w:rPr>
      </w:pPr>
      <w:r w:rsidRPr="00EE22C4">
        <w:rPr>
          <w:rFonts w:ascii="Times New Roman" w:hAnsi="Times New Roman" w:cs="Times New Roman"/>
          <w:b w:val="0"/>
          <w:color w:val="000000" w:themeColor="text1"/>
          <w:sz w:val="28"/>
        </w:rPr>
        <w:t>(</w:t>
      </w:r>
      <w:r w:rsidR="00257C21">
        <w:rPr>
          <w:rFonts w:ascii="Times New Roman" w:hAnsi="Times New Roman" w:cs="Times New Roman"/>
          <w:b w:val="0"/>
          <w:color w:val="000000" w:themeColor="text1"/>
          <w:sz w:val="28"/>
        </w:rPr>
        <w:t>двадцять третя</w:t>
      </w:r>
      <w:r w:rsidR="00776FA3" w:rsidRPr="00EE22C4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</w:t>
      </w:r>
      <w:r w:rsidRPr="00EE22C4">
        <w:rPr>
          <w:rFonts w:ascii="Times New Roman" w:hAnsi="Times New Roman" w:cs="Times New Roman"/>
          <w:b w:val="0"/>
          <w:color w:val="000000" w:themeColor="text1"/>
          <w:sz w:val="28"/>
        </w:rPr>
        <w:t>сесія восьмого скликання)</w:t>
      </w:r>
    </w:p>
    <w:p w:rsidR="00987A44" w:rsidRPr="00EE22C4" w:rsidRDefault="00987A44" w:rsidP="00987A44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87A44" w:rsidRPr="00987A44" w:rsidRDefault="00685F20" w:rsidP="00987A44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Calibri"/>
          <w:b w:val="0"/>
          <w:color w:val="000000"/>
          <w:sz w:val="28"/>
          <w:szCs w:val="28"/>
        </w:rPr>
        <w:t>26</w:t>
      </w:r>
      <w:bookmarkStart w:id="1" w:name="_GoBack"/>
      <w:bookmarkEnd w:id="1"/>
      <w:r w:rsidR="00257C21" w:rsidRPr="00257C21">
        <w:rPr>
          <w:rFonts w:ascii="Times New Roman" w:eastAsia="Calibri" w:hAnsi="Times New Roman" w:cs="Calibri"/>
          <w:b w:val="0"/>
          <w:color w:val="000000"/>
          <w:sz w:val="28"/>
          <w:szCs w:val="28"/>
        </w:rPr>
        <w:t xml:space="preserve"> травня</w:t>
      </w:r>
      <w:r w:rsidR="00257C21" w:rsidRPr="00257C21">
        <w:rPr>
          <w:rFonts w:ascii="Calibri" w:eastAsia="Calibri" w:hAnsi="Calibri" w:cs="Calibri"/>
          <w:b w:val="0"/>
          <w:color w:val="000000"/>
          <w:sz w:val="28"/>
          <w:szCs w:val="28"/>
        </w:rPr>
        <w:t xml:space="preserve"> </w:t>
      </w:r>
      <w:r w:rsidR="0085290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20</w:t>
      </w:r>
      <w:r w:rsidR="00D9756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="005B07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</w:t>
      </w:r>
      <w:r w:rsidR="00987A44" w:rsidRPr="00987A4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року</w:t>
      </w:r>
    </w:p>
    <w:p w:rsidR="00987A44" w:rsidRPr="00987A44" w:rsidRDefault="00987A44" w:rsidP="00987A44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87A4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смт.Козелець</w:t>
      </w:r>
    </w:p>
    <w:p w:rsidR="00987A44" w:rsidRPr="00987A44" w:rsidRDefault="00987A44" w:rsidP="00987A44">
      <w:pPr>
        <w:pStyle w:val="2"/>
        <w:spacing w:before="0"/>
        <w:ind w:firstLine="708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87A44" w:rsidRPr="0074097C" w:rsidRDefault="00987A44" w:rsidP="00801BBC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582D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7C21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EE22C4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57C21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Pr="00BE38A2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BE38A2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VIII</w:t>
      </w:r>
    </w:p>
    <w:p w:rsidR="00257C21" w:rsidRDefault="005B07AE" w:rsidP="00987A4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</w:t>
      </w:r>
      <w:r w:rsidR="00257C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 двадцять другої  </w:t>
      </w:r>
    </w:p>
    <w:p w:rsidR="00257C21" w:rsidRDefault="005B07AE" w:rsidP="00987A4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сесії восьмого скликання від 22.12.2022 року  </w:t>
      </w:r>
    </w:p>
    <w:p w:rsidR="00987A44" w:rsidRPr="00257C21" w:rsidRDefault="005B07AE" w:rsidP="00987A4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№ 04-22/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ІІІ</w:t>
      </w:r>
      <w:r w:rsidR="00257C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 затвердження </w:t>
      </w:r>
      <w:r w:rsidR="00987A44"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Програми </w:t>
      </w:r>
      <w:r w:rsidR="00987A44"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будівництва, </w:t>
      </w:r>
    </w:p>
    <w:p w:rsidR="00257C21" w:rsidRDefault="00987A44" w:rsidP="00987A44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реконструкції, ремонту та утримання автомобільних </w:t>
      </w:r>
    </w:p>
    <w:p w:rsidR="00257C21" w:rsidRDefault="00257C21" w:rsidP="00987A44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д</w:t>
      </w:r>
      <w:r w:rsidR="00987A44"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оріг комунальної власності населених пунктів  </w:t>
      </w:r>
    </w:p>
    <w:p w:rsidR="00987A44" w:rsidRPr="00987A44" w:rsidRDefault="00987A44" w:rsidP="00987A44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Козелецької селищної ради на 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3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-20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5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роки</w:t>
      </w:r>
      <w:r w:rsidR="00257C2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»</w:t>
      </w:r>
    </w:p>
    <w:p w:rsidR="00987A44" w:rsidRDefault="00987A44" w:rsidP="00987A4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57C21" w:rsidRPr="00987A44" w:rsidRDefault="00257C21" w:rsidP="00987A4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87A44" w:rsidRPr="00987A44" w:rsidRDefault="00987A44" w:rsidP="00801BBC">
      <w:pPr>
        <w:pStyle w:val="a9"/>
        <w:tabs>
          <w:tab w:val="left" w:pos="8789"/>
        </w:tabs>
        <w:spacing w:line="276" w:lineRule="auto"/>
        <w:ind w:right="-58" w:firstLine="709"/>
        <w:jc w:val="both"/>
        <w:rPr>
          <w:b w:val="0"/>
          <w:bCs/>
          <w:color w:val="000000" w:themeColor="text1"/>
          <w:sz w:val="28"/>
          <w:lang w:val="uk-UA"/>
        </w:rPr>
      </w:pPr>
      <w:r w:rsidRPr="00987A44">
        <w:rPr>
          <w:b w:val="0"/>
          <w:bCs/>
          <w:color w:val="000000" w:themeColor="text1"/>
          <w:sz w:val="28"/>
          <w:lang w:val="uk-UA"/>
        </w:rPr>
        <w:t xml:space="preserve"> З метою </w:t>
      </w:r>
      <w:r w:rsidRPr="00987A44">
        <w:rPr>
          <w:b w:val="0"/>
          <w:color w:val="000000" w:themeColor="text1"/>
          <w:sz w:val="28"/>
          <w:szCs w:val="28"/>
          <w:lang w:val="uk-UA" w:eastAsia="uk-UA"/>
        </w:rPr>
        <w:t>удосконалення механізму фінансового забезпечення робіт з будівництва, реконструкції, капітального та поточного ремонтів доріг, вулиць, тротуарів, під’їздів до багатоквартирних будинків, мостів на території  Козелецької селищної ради</w:t>
      </w:r>
      <w:r w:rsidRPr="00987A44">
        <w:rPr>
          <w:b w:val="0"/>
          <w:bCs/>
          <w:color w:val="000000" w:themeColor="text1"/>
          <w:sz w:val="28"/>
          <w:lang w:val="uk-UA"/>
        </w:rPr>
        <w:t xml:space="preserve">, керуючись ст. 26 Закону України «Про місцеве самоврядування в </w:t>
      </w:r>
      <w:r w:rsidR="00335032">
        <w:rPr>
          <w:b w:val="0"/>
          <w:bCs/>
          <w:color w:val="000000" w:themeColor="text1"/>
          <w:sz w:val="28"/>
          <w:lang w:val="uk-UA"/>
        </w:rPr>
        <w:t>Україні», селищна рада вирішила</w:t>
      </w:r>
      <w:r w:rsidRPr="00987A44">
        <w:rPr>
          <w:b w:val="0"/>
          <w:bCs/>
          <w:color w:val="000000" w:themeColor="text1"/>
          <w:sz w:val="28"/>
          <w:lang w:val="uk-UA"/>
        </w:rPr>
        <w:t>:</w:t>
      </w:r>
    </w:p>
    <w:p w:rsidR="00987A44" w:rsidRPr="00B45CB7" w:rsidRDefault="005B07AE" w:rsidP="00B45CB7">
      <w:pPr>
        <w:pStyle w:val="a8"/>
        <w:numPr>
          <w:ilvl w:val="0"/>
          <w:numId w:val="4"/>
        </w:num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B45CB7">
        <w:rPr>
          <w:rFonts w:ascii="Times New Roman" w:hAnsi="Times New Roman" w:cs="Times New Roman"/>
          <w:bCs/>
          <w:color w:val="000000" w:themeColor="text1"/>
          <w:sz w:val="28"/>
        </w:rPr>
        <w:t>Внести зміни</w:t>
      </w:r>
      <w:r w:rsidR="00B45CB7" w:rsidRPr="00B45CB7">
        <w:rPr>
          <w:rFonts w:ascii="Times New Roman" w:hAnsi="Times New Roman" w:cs="Times New Roman"/>
          <w:bCs/>
          <w:color w:val="000000" w:themeColor="text1"/>
          <w:sz w:val="28"/>
        </w:rPr>
        <w:t xml:space="preserve"> до </w:t>
      </w:r>
      <w:r w:rsidR="00987A44" w:rsidRPr="00B45CB7">
        <w:rPr>
          <w:rFonts w:ascii="Times New Roman" w:hAnsi="Times New Roman" w:cs="Times New Roman"/>
          <w:bCs/>
          <w:color w:val="000000" w:themeColor="text1"/>
          <w:sz w:val="28"/>
        </w:rPr>
        <w:t xml:space="preserve"> </w:t>
      </w:r>
      <w:r w:rsidR="00B45CB7" w:rsidRPr="00B45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 двадцять другої  сесії восьмого </w:t>
      </w:r>
      <w:r w:rsidR="00D92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скликання </w:t>
      </w:r>
      <w:r w:rsidR="00B45CB7" w:rsidRPr="00B45CB7">
        <w:rPr>
          <w:rFonts w:ascii="Times New Roman" w:hAnsi="Times New Roman" w:cs="Times New Roman"/>
          <w:color w:val="000000" w:themeColor="text1"/>
          <w:sz w:val="28"/>
          <w:szCs w:val="28"/>
        </w:rPr>
        <w:t>від 22.12.2022 року  № 04-22/</w:t>
      </w:r>
      <w:r w:rsidR="00B45CB7" w:rsidRPr="00B45CB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="00B45CB7" w:rsidRPr="00B45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ІІІ  «Про затвердження </w:t>
      </w:r>
      <w:r w:rsidR="00987A44" w:rsidRPr="00B45CB7">
        <w:rPr>
          <w:rFonts w:ascii="Times New Roman" w:hAnsi="Times New Roman" w:cs="Times New Roman"/>
          <w:bCs/>
          <w:color w:val="000000" w:themeColor="text1"/>
          <w:sz w:val="28"/>
        </w:rPr>
        <w:t>Програм</w:t>
      </w:r>
      <w:r w:rsidR="00B45CB7" w:rsidRPr="00B45CB7">
        <w:rPr>
          <w:rFonts w:ascii="Times New Roman" w:hAnsi="Times New Roman" w:cs="Times New Roman"/>
          <w:bCs/>
          <w:color w:val="000000" w:themeColor="text1"/>
          <w:sz w:val="28"/>
        </w:rPr>
        <w:t>и</w:t>
      </w:r>
      <w:r w:rsidR="00987A44" w:rsidRPr="00B45CB7">
        <w:rPr>
          <w:rFonts w:ascii="Times New Roman" w:hAnsi="Times New Roman" w:cs="Times New Roman"/>
          <w:bCs/>
          <w:color w:val="000000" w:themeColor="text1"/>
          <w:sz w:val="28"/>
        </w:rPr>
        <w:t xml:space="preserve"> </w:t>
      </w:r>
      <w:r w:rsidR="00987A44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будівництва, реконструкції, ремонту та утримання  автомобільних доріг комунальної власності населених пунктів  Козелецької селищної ради  на 20</w:t>
      </w:r>
      <w:r w:rsidR="00D97561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3</w:t>
      </w:r>
      <w:r w:rsidR="00987A44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-20</w:t>
      </w:r>
      <w:r w:rsidR="00D97561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5</w:t>
      </w:r>
      <w:r w:rsidR="00B45CB7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роки</w:t>
      </w:r>
      <w:r w:rsidR="00257C2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»</w:t>
      </w:r>
      <w:r w:rsidR="00B45CB7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, а саме: </w:t>
      </w:r>
    </w:p>
    <w:p w:rsidR="00B45CB7" w:rsidRDefault="00B45CB7" w:rsidP="00B45CB7">
      <w:pPr>
        <w:pStyle w:val="a8"/>
        <w:spacing w:after="0"/>
        <w:rPr>
          <w:rFonts w:ascii="Times New Roman" w:hAnsi="Times New Roman" w:cs="Times New Roman"/>
          <w:bCs/>
          <w:color w:val="000000" w:themeColor="text1"/>
          <w:sz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</w:rPr>
        <w:t>– розділ 1 «Паспорт Пограми» викласти у новій редакції:</w:t>
      </w:r>
    </w:p>
    <w:p w:rsidR="00B45CB7" w:rsidRPr="00257C21" w:rsidRDefault="00257C21" w:rsidP="00257C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                            </w:t>
      </w:r>
      <w:r w:rsidR="00B45CB7" w:rsidRPr="00257C21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І. Паспорт Програми</w:t>
      </w:r>
    </w:p>
    <w:p w:rsidR="00B45CB7" w:rsidRPr="00B45CB7" w:rsidRDefault="00B45CB7" w:rsidP="00B45CB7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3923"/>
        <w:gridCol w:w="4717"/>
      </w:tblGrid>
      <w:tr w:rsidR="00B45CB7" w:rsidRPr="00E60584" w:rsidTr="00B45CB7">
        <w:trPr>
          <w:trHeight w:val="6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45CB7" w:rsidRPr="00732556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5CB7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B45CB7" w:rsidRPr="00044D60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Ініціатор розроблення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45CB7" w:rsidRPr="00546308" w:rsidRDefault="00B45CB7" w:rsidP="00B4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463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Козелецька селищна рада</w:t>
            </w:r>
          </w:p>
        </w:tc>
      </w:tr>
      <w:tr w:rsidR="00B45CB7" w:rsidRPr="00E60584" w:rsidTr="00B45CB7">
        <w:trPr>
          <w:trHeight w:val="97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45CB7" w:rsidRPr="00732556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2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45CB7" w:rsidRPr="00044D60" w:rsidRDefault="00B45CB7" w:rsidP="00B45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Законодавство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5CB7" w:rsidRPr="00A614DA" w:rsidRDefault="00B45CB7" w:rsidP="00B45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4DA">
              <w:rPr>
                <w:rFonts w:ascii="Times New Roman" w:hAnsi="Times New Roman" w:cs="Times New Roman"/>
                <w:sz w:val="28"/>
                <w:szCs w:val="28"/>
              </w:rPr>
              <w:t>Закони Укра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їни «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 місцеве самоврядування в Україні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«Про автомобільні дороги», «Про дорожній рух», «Про 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державно-приватне партнерство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Бюджетний кодекс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України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, п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останови Кабінету Міністрів України від 30 березня 1994 р. № 198 „Про затвердження Єдиних правил 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емонту і утримання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автомобільних 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доріг, вулиць, залізничних переїздів, правил користування ними та охорон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и” (зі змінами та доповненнями)</w:t>
            </w:r>
          </w:p>
        </w:tc>
      </w:tr>
      <w:tr w:rsidR="00B45CB7" w:rsidRPr="00E60584" w:rsidTr="00B45CB7">
        <w:trPr>
          <w:trHeight w:val="65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45CB7" w:rsidRPr="00732556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5CB7" w:rsidRPr="00044D60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Розробник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45CB7" w:rsidRPr="00A92491" w:rsidRDefault="00B45CB7" w:rsidP="00B4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Козелецька селищна рада</w:t>
            </w:r>
          </w:p>
        </w:tc>
      </w:tr>
      <w:tr w:rsidR="00B45CB7" w:rsidRPr="00E60584" w:rsidTr="00B45CB7">
        <w:trPr>
          <w:trHeight w:val="65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45CB7" w:rsidRPr="00732556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45CB7" w:rsidRPr="00044D60" w:rsidRDefault="00B45CB7" w:rsidP="00B45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Відповідальний виконавець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45CB7" w:rsidRPr="00A92491" w:rsidRDefault="00B45CB7" w:rsidP="00B4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Козелецька селищна рада</w:t>
            </w:r>
          </w:p>
        </w:tc>
      </w:tr>
      <w:tr w:rsidR="00B45CB7" w:rsidRPr="00E60584" w:rsidTr="00B45CB7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45CB7" w:rsidRPr="00732556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45CB7" w:rsidRPr="00044D60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Термін реалізації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45CB7" w:rsidRPr="00044D60" w:rsidRDefault="00B45CB7" w:rsidP="00B45CB7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2023-2025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роки</w:t>
            </w:r>
          </w:p>
        </w:tc>
      </w:tr>
      <w:tr w:rsidR="00257C21" w:rsidRPr="00257C21" w:rsidTr="00B45CB7">
        <w:trPr>
          <w:trHeight w:val="130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5CB7" w:rsidRPr="00257C21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45CB7" w:rsidRPr="00257C21" w:rsidRDefault="00B45CB7" w:rsidP="00B45C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Загальний обсяг фінансових ресурсів, необхідних для реалізації програми, всього, у тому числі: (млн. грн.)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CB7" w:rsidRPr="00257C21" w:rsidRDefault="00B45CB7" w:rsidP="00B45CB7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 Всього: 1</w:t>
            </w:r>
            <w:r w:rsidR="0092412E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8</w:t>
            </w: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,0 млн.грн.:</w:t>
            </w:r>
          </w:p>
          <w:p w:rsidR="00B45CB7" w:rsidRPr="00257C21" w:rsidRDefault="00B45CB7" w:rsidP="00B45CB7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2023р. – </w:t>
            </w:r>
            <w:r w:rsidR="0092412E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8</w:t>
            </w: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,0 млн.грн.,</w:t>
            </w:r>
          </w:p>
          <w:p w:rsidR="00B45CB7" w:rsidRPr="00257C21" w:rsidRDefault="00B45CB7" w:rsidP="00B45CB7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2024р. – 5,0 млн.грн.,</w:t>
            </w:r>
          </w:p>
          <w:p w:rsidR="00B45CB7" w:rsidRPr="00257C21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               2025р. – 5,0 млн.грн.</w:t>
            </w:r>
          </w:p>
        </w:tc>
      </w:tr>
      <w:tr w:rsidR="00257C21" w:rsidRPr="00257C21" w:rsidTr="00B45CB7">
        <w:trPr>
          <w:trHeight w:val="65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5CB7" w:rsidRPr="00257C21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eastAsia="uk-UA"/>
              </w:rPr>
              <w:t>7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45CB7" w:rsidRPr="00257C21" w:rsidRDefault="00B45CB7" w:rsidP="00B45C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коштів селищного бюджету (млн. грн.)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CB7" w:rsidRPr="00257C21" w:rsidRDefault="00B45CB7" w:rsidP="00B45CB7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Всього: 1</w:t>
            </w:r>
            <w:r w:rsidR="0092412E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8</w:t>
            </w: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,0 млн.грн.:</w:t>
            </w:r>
          </w:p>
          <w:p w:rsidR="00B45CB7" w:rsidRPr="00257C21" w:rsidRDefault="00B45CB7" w:rsidP="00B45CB7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2023р. – </w:t>
            </w:r>
            <w:r w:rsidR="0092412E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8</w:t>
            </w: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,0 млн.грн.,</w:t>
            </w:r>
          </w:p>
          <w:p w:rsidR="00B45CB7" w:rsidRPr="00257C21" w:rsidRDefault="00B45CB7" w:rsidP="00B45CB7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2024р. – 5,0 млн.грн.,</w:t>
            </w:r>
          </w:p>
          <w:p w:rsidR="00B45CB7" w:rsidRPr="00257C21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               2025р. – 5,0 млн.грн.</w:t>
            </w:r>
          </w:p>
        </w:tc>
      </w:tr>
    </w:tbl>
    <w:p w:rsidR="00B45CB7" w:rsidRPr="00257C21" w:rsidRDefault="0021043F" w:rsidP="0021043F">
      <w:pPr>
        <w:pStyle w:val="a8"/>
        <w:numPr>
          <w:ilvl w:val="0"/>
          <w:numId w:val="5"/>
        </w:numPr>
        <w:spacing w:after="0"/>
        <w:rPr>
          <w:rFonts w:ascii="Times New Roman" w:hAnsi="Times New Roman" w:cs="Times New Roman"/>
          <w:bCs/>
          <w:color w:val="000000" w:themeColor="text1"/>
          <w:sz w:val="28"/>
        </w:rPr>
      </w:pPr>
      <w:r w:rsidRPr="00257C21">
        <w:rPr>
          <w:rFonts w:ascii="Times New Roman" w:hAnsi="Times New Roman" w:cs="Times New Roman"/>
          <w:bCs/>
          <w:color w:val="000000" w:themeColor="text1"/>
          <w:sz w:val="28"/>
        </w:rPr>
        <w:t xml:space="preserve">Розділ </w:t>
      </w:r>
      <w:r w:rsidRPr="00257C21">
        <w:rPr>
          <w:rFonts w:ascii="Times New Roman" w:hAnsi="Times New Roman" w:cs="Times New Roman"/>
          <w:bCs/>
          <w:color w:val="000000" w:themeColor="text1"/>
          <w:sz w:val="28"/>
          <w:lang w:val="en-US"/>
        </w:rPr>
        <w:t>V</w:t>
      </w:r>
      <w:r w:rsidRPr="00257C21">
        <w:rPr>
          <w:rFonts w:ascii="Times New Roman" w:hAnsi="Times New Roman" w:cs="Times New Roman"/>
          <w:bCs/>
          <w:color w:val="000000" w:themeColor="text1"/>
          <w:sz w:val="28"/>
        </w:rPr>
        <w:t>ІІ. Джерела фінансування,  таблицю «Прогнозовані обсяги та джерела фінансування» викласти у новій редакції, а саме:</w:t>
      </w:r>
    </w:p>
    <w:p w:rsidR="0021043F" w:rsidRPr="00257C21" w:rsidRDefault="0021043F" w:rsidP="0021043F">
      <w:pPr>
        <w:pStyle w:val="a8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257C2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Прогнозовані обсяги та джерела фінансування</w:t>
      </w:r>
    </w:p>
    <w:p w:rsidR="0021043F" w:rsidRPr="00257C21" w:rsidRDefault="0021043F" w:rsidP="00D7330A">
      <w:pPr>
        <w:pStyle w:val="a8"/>
        <w:spacing w:after="0" w:line="240" w:lineRule="auto"/>
        <w:ind w:left="43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257C21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eastAsia="uk-UA"/>
        </w:rPr>
        <w:t>тис. гр</w:t>
      </w:r>
      <w:r w:rsidRPr="00257C21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н.</w:t>
      </w:r>
    </w:p>
    <w:tbl>
      <w:tblPr>
        <w:tblW w:w="9783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4"/>
        <w:gridCol w:w="1985"/>
        <w:gridCol w:w="1134"/>
        <w:gridCol w:w="1275"/>
        <w:gridCol w:w="1275"/>
      </w:tblGrid>
      <w:tr w:rsidR="00257C21" w:rsidRPr="00257C21" w:rsidTr="0021043F">
        <w:trPr>
          <w:trHeight w:val="889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1043F" w:rsidRPr="00257C21" w:rsidRDefault="0021043F" w:rsidP="002104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1043F" w:rsidRPr="00257C21" w:rsidRDefault="0021043F" w:rsidP="002104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Всього витрати на виконання програми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2023</w:t>
            </w:r>
          </w:p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2024</w:t>
            </w:r>
          </w:p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2025</w:t>
            </w:r>
          </w:p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рік</w:t>
            </w:r>
          </w:p>
        </w:tc>
      </w:tr>
      <w:tr w:rsidR="00257C21" w:rsidRPr="00257C21" w:rsidTr="00D7330A">
        <w:trPr>
          <w:trHeight w:val="1046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7330A" w:rsidRPr="00257C21" w:rsidRDefault="00D7330A" w:rsidP="002104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Обсяг ресурсів </w:t>
            </w:r>
            <w:r w:rsidR="0021043F"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усього, </w:t>
            </w:r>
          </w:p>
          <w:p w:rsidR="0021043F" w:rsidRPr="00257C21" w:rsidRDefault="0021043F" w:rsidP="002104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у тому числі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7330A" w:rsidRPr="00257C21" w:rsidRDefault="00D7330A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1</w:t>
            </w:r>
            <w:r w:rsidR="0092412E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8</w:t>
            </w: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92412E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8</w:t>
            </w:r>
            <w:r w:rsidR="0021043F"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5000,00</w:t>
            </w:r>
          </w:p>
        </w:tc>
      </w:tr>
      <w:tr w:rsidR="00257C21" w:rsidRPr="00257C21" w:rsidTr="00D7330A">
        <w:trPr>
          <w:trHeight w:val="563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державний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</w:tr>
      <w:tr w:rsidR="00257C21" w:rsidRPr="00257C21" w:rsidTr="00D7330A">
        <w:trPr>
          <w:trHeight w:val="696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селищний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1</w:t>
            </w:r>
            <w:r w:rsidR="0092412E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8</w:t>
            </w: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92412E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8</w:t>
            </w:r>
            <w:r w:rsidR="0021043F"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5000,0</w:t>
            </w:r>
          </w:p>
        </w:tc>
      </w:tr>
      <w:tr w:rsidR="00257C21" w:rsidRPr="00257C21" w:rsidTr="00D7330A">
        <w:trPr>
          <w:trHeight w:val="739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Інші джерела фінансування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</w:tr>
    </w:tbl>
    <w:p w:rsidR="00B45CB7" w:rsidRDefault="00B45CB7" w:rsidP="00801BBC">
      <w:pPr>
        <w:pStyle w:val="a9"/>
        <w:tabs>
          <w:tab w:val="left" w:pos="8789"/>
        </w:tabs>
        <w:spacing w:line="276" w:lineRule="auto"/>
        <w:ind w:right="-58"/>
        <w:jc w:val="both"/>
        <w:rPr>
          <w:b w:val="0"/>
          <w:bCs/>
          <w:color w:val="000000" w:themeColor="text1"/>
          <w:sz w:val="28"/>
          <w:lang w:val="uk-UA"/>
        </w:rPr>
      </w:pPr>
    </w:p>
    <w:p w:rsidR="00987A44" w:rsidRPr="00987A44" w:rsidRDefault="00987A44" w:rsidP="00801BBC">
      <w:pPr>
        <w:pStyle w:val="a9"/>
        <w:tabs>
          <w:tab w:val="left" w:pos="8789"/>
        </w:tabs>
        <w:spacing w:line="276" w:lineRule="auto"/>
        <w:ind w:right="-58"/>
        <w:jc w:val="both"/>
        <w:rPr>
          <w:b w:val="0"/>
          <w:bCs/>
          <w:color w:val="000000" w:themeColor="text1"/>
          <w:sz w:val="28"/>
          <w:lang w:val="uk-UA"/>
        </w:rPr>
      </w:pPr>
      <w:r w:rsidRPr="00987A44">
        <w:rPr>
          <w:b w:val="0"/>
          <w:bCs/>
          <w:color w:val="000000" w:themeColor="text1"/>
          <w:sz w:val="28"/>
          <w:lang w:val="uk-UA"/>
        </w:rPr>
        <w:t xml:space="preserve"> 2. </w:t>
      </w:r>
      <w:r>
        <w:rPr>
          <w:b w:val="0"/>
          <w:bCs/>
          <w:color w:val="000000" w:themeColor="text1"/>
          <w:sz w:val="28"/>
          <w:lang w:val="uk-UA"/>
        </w:rPr>
        <w:t xml:space="preserve">Фінансовому управлінню </w:t>
      </w:r>
      <w:r w:rsidR="008C6FA7">
        <w:rPr>
          <w:b w:val="0"/>
          <w:bCs/>
          <w:color w:val="000000" w:themeColor="text1"/>
          <w:sz w:val="28"/>
          <w:lang w:val="uk-UA"/>
        </w:rPr>
        <w:t xml:space="preserve"> </w:t>
      </w:r>
      <w:r>
        <w:rPr>
          <w:b w:val="0"/>
          <w:bCs/>
          <w:color w:val="000000" w:themeColor="text1"/>
          <w:sz w:val="28"/>
          <w:lang w:val="uk-UA"/>
        </w:rPr>
        <w:t>селищної ради</w:t>
      </w:r>
      <w:r w:rsidRPr="00987A44">
        <w:rPr>
          <w:b w:val="0"/>
          <w:bCs/>
          <w:color w:val="000000" w:themeColor="text1"/>
          <w:sz w:val="28"/>
          <w:lang w:val="uk-UA"/>
        </w:rPr>
        <w:t xml:space="preserve"> передбачити кошти на фінансування заходів Пр</w:t>
      </w:r>
      <w:r w:rsidR="00E93B9D">
        <w:rPr>
          <w:b w:val="0"/>
          <w:bCs/>
          <w:color w:val="000000" w:themeColor="text1"/>
          <w:sz w:val="28"/>
          <w:lang w:val="uk-UA"/>
        </w:rPr>
        <w:t>ограми.</w:t>
      </w:r>
    </w:p>
    <w:p w:rsidR="00987A44" w:rsidRPr="00987A44" w:rsidRDefault="00987A44" w:rsidP="00801BB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3. </w:t>
      </w:r>
      <w:r w:rsidRPr="00801BBC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 виконанням рішення покласти на постійну комісію з питань бюджету,  соціально-економічного розви</w:t>
      </w:r>
      <w:r w:rsidR="00801BBC" w:rsidRPr="00801BBC">
        <w:rPr>
          <w:rFonts w:ascii="Times New Roman" w:hAnsi="Times New Roman" w:cs="Times New Roman"/>
          <w:color w:val="000000" w:themeColor="text1"/>
          <w:sz w:val="28"/>
          <w:szCs w:val="28"/>
        </w:rPr>
        <w:t>тку та інвестиційної діяльності</w:t>
      </w:r>
      <w:r w:rsidR="00801BBC" w:rsidRPr="00801BBC">
        <w:rPr>
          <w:rFonts w:ascii="Times New Roman" w:hAnsi="Times New Roman" w:cs="Times New Roman"/>
          <w:bCs/>
          <w:sz w:val="28"/>
        </w:rPr>
        <w:t xml:space="preserve"> та постійну комісію селищної  ради з питань</w:t>
      </w:r>
      <w:r w:rsidR="00801BBC" w:rsidRPr="00801BBC">
        <w:rPr>
          <w:rFonts w:ascii="Times New Roman" w:hAnsi="Times New Roman" w:cs="Times New Roman"/>
          <w:bCs/>
          <w:color w:val="FF0000"/>
          <w:sz w:val="28"/>
        </w:rPr>
        <w:t xml:space="preserve"> </w:t>
      </w:r>
      <w:r w:rsidR="00801BBC" w:rsidRPr="00801BBC">
        <w:rPr>
          <w:rFonts w:ascii="Times New Roman" w:hAnsi="Times New Roman" w:cs="Times New Roman"/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bookmarkEnd w:id="0"/>
    <w:p w:rsidR="006F5684" w:rsidRDefault="006F5684" w:rsidP="006F56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3703" w:rsidRPr="007F3E42" w:rsidRDefault="007F3E42" w:rsidP="006F5684">
      <w:pPr>
        <w:jc w:val="both"/>
        <w:rPr>
          <w:rFonts w:ascii="Times New Roman" w:hAnsi="Times New Roman" w:cs="Times New Roman"/>
          <w:sz w:val="28"/>
          <w:szCs w:val="28"/>
        </w:rPr>
      </w:pPr>
      <w:r w:rsidRPr="007F3E42">
        <w:rPr>
          <w:rFonts w:ascii="Times New Roman" w:hAnsi="Times New Roman" w:cs="Times New Roman"/>
          <w:sz w:val="28"/>
          <w:szCs w:val="28"/>
        </w:rPr>
        <w:t xml:space="preserve">Голова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7F3E42">
        <w:rPr>
          <w:rFonts w:ascii="Times New Roman" w:hAnsi="Times New Roman" w:cs="Times New Roman"/>
          <w:sz w:val="28"/>
          <w:szCs w:val="28"/>
        </w:rPr>
        <w:t xml:space="preserve">          Валентин БРИГИНЕЦЬ</w:t>
      </w:r>
    </w:p>
    <w:sectPr w:rsidR="00D53703" w:rsidRPr="007F3E42" w:rsidSect="00257C21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3F240C71"/>
    <w:multiLevelType w:val="hybridMultilevel"/>
    <w:tmpl w:val="835C0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6E5F7F"/>
    <w:multiLevelType w:val="hybridMultilevel"/>
    <w:tmpl w:val="1DE2D6FC"/>
    <w:lvl w:ilvl="0" w:tplc="9CA8848A">
      <w:start w:val="1"/>
      <w:numFmt w:val="bullet"/>
      <w:lvlText w:val="-"/>
      <w:lvlJc w:val="left"/>
      <w:pPr>
        <w:ind w:left="43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ailMerge>
    <w:mainDocumentType w:val="formLetters"/>
    <w:dataType w:val="textFile"/>
    <w:activeRecord w:val="-1"/>
  </w:mailMerge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E41"/>
    <w:rsid w:val="00025304"/>
    <w:rsid w:val="00032A7A"/>
    <w:rsid w:val="0004235B"/>
    <w:rsid w:val="000441E6"/>
    <w:rsid w:val="00044D60"/>
    <w:rsid w:val="000C06A1"/>
    <w:rsid w:val="000E7BD0"/>
    <w:rsid w:val="001118B0"/>
    <w:rsid w:val="00117DDD"/>
    <w:rsid w:val="001339CE"/>
    <w:rsid w:val="001650EE"/>
    <w:rsid w:val="00191D9B"/>
    <w:rsid w:val="001A6F55"/>
    <w:rsid w:val="001B2C49"/>
    <w:rsid w:val="001B4750"/>
    <w:rsid w:val="001E77A7"/>
    <w:rsid w:val="0021043F"/>
    <w:rsid w:val="002123B6"/>
    <w:rsid w:val="00240BE4"/>
    <w:rsid w:val="00257C21"/>
    <w:rsid w:val="00267588"/>
    <w:rsid w:val="00285983"/>
    <w:rsid w:val="00295E41"/>
    <w:rsid w:val="00296938"/>
    <w:rsid w:val="002A79E5"/>
    <w:rsid w:val="002D608F"/>
    <w:rsid w:val="002E39BA"/>
    <w:rsid w:val="0030282C"/>
    <w:rsid w:val="00312905"/>
    <w:rsid w:val="00326473"/>
    <w:rsid w:val="00335032"/>
    <w:rsid w:val="0033787A"/>
    <w:rsid w:val="00346432"/>
    <w:rsid w:val="003511D7"/>
    <w:rsid w:val="003522AF"/>
    <w:rsid w:val="00395012"/>
    <w:rsid w:val="003B694E"/>
    <w:rsid w:val="003C7E77"/>
    <w:rsid w:val="003D668F"/>
    <w:rsid w:val="003E2EF4"/>
    <w:rsid w:val="00405442"/>
    <w:rsid w:val="00406D60"/>
    <w:rsid w:val="004169F5"/>
    <w:rsid w:val="00443BC3"/>
    <w:rsid w:val="00470EFC"/>
    <w:rsid w:val="004A33DC"/>
    <w:rsid w:val="004B0B13"/>
    <w:rsid w:val="004F650B"/>
    <w:rsid w:val="00517B53"/>
    <w:rsid w:val="005321BD"/>
    <w:rsid w:val="00546308"/>
    <w:rsid w:val="005818B4"/>
    <w:rsid w:val="00582DDB"/>
    <w:rsid w:val="005B07AE"/>
    <w:rsid w:val="005B2437"/>
    <w:rsid w:val="005D39C7"/>
    <w:rsid w:val="005D6D98"/>
    <w:rsid w:val="00602640"/>
    <w:rsid w:val="00611E6C"/>
    <w:rsid w:val="006172E3"/>
    <w:rsid w:val="006321F4"/>
    <w:rsid w:val="0067296B"/>
    <w:rsid w:val="00685F20"/>
    <w:rsid w:val="00686DC9"/>
    <w:rsid w:val="00696039"/>
    <w:rsid w:val="006A033C"/>
    <w:rsid w:val="006F5684"/>
    <w:rsid w:val="00704B32"/>
    <w:rsid w:val="00720377"/>
    <w:rsid w:val="00732556"/>
    <w:rsid w:val="0074097C"/>
    <w:rsid w:val="00744B38"/>
    <w:rsid w:val="00772E73"/>
    <w:rsid w:val="00776FA3"/>
    <w:rsid w:val="0079144B"/>
    <w:rsid w:val="00794F44"/>
    <w:rsid w:val="007B5110"/>
    <w:rsid w:val="007E1B3B"/>
    <w:rsid w:val="007F3E42"/>
    <w:rsid w:val="00801BBC"/>
    <w:rsid w:val="00807E21"/>
    <w:rsid w:val="0085290A"/>
    <w:rsid w:val="008832C9"/>
    <w:rsid w:val="008A66AE"/>
    <w:rsid w:val="008C6FA7"/>
    <w:rsid w:val="008E4808"/>
    <w:rsid w:val="008F1976"/>
    <w:rsid w:val="009037D8"/>
    <w:rsid w:val="009055AB"/>
    <w:rsid w:val="00920ABA"/>
    <w:rsid w:val="00922782"/>
    <w:rsid w:val="0092412E"/>
    <w:rsid w:val="009653BA"/>
    <w:rsid w:val="00987A44"/>
    <w:rsid w:val="009B0503"/>
    <w:rsid w:val="009D10DC"/>
    <w:rsid w:val="009E623D"/>
    <w:rsid w:val="009F467E"/>
    <w:rsid w:val="00A06D66"/>
    <w:rsid w:val="00A17DB5"/>
    <w:rsid w:val="00A614DA"/>
    <w:rsid w:val="00A65279"/>
    <w:rsid w:val="00A73EA2"/>
    <w:rsid w:val="00A81FC8"/>
    <w:rsid w:val="00A922A2"/>
    <w:rsid w:val="00A92491"/>
    <w:rsid w:val="00AB4003"/>
    <w:rsid w:val="00B261A5"/>
    <w:rsid w:val="00B33B5F"/>
    <w:rsid w:val="00B41938"/>
    <w:rsid w:val="00B45CB7"/>
    <w:rsid w:val="00B67CDA"/>
    <w:rsid w:val="00B977C0"/>
    <w:rsid w:val="00BA0D1A"/>
    <w:rsid w:val="00BC17FB"/>
    <w:rsid w:val="00BC24B2"/>
    <w:rsid w:val="00BD0229"/>
    <w:rsid w:val="00BE38A2"/>
    <w:rsid w:val="00BE3FC3"/>
    <w:rsid w:val="00BF72A9"/>
    <w:rsid w:val="00C23270"/>
    <w:rsid w:val="00C27EDD"/>
    <w:rsid w:val="00C50B40"/>
    <w:rsid w:val="00C6299B"/>
    <w:rsid w:val="00C9224F"/>
    <w:rsid w:val="00C94ABF"/>
    <w:rsid w:val="00CA5000"/>
    <w:rsid w:val="00CB54FA"/>
    <w:rsid w:val="00CC50D9"/>
    <w:rsid w:val="00D05254"/>
    <w:rsid w:val="00D15EF6"/>
    <w:rsid w:val="00D328B9"/>
    <w:rsid w:val="00D3691B"/>
    <w:rsid w:val="00D472DB"/>
    <w:rsid w:val="00D53703"/>
    <w:rsid w:val="00D6511C"/>
    <w:rsid w:val="00D7330A"/>
    <w:rsid w:val="00D92975"/>
    <w:rsid w:val="00D97561"/>
    <w:rsid w:val="00D97AE5"/>
    <w:rsid w:val="00DC3446"/>
    <w:rsid w:val="00E401AE"/>
    <w:rsid w:val="00E474EE"/>
    <w:rsid w:val="00E60584"/>
    <w:rsid w:val="00E7031D"/>
    <w:rsid w:val="00E7035D"/>
    <w:rsid w:val="00E772AE"/>
    <w:rsid w:val="00E82923"/>
    <w:rsid w:val="00E93B9D"/>
    <w:rsid w:val="00E9422D"/>
    <w:rsid w:val="00E96FCA"/>
    <w:rsid w:val="00E97CF1"/>
    <w:rsid w:val="00EA4C08"/>
    <w:rsid w:val="00ED2111"/>
    <w:rsid w:val="00EE22C4"/>
    <w:rsid w:val="00F04CA4"/>
    <w:rsid w:val="00F2661D"/>
    <w:rsid w:val="00F47D03"/>
    <w:rsid w:val="00F64D2D"/>
    <w:rsid w:val="00F723E6"/>
    <w:rsid w:val="00F950BE"/>
    <w:rsid w:val="00FC578F"/>
    <w:rsid w:val="00FD62AC"/>
    <w:rsid w:val="00FF5246"/>
    <w:rsid w:val="00FF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7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87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87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locked/>
    <w:rsid w:val="00346432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1339CE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Normal (Web)"/>
    <w:basedOn w:val="a"/>
    <w:uiPriority w:val="99"/>
    <w:rsid w:val="009E623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F47D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474EE"/>
    <w:rPr>
      <w:rFonts w:ascii="Times New Roman" w:hAnsi="Times New Roman" w:cs="Times New Roman"/>
      <w:sz w:val="2"/>
      <w:szCs w:val="2"/>
      <w:lang w:val="uk-UA"/>
    </w:rPr>
  </w:style>
  <w:style w:type="paragraph" w:styleId="a6">
    <w:name w:val="Body Text"/>
    <w:basedOn w:val="a"/>
    <w:link w:val="a7"/>
    <w:uiPriority w:val="99"/>
    <w:unhideWhenUsed/>
    <w:rsid w:val="004A33DC"/>
    <w:pPr>
      <w:spacing w:after="120"/>
    </w:pPr>
    <w:rPr>
      <w:rFonts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4A33D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04B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87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987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9">
    <w:name w:val="Title"/>
    <w:basedOn w:val="a"/>
    <w:link w:val="aa"/>
    <w:qFormat/>
    <w:locked/>
    <w:rsid w:val="00987A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aa">
    <w:name w:val="Название Знак"/>
    <w:basedOn w:val="a0"/>
    <w:link w:val="a9"/>
    <w:rsid w:val="00987A44"/>
    <w:rPr>
      <w:rFonts w:ascii="Times New Roman" w:eastAsia="Times New Roman" w:hAnsi="Times New Roman"/>
      <w:b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7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87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87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locked/>
    <w:rsid w:val="00346432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1339CE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Normal (Web)"/>
    <w:basedOn w:val="a"/>
    <w:uiPriority w:val="99"/>
    <w:rsid w:val="009E623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F47D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474EE"/>
    <w:rPr>
      <w:rFonts w:ascii="Times New Roman" w:hAnsi="Times New Roman" w:cs="Times New Roman"/>
      <w:sz w:val="2"/>
      <w:szCs w:val="2"/>
      <w:lang w:val="uk-UA"/>
    </w:rPr>
  </w:style>
  <w:style w:type="paragraph" w:styleId="a6">
    <w:name w:val="Body Text"/>
    <w:basedOn w:val="a"/>
    <w:link w:val="a7"/>
    <w:uiPriority w:val="99"/>
    <w:unhideWhenUsed/>
    <w:rsid w:val="004A33DC"/>
    <w:pPr>
      <w:spacing w:after="120"/>
    </w:pPr>
    <w:rPr>
      <w:rFonts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4A33D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04B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87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987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9">
    <w:name w:val="Title"/>
    <w:basedOn w:val="a"/>
    <w:link w:val="aa"/>
    <w:qFormat/>
    <w:locked/>
    <w:rsid w:val="00987A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aa">
    <w:name w:val="Название Знак"/>
    <w:basedOn w:val="a0"/>
    <w:link w:val="a9"/>
    <w:rsid w:val="00987A44"/>
    <w:rPr>
      <w:rFonts w:ascii="Times New Roman" w:eastAsia="Times New Roman" w:hAnsi="Times New Roman"/>
      <w:b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2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390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7</cp:revision>
  <cp:lastPrinted>2023-04-26T12:59:00Z</cp:lastPrinted>
  <dcterms:created xsi:type="dcterms:W3CDTF">2023-04-17T09:25:00Z</dcterms:created>
  <dcterms:modified xsi:type="dcterms:W3CDTF">2023-05-18T05:39:00Z</dcterms:modified>
</cp:coreProperties>
</file>