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B8" w:rsidRDefault="00B541B8" w:rsidP="00B5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B541B8" w:rsidRDefault="00B541B8" w:rsidP="00B5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541B8" w:rsidRPr="006622DA" w:rsidRDefault="00B541B8" w:rsidP="00B541B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41B8" w:rsidRDefault="00B541B8" w:rsidP="00B5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B541B8" w:rsidRDefault="00B541B8" w:rsidP="00B5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541B8" w:rsidRPr="00BD156D" w:rsidRDefault="00B541B8" w:rsidP="00B541B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41B8" w:rsidRPr="00BD156D" w:rsidRDefault="00B541B8" w:rsidP="00B541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B541B8" w:rsidRPr="00BD156D" w:rsidRDefault="00B541B8" w:rsidP="00B541B8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541B8" w:rsidRPr="00BD156D" w:rsidRDefault="00B541B8" w:rsidP="00B541B8">
      <w:pPr>
        <w:spacing w:after="0"/>
        <w:rPr>
          <w:rFonts w:ascii="Times New Roman" w:hAnsi="Times New Roman"/>
          <w:sz w:val="28"/>
          <w:szCs w:val="28"/>
        </w:rPr>
      </w:pPr>
    </w:p>
    <w:p w:rsidR="00B541B8" w:rsidRDefault="00B541B8" w:rsidP="00B541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35 хв.</w:t>
      </w:r>
      <w:r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№17</w:t>
      </w:r>
    </w:p>
    <w:p w:rsidR="00B541B8" w:rsidRPr="00F74AD5" w:rsidRDefault="00B541B8" w:rsidP="00B541B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746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B541B8" w:rsidRPr="00B41F39" w:rsidRDefault="00B541B8" w:rsidP="00B541B8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4674DE">
        <w:rPr>
          <w:rStyle w:val="a5"/>
          <w:color w:val="000000"/>
          <w:sz w:val="28"/>
          <w:szCs w:val="28"/>
          <w:lang w:val="uk-UA"/>
        </w:rPr>
        <w:t>Про реєстрацію кандидат</w:t>
      </w:r>
      <w:r>
        <w:rPr>
          <w:rStyle w:val="a5"/>
          <w:color w:val="000000"/>
          <w:sz w:val="28"/>
          <w:szCs w:val="28"/>
          <w:lang w:val="uk-UA"/>
        </w:rPr>
        <w:t>а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на посаду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селищного голови, який балотується 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color w:val="000000"/>
          <w:sz w:val="28"/>
          <w:szCs w:val="28"/>
          <w:lang w:val="uk-UA"/>
        </w:rPr>
        <w:t>одномандатн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виборч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 xml:space="preserve">зі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, </w:t>
      </w:r>
      <w:r w:rsidRPr="000E64A2">
        <w:rPr>
          <w:rStyle w:val="a5"/>
          <w:color w:val="000000"/>
          <w:sz w:val="28"/>
          <w:szCs w:val="28"/>
          <w:lang w:val="uk-UA"/>
        </w:rPr>
        <w:t>висунут</w:t>
      </w:r>
      <w:r>
        <w:rPr>
          <w:rStyle w:val="a5"/>
          <w:color w:val="000000"/>
          <w:sz w:val="28"/>
          <w:szCs w:val="28"/>
          <w:lang w:val="uk-UA"/>
        </w:rPr>
        <w:t>ого</w:t>
      </w:r>
      <w:r w:rsidRPr="000E64A2">
        <w:rPr>
          <w:rStyle w:val="a5"/>
          <w:color w:val="000000"/>
          <w:sz w:val="28"/>
          <w:szCs w:val="28"/>
          <w:lang w:val="uk-UA"/>
        </w:rPr>
        <w:t xml:space="preserve"> </w:t>
      </w:r>
      <w:r w:rsidRPr="00B41F39">
        <w:rPr>
          <w:b/>
          <w:bCs/>
          <w:color w:val="000000"/>
          <w:sz w:val="28"/>
          <w:szCs w:val="28"/>
          <w:lang w:val="uk-UA"/>
        </w:rPr>
        <w:t>Чернігівської обласної організації політичної партії «НАШ КРАЙ»</w:t>
      </w:r>
    </w:p>
    <w:p w:rsidR="00B541B8" w:rsidRPr="00B41F39" w:rsidRDefault="00B541B8" w:rsidP="00B541B8">
      <w:pPr>
        <w:pStyle w:val="a3"/>
        <w:jc w:val="center"/>
        <w:rPr>
          <w:b/>
          <w:color w:val="000000"/>
          <w:sz w:val="28"/>
          <w:szCs w:val="28"/>
          <w:lang w:val="uk-UA"/>
        </w:rPr>
      </w:pPr>
    </w:p>
    <w:p w:rsidR="00B541B8" w:rsidRPr="00B41F39" w:rsidRDefault="00B541B8" w:rsidP="00B541B8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674DE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4674DE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 xml:space="preserve">24 вересня 2020 року </w:t>
      </w:r>
      <w:r w:rsidRPr="004674DE">
        <w:rPr>
          <w:color w:val="000000"/>
          <w:sz w:val="28"/>
          <w:szCs w:val="28"/>
          <w:lang w:val="uk-UA"/>
        </w:rPr>
        <w:t>надійшл</w:t>
      </w:r>
      <w:r>
        <w:rPr>
          <w:color w:val="000000"/>
          <w:sz w:val="28"/>
          <w:szCs w:val="28"/>
          <w:lang w:val="uk-UA"/>
        </w:rPr>
        <w:t>а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заяв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41F39">
        <w:rPr>
          <w:color w:val="000000"/>
          <w:sz w:val="28"/>
          <w:szCs w:val="28"/>
          <w:shd w:val="clear" w:color="auto" w:fill="FFFFFF"/>
          <w:lang w:val="uk-UA"/>
        </w:rPr>
        <w:t>Чернігівської обласної організації політичної партії «НАШ КРАЙ»</w:t>
      </w:r>
      <w:r>
        <w:rPr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разом з іншими документами для реєстрації кандидат</w:t>
      </w:r>
      <w:r>
        <w:rPr>
          <w:color w:val="000000"/>
          <w:sz w:val="28"/>
          <w:szCs w:val="28"/>
          <w:lang w:val="uk-UA"/>
        </w:rPr>
        <w:t>о</w:t>
      </w:r>
      <w:r w:rsidRPr="004674DE">
        <w:rPr>
          <w:color w:val="000000"/>
          <w:sz w:val="28"/>
          <w:szCs w:val="28"/>
          <w:lang w:val="uk-UA"/>
        </w:rPr>
        <w:t xml:space="preserve">м на посаду </w:t>
      </w:r>
      <w:proofErr w:type="spellStart"/>
      <w:r w:rsidRPr="004674DE">
        <w:rPr>
          <w:color w:val="000000"/>
          <w:sz w:val="28"/>
          <w:szCs w:val="28"/>
          <w:lang w:val="uk-UA"/>
        </w:rPr>
        <w:t>Козелецького</w:t>
      </w:r>
      <w:proofErr w:type="spellEnd"/>
      <w:r w:rsidRPr="004674DE">
        <w:rPr>
          <w:color w:val="000000"/>
          <w:sz w:val="28"/>
          <w:szCs w:val="28"/>
          <w:lang w:val="uk-UA"/>
        </w:rPr>
        <w:t xml:space="preserve"> селищного голови в</w:t>
      </w:r>
      <w:r w:rsidRPr="004674DE">
        <w:rPr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єдиному одномандатн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4674DE">
        <w:rPr>
          <w:color w:val="000000"/>
          <w:sz w:val="28"/>
          <w:szCs w:val="28"/>
          <w:lang w:val="uk-UA"/>
        </w:rPr>
        <w:t xml:space="preserve"> на п</w:t>
      </w:r>
      <w:r w:rsidRPr="00EA64A7">
        <w:rPr>
          <w:color w:val="000000"/>
          <w:sz w:val="28"/>
          <w:szCs w:val="28"/>
          <w:lang w:val="uk-UA"/>
        </w:rPr>
        <w:t xml:space="preserve">ерших </w:t>
      </w:r>
      <w:r w:rsidRPr="004674DE">
        <w:rPr>
          <w:color w:val="000000"/>
          <w:sz w:val="28"/>
          <w:szCs w:val="28"/>
          <w:lang w:val="uk-UA"/>
        </w:rPr>
        <w:t>виборах  депутатів</w:t>
      </w:r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4674DE">
        <w:rPr>
          <w:lang w:val="uk-UA"/>
        </w:rPr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4674DE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4674DE">
        <w:rPr>
          <w:color w:val="000000"/>
          <w:sz w:val="28"/>
          <w:szCs w:val="28"/>
          <w:lang w:val="uk-UA"/>
        </w:rPr>
        <w:t>року.</w:t>
      </w:r>
    </w:p>
    <w:p w:rsidR="00B541B8" w:rsidRPr="009A76C6" w:rsidRDefault="00B541B8" w:rsidP="00B541B8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B541B8" w:rsidRDefault="00B541B8" w:rsidP="00B541B8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перш</w:t>
      </w:r>
      <w:r w:rsidRPr="00EA64A7">
        <w:rPr>
          <w:color w:val="000000"/>
          <w:sz w:val="28"/>
          <w:szCs w:val="28"/>
          <w:lang w:val="uk-UA"/>
        </w:rPr>
        <w:t>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B541B8" w:rsidRPr="00B41F39" w:rsidRDefault="00B541B8" w:rsidP="00B541B8">
      <w:pPr>
        <w:pStyle w:val="a3"/>
        <w:spacing w:after="0"/>
        <w:jc w:val="both"/>
        <w:rPr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>
        <w:rPr>
          <w:color w:val="000000"/>
          <w:sz w:val="28"/>
          <w:szCs w:val="28"/>
          <w:lang w:val="uk-UA"/>
        </w:rPr>
        <w:t>ом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який балотується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>одномандатн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виборч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висунутого</w:t>
      </w:r>
      <w:r>
        <w:rPr>
          <w:lang w:val="uk-UA"/>
        </w:rPr>
        <w:t xml:space="preserve"> </w:t>
      </w:r>
      <w:r w:rsidRPr="00B41F39">
        <w:rPr>
          <w:sz w:val="28"/>
          <w:szCs w:val="28"/>
          <w:lang w:val="uk-UA"/>
        </w:rPr>
        <w:t>Чернігівської обласної організації політичної партії «НАШ КРАЙ»</w:t>
      </w:r>
      <w:r>
        <w:rPr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Бригинця</w:t>
      </w:r>
      <w:proofErr w:type="spellEnd"/>
      <w:r>
        <w:rPr>
          <w:sz w:val="28"/>
          <w:szCs w:val="28"/>
          <w:lang w:val="uk-UA"/>
        </w:rPr>
        <w:t xml:space="preserve"> Валентина Петровича</w:t>
      </w:r>
      <w:r w:rsidRPr="00820B7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1969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вища</w:t>
      </w:r>
      <w:r w:rsidRPr="00820B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41F39">
        <w:rPr>
          <w:sz w:val="28"/>
          <w:szCs w:val="28"/>
          <w:lang w:val="uk-UA"/>
        </w:rPr>
        <w:t>заступн</w:t>
      </w:r>
      <w:r>
        <w:rPr>
          <w:sz w:val="28"/>
          <w:szCs w:val="28"/>
          <w:lang w:val="uk-UA"/>
        </w:rPr>
        <w:t>ик директора з адміністративно-</w:t>
      </w:r>
      <w:r w:rsidRPr="00B41F39">
        <w:rPr>
          <w:sz w:val="28"/>
          <w:szCs w:val="28"/>
          <w:lang w:val="uk-UA"/>
        </w:rPr>
        <w:t>господарської роботи</w:t>
      </w:r>
      <w:r w:rsidR="009B154B">
        <w:rPr>
          <w:sz w:val="28"/>
          <w:szCs w:val="28"/>
          <w:lang w:val="uk-UA"/>
        </w:rPr>
        <w:t xml:space="preserve"> </w:t>
      </w:r>
      <w:proofErr w:type="spellStart"/>
      <w:r w:rsidR="009B154B">
        <w:rPr>
          <w:sz w:val="28"/>
          <w:szCs w:val="28"/>
          <w:lang w:val="uk-UA"/>
        </w:rPr>
        <w:t>Козелецького</w:t>
      </w:r>
      <w:proofErr w:type="spellEnd"/>
      <w:r w:rsidR="009B154B">
        <w:rPr>
          <w:sz w:val="28"/>
          <w:szCs w:val="28"/>
          <w:lang w:val="uk-UA"/>
        </w:rPr>
        <w:t xml:space="preserve"> фахового</w:t>
      </w:r>
      <w:bookmarkStart w:id="0" w:name="_GoBack"/>
      <w:bookmarkEnd w:id="0"/>
      <w:r w:rsidRPr="00B41F39">
        <w:rPr>
          <w:sz w:val="28"/>
          <w:szCs w:val="28"/>
          <w:lang w:val="uk-UA"/>
        </w:rPr>
        <w:t xml:space="preserve"> коледж</w:t>
      </w:r>
      <w:r>
        <w:rPr>
          <w:sz w:val="28"/>
          <w:szCs w:val="28"/>
          <w:lang w:val="uk-UA"/>
        </w:rPr>
        <w:t>у</w:t>
      </w:r>
      <w:r w:rsidRPr="00B41F39">
        <w:rPr>
          <w:sz w:val="28"/>
          <w:szCs w:val="28"/>
          <w:lang w:val="uk-UA"/>
        </w:rPr>
        <w:t xml:space="preserve"> ветеринарної медицини Білоцерківського націо</w:t>
      </w:r>
      <w:r>
        <w:rPr>
          <w:sz w:val="28"/>
          <w:szCs w:val="28"/>
          <w:lang w:val="uk-UA"/>
        </w:rPr>
        <w:t>нального аграрного університету, безпартійний</w:t>
      </w:r>
      <w:r w:rsidRPr="00820B78">
        <w:rPr>
          <w:sz w:val="28"/>
          <w:szCs w:val="28"/>
          <w:lang w:val="uk-UA"/>
        </w:rPr>
        <w:t xml:space="preserve">, проживає </w:t>
      </w:r>
      <w:r w:rsidRPr="00B41F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</w:t>
      </w:r>
      <w:r w:rsidR="009B154B">
        <w:rPr>
          <w:sz w:val="28"/>
          <w:szCs w:val="28"/>
          <w:lang w:val="uk-UA"/>
        </w:rPr>
        <w:t>мт</w:t>
      </w:r>
      <w:proofErr w:type="spellEnd"/>
      <w:r>
        <w:rPr>
          <w:sz w:val="28"/>
          <w:szCs w:val="28"/>
          <w:lang w:val="uk-UA"/>
        </w:rPr>
        <w:t xml:space="preserve">. Козелець, Чернігівського </w:t>
      </w:r>
      <w:r w:rsidRPr="00B41F39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r w:rsidRPr="00B41F3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Чернігівської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області</w:t>
      </w:r>
      <w:r w:rsidRPr="00B41F39">
        <w:rPr>
          <w:sz w:val="28"/>
          <w:szCs w:val="28"/>
          <w:lang w:val="uk-UA"/>
        </w:rPr>
        <w:t>.</w:t>
      </w:r>
    </w:p>
    <w:p w:rsidR="00B541B8" w:rsidRPr="00EA64A7" w:rsidRDefault="00B541B8" w:rsidP="00B541B8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2F7668">
        <w:rPr>
          <w:color w:val="000000"/>
          <w:sz w:val="28"/>
          <w:szCs w:val="28"/>
          <w:lang w:val="uk-UA"/>
        </w:rPr>
        <w:lastRenderedPageBreak/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41F39">
        <w:rPr>
          <w:color w:val="000000"/>
          <w:sz w:val="28"/>
          <w:szCs w:val="28"/>
          <w:shd w:val="clear" w:color="auto" w:fill="FFFFFF"/>
          <w:lang w:val="uk-UA"/>
        </w:rPr>
        <w:t>Чернігівської обласної організації політичної партії «НАШ КРАЙ»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541B8" w:rsidRDefault="00B541B8" w:rsidP="00B541B8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</w:t>
      </w:r>
      <w:r w:rsidRPr="00EA64A7">
        <w:rPr>
          <w:color w:val="000000"/>
          <w:sz w:val="28"/>
          <w:szCs w:val="28"/>
          <w:lang w:val="uk-UA"/>
        </w:rPr>
        <w:t>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B541B8" w:rsidRDefault="00B541B8" w:rsidP="00B541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541B8" w:rsidRDefault="00B541B8" w:rsidP="00B541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541B8" w:rsidRDefault="00B541B8" w:rsidP="00B541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541B8" w:rsidRDefault="00B541B8" w:rsidP="00B541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541B8" w:rsidRDefault="00B541B8" w:rsidP="00B541B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B541B8" w:rsidRDefault="002F38C8">
      <w:pPr>
        <w:rPr>
          <w:lang w:val="uk-UA"/>
        </w:rPr>
      </w:pPr>
    </w:p>
    <w:sectPr w:rsidR="002F38C8" w:rsidRPr="00B54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5E"/>
    <w:rsid w:val="002F38C8"/>
    <w:rsid w:val="0062525E"/>
    <w:rsid w:val="009B154B"/>
    <w:rsid w:val="00B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54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541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541B8"/>
    <w:rPr>
      <w:b/>
      <w:bCs/>
    </w:rPr>
  </w:style>
  <w:style w:type="character" w:customStyle="1" w:styleId="apple-converted-space">
    <w:name w:val="apple-converted-space"/>
    <w:basedOn w:val="a0"/>
    <w:rsid w:val="00B54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54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541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541B8"/>
    <w:rPr>
      <w:b/>
      <w:bCs/>
    </w:rPr>
  </w:style>
  <w:style w:type="character" w:customStyle="1" w:styleId="apple-converted-space">
    <w:name w:val="apple-converted-space"/>
    <w:basedOn w:val="a0"/>
    <w:rsid w:val="00B5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1700</Words>
  <Characters>970</Characters>
  <Application>Microsoft Office Word</Application>
  <DocSecurity>0</DocSecurity>
  <Lines>8</Lines>
  <Paragraphs>5</Paragraphs>
  <ScaleCrop>false</ScaleCrop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2020-09-25T08:27:00Z</dcterms:created>
  <dcterms:modified xsi:type="dcterms:W3CDTF">2020-09-25T09:43:00Z</dcterms:modified>
</cp:coreProperties>
</file>