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ECA" w:rsidRPr="00B3044A" w:rsidRDefault="007B03D0" w:rsidP="00717ECA">
      <w:pPr>
        <w:jc w:val="center"/>
        <w:rPr>
          <w:b/>
          <w:bCs/>
          <w:color w:val="000000"/>
          <w:spacing w:val="30"/>
          <w:sz w:val="28"/>
          <w:szCs w:val="28"/>
          <w:lang w:val="uk-UA"/>
        </w:rPr>
      </w:pPr>
      <w:bookmarkStart w:id="0" w:name="_GoBack"/>
      <w:bookmarkEnd w:id="0"/>
      <w:r>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17ECA" w:rsidRPr="00B3044A" w:rsidRDefault="00717ECA" w:rsidP="00717ECA">
      <w:pPr>
        <w:pStyle w:val="1"/>
        <w:spacing w:before="120"/>
        <w:jc w:val="center"/>
        <w:rPr>
          <w:rFonts w:ascii="Times New Roman" w:hAnsi="Times New Roman"/>
          <w:caps/>
          <w:color w:val="000000"/>
          <w:sz w:val="24"/>
          <w:szCs w:val="24"/>
          <w:lang w:val="uk-UA"/>
        </w:rPr>
      </w:pPr>
      <w:r w:rsidRPr="00B3044A">
        <w:rPr>
          <w:rFonts w:ascii="Times New Roman" w:hAnsi="Times New Roman"/>
          <w:caps/>
          <w:color w:val="000000"/>
          <w:sz w:val="24"/>
          <w:szCs w:val="24"/>
          <w:lang w:val="uk-UA"/>
        </w:rPr>
        <w:t>Україна</w:t>
      </w:r>
    </w:p>
    <w:p w:rsidR="00717ECA" w:rsidRPr="00B3044A" w:rsidRDefault="00C21BE6" w:rsidP="00717ECA">
      <w:pPr>
        <w:pStyle w:val="2"/>
        <w:spacing w:before="120"/>
        <w:jc w:val="center"/>
        <w:rPr>
          <w:spacing w:val="40"/>
          <w:sz w:val="28"/>
          <w:szCs w:val="28"/>
          <w:lang w:val="uk-UA"/>
        </w:rPr>
      </w:pPr>
      <w:r>
        <w:rPr>
          <w:spacing w:val="40"/>
          <w:sz w:val="28"/>
          <w:szCs w:val="28"/>
          <w:lang w:val="uk-UA"/>
        </w:rPr>
        <w:t xml:space="preserve">КОЗЕЛЕЦЬКА СЕЛИЩНА </w:t>
      </w:r>
      <w:r w:rsidR="00717ECA" w:rsidRPr="00B3044A">
        <w:rPr>
          <w:spacing w:val="40"/>
          <w:sz w:val="28"/>
          <w:szCs w:val="28"/>
          <w:lang w:val="uk-UA"/>
        </w:rPr>
        <w:t xml:space="preserve">РАДА </w:t>
      </w:r>
    </w:p>
    <w:p w:rsidR="00717ECA" w:rsidRPr="00B3044A" w:rsidRDefault="00717ECA" w:rsidP="00717ECA">
      <w:pPr>
        <w:pStyle w:val="2"/>
        <w:spacing w:before="120"/>
        <w:jc w:val="center"/>
        <w:rPr>
          <w:spacing w:val="40"/>
          <w:sz w:val="28"/>
          <w:szCs w:val="28"/>
          <w:lang w:val="uk-UA"/>
        </w:rPr>
      </w:pPr>
      <w:r w:rsidRPr="00B3044A">
        <w:rPr>
          <w:spacing w:val="40"/>
          <w:sz w:val="28"/>
          <w:szCs w:val="28"/>
          <w:lang w:val="uk-UA"/>
        </w:rPr>
        <w:t>ЧЕРНІГІВСЬКОЇ ОБЛАСТІ</w:t>
      </w:r>
    </w:p>
    <w:p w:rsidR="00717ECA" w:rsidRPr="00B3044A" w:rsidRDefault="00717ECA" w:rsidP="00717ECA">
      <w:pPr>
        <w:pStyle w:val="2"/>
        <w:spacing w:before="120"/>
        <w:jc w:val="center"/>
        <w:rPr>
          <w:spacing w:val="40"/>
          <w:sz w:val="28"/>
          <w:szCs w:val="28"/>
          <w:lang w:val="uk-UA"/>
        </w:rPr>
      </w:pPr>
      <w:r w:rsidRPr="00B3044A">
        <w:rPr>
          <w:spacing w:val="40"/>
          <w:sz w:val="28"/>
          <w:szCs w:val="28"/>
          <w:lang w:val="uk-UA"/>
        </w:rPr>
        <w:t>Виконавчий комітет</w:t>
      </w:r>
    </w:p>
    <w:p w:rsidR="00C16E4F" w:rsidRPr="00B3044A" w:rsidRDefault="00717ECA" w:rsidP="00091298">
      <w:pPr>
        <w:pStyle w:val="2"/>
        <w:ind w:left="1440" w:hanging="1440"/>
        <w:jc w:val="center"/>
        <w:rPr>
          <w:bCs w:val="0"/>
          <w:caps/>
          <w:color w:val="000000"/>
          <w:spacing w:val="100"/>
          <w:sz w:val="28"/>
          <w:szCs w:val="28"/>
          <w:lang w:val="uk-UA"/>
        </w:rPr>
      </w:pPr>
      <w:r w:rsidRPr="00B3044A">
        <w:rPr>
          <w:bCs w:val="0"/>
          <w:caps/>
          <w:color w:val="000000"/>
          <w:spacing w:val="100"/>
          <w:sz w:val="28"/>
          <w:szCs w:val="28"/>
          <w:lang w:val="uk-UA"/>
        </w:rPr>
        <w:t>РІШЕННЯ</w:t>
      </w:r>
    </w:p>
    <w:p w:rsidR="00C16E4F" w:rsidRPr="00B3044A" w:rsidRDefault="00755F91" w:rsidP="00C16E4F">
      <w:pPr>
        <w:pStyle w:val="2"/>
        <w:spacing w:before="0" w:beforeAutospacing="0" w:after="0" w:afterAutospacing="0"/>
        <w:rPr>
          <w:b w:val="0"/>
          <w:sz w:val="28"/>
          <w:szCs w:val="28"/>
          <w:lang w:val="uk-UA"/>
        </w:rPr>
      </w:pPr>
      <w:r>
        <w:rPr>
          <w:b w:val="0"/>
          <w:sz w:val="28"/>
          <w:szCs w:val="28"/>
          <w:lang w:val="uk-UA"/>
        </w:rPr>
        <w:t>16</w:t>
      </w:r>
      <w:r w:rsidR="008C6E5D" w:rsidRPr="00B3044A">
        <w:rPr>
          <w:b w:val="0"/>
          <w:sz w:val="28"/>
          <w:szCs w:val="28"/>
          <w:lang w:val="uk-UA"/>
        </w:rPr>
        <w:t xml:space="preserve"> </w:t>
      </w:r>
      <w:r w:rsidR="00115B1A">
        <w:rPr>
          <w:b w:val="0"/>
          <w:sz w:val="28"/>
          <w:szCs w:val="28"/>
          <w:lang w:val="uk-UA"/>
        </w:rPr>
        <w:t>червня</w:t>
      </w:r>
      <w:r w:rsidR="00D82ADD" w:rsidRPr="00B3044A">
        <w:rPr>
          <w:b w:val="0"/>
          <w:sz w:val="28"/>
          <w:szCs w:val="28"/>
          <w:lang w:val="uk-UA"/>
        </w:rPr>
        <w:t xml:space="preserve"> 202</w:t>
      </w:r>
      <w:r w:rsidR="001A4C94" w:rsidRPr="00B3044A">
        <w:rPr>
          <w:b w:val="0"/>
          <w:sz w:val="28"/>
          <w:szCs w:val="28"/>
          <w:lang w:val="uk-UA"/>
        </w:rPr>
        <w:t>1</w:t>
      </w:r>
      <w:r w:rsidR="00C16E4F" w:rsidRPr="00B3044A">
        <w:rPr>
          <w:b w:val="0"/>
          <w:sz w:val="28"/>
          <w:szCs w:val="28"/>
          <w:lang w:val="uk-UA"/>
        </w:rPr>
        <w:t xml:space="preserve"> р</w:t>
      </w:r>
      <w:r w:rsidR="00706035" w:rsidRPr="00B3044A">
        <w:rPr>
          <w:b w:val="0"/>
          <w:sz w:val="28"/>
          <w:szCs w:val="28"/>
          <w:lang w:val="uk-UA"/>
        </w:rPr>
        <w:t>оку</w:t>
      </w:r>
      <w:r w:rsidR="00C16E4F" w:rsidRPr="00B3044A">
        <w:rPr>
          <w:b w:val="0"/>
          <w:sz w:val="28"/>
          <w:szCs w:val="28"/>
          <w:lang w:val="uk-UA"/>
        </w:rPr>
        <w:br/>
        <w:t>смт.</w:t>
      </w:r>
      <w:r w:rsidR="00DB7810" w:rsidRPr="00B3044A">
        <w:rPr>
          <w:b w:val="0"/>
          <w:sz w:val="28"/>
          <w:szCs w:val="28"/>
          <w:lang w:val="uk-UA"/>
        </w:rPr>
        <w:t xml:space="preserve"> </w:t>
      </w:r>
      <w:r w:rsidR="00C16E4F" w:rsidRPr="00B3044A">
        <w:rPr>
          <w:b w:val="0"/>
          <w:sz w:val="28"/>
          <w:szCs w:val="28"/>
          <w:lang w:val="uk-UA"/>
        </w:rPr>
        <w:t>Козелець</w:t>
      </w:r>
    </w:p>
    <w:p w:rsidR="00C16E4F" w:rsidRPr="00B3044A" w:rsidRDefault="00C16E4F" w:rsidP="00C16E4F">
      <w:pPr>
        <w:pStyle w:val="2"/>
        <w:spacing w:before="0" w:beforeAutospacing="0" w:after="0" w:afterAutospacing="0"/>
        <w:rPr>
          <w:b w:val="0"/>
          <w:sz w:val="28"/>
          <w:szCs w:val="28"/>
          <w:lang w:val="uk-UA"/>
        </w:rPr>
      </w:pPr>
    </w:p>
    <w:p w:rsidR="00C16E4F" w:rsidRPr="00B3044A" w:rsidRDefault="008C6E5D" w:rsidP="00C16E4F">
      <w:pPr>
        <w:pStyle w:val="2"/>
        <w:spacing w:before="0" w:beforeAutospacing="0" w:after="0" w:afterAutospacing="0"/>
        <w:rPr>
          <w:b w:val="0"/>
          <w:sz w:val="28"/>
          <w:szCs w:val="28"/>
          <w:lang w:val="uk-UA"/>
        </w:rPr>
      </w:pPr>
      <w:r w:rsidRPr="00B3044A">
        <w:rPr>
          <w:b w:val="0"/>
          <w:sz w:val="28"/>
          <w:szCs w:val="28"/>
          <w:lang w:val="uk-UA"/>
        </w:rPr>
        <w:t>№</w:t>
      </w:r>
      <w:r w:rsidR="00D82ADD" w:rsidRPr="00B3044A">
        <w:rPr>
          <w:b w:val="0"/>
          <w:sz w:val="28"/>
          <w:szCs w:val="28"/>
          <w:lang w:val="uk-UA"/>
        </w:rPr>
        <w:t xml:space="preserve"> </w:t>
      </w:r>
      <w:r w:rsidR="0071360A">
        <w:rPr>
          <w:b w:val="0"/>
          <w:sz w:val="28"/>
          <w:szCs w:val="28"/>
          <w:lang w:val="uk-UA"/>
        </w:rPr>
        <w:t>209</w:t>
      </w:r>
      <w:r w:rsidR="00115B1A">
        <w:rPr>
          <w:b w:val="0"/>
          <w:sz w:val="28"/>
          <w:szCs w:val="28"/>
          <w:lang w:val="uk-UA"/>
        </w:rPr>
        <w:t>-13</w:t>
      </w:r>
      <w:r w:rsidR="00C16E4F" w:rsidRPr="00B3044A">
        <w:rPr>
          <w:b w:val="0"/>
          <w:sz w:val="28"/>
          <w:szCs w:val="28"/>
          <w:lang w:val="uk-UA"/>
        </w:rPr>
        <w:t>/VІІІ</w:t>
      </w:r>
    </w:p>
    <w:p w:rsidR="00717ECA" w:rsidRPr="00755F91" w:rsidRDefault="00717ECA" w:rsidP="00717ECA">
      <w:pPr>
        <w:rPr>
          <w:sz w:val="28"/>
          <w:szCs w:val="28"/>
          <w:lang w:val="uk-UA"/>
        </w:rPr>
      </w:pPr>
    </w:p>
    <w:p w:rsidR="00C4480B" w:rsidRDefault="00B20B0F" w:rsidP="00A57366">
      <w:pPr>
        <w:jc w:val="both"/>
        <w:rPr>
          <w:sz w:val="28"/>
          <w:szCs w:val="28"/>
          <w:lang w:val="uk-UA"/>
        </w:rPr>
      </w:pPr>
      <w:r w:rsidRPr="00B3044A">
        <w:rPr>
          <w:color w:val="000000"/>
          <w:sz w:val="28"/>
          <w:szCs w:val="28"/>
          <w:lang w:val="uk-UA"/>
        </w:rPr>
        <w:t xml:space="preserve">Про </w:t>
      </w:r>
      <w:r w:rsidR="00C4480B">
        <w:rPr>
          <w:sz w:val="28"/>
          <w:szCs w:val="28"/>
          <w:lang w:val="uk-UA"/>
        </w:rPr>
        <w:t>зміну цільового призначення</w:t>
      </w:r>
    </w:p>
    <w:p w:rsidR="00C4480B" w:rsidRDefault="00C4480B" w:rsidP="00A57366">
      <w:pPr>
        <w:jc w:val="both"/>
        <w:rPr>
          <w:sz w:val="28"/>
          <w:szCs w:val="28"/>
          <w:lang w:val="uk-UA"/>
        </w:rPr>
      </w:pPr>
      <w:r>
        <w:rPr>
          <w:sz w:val="28"/>
          <w:szCs w:val="28"/>
          <w:lang w:val="uk-UA"/>
        </w:rPr>
        <w:t>об’єкту комунальної власності</w:t>
      </w:r>
    </w:p>
    <w:p w:rsidR="00C4480B" w:rsidRDefault="00C4480B" w:rsidP="00A57366">
      <w:pPr>
        <w:jc w:val="both"/>
        <w:rPr>
          <w:sz w:val="28"/>
          <w:szCs w:val="28"/>
          <w:lang w:val="uk-UA"/>
        </w:rPr>
      </w:pPr>
      <w:r>
        <w:rPr>
          <w:sz w:val="28"/>
          <w:szCs w:val="28"/>
          <w:lang w:val="uk-UA"/>
        </w:rPr>
        <w:t xml:space="preserve">Козелецької селищної ради – </w:t>
      </w:r>
    </w:p>
    <w:p w:rsidR="00C4480B" w:rsidRDefault="00115B1A" w:rsidP="00A57366">
      <w:pPr>
        <w:jc w:val="both"/>
        <w:rPr>
          <w:sz w:val="28"/>
          <w:szCs w:val="28"/>
          <w:lang w:val="uk-UA"/>
        </w:rPr>
      </w:pPr>
      <w:r>
        <w:rPr>
          <w:sz w:val="28"/>
          <w:szCs w:val="28"/>
          <w:lang w:val="uk-UA"/>
        </w:rPr>
        <w:t xml:space="preserve">будівлі дитячого садка в с. Савин </w:t>
      </w:r>
    </w:p>
    <w:p w:rsidR="00755F91" w:rsidRDefault="00C4480B" w:rsidP="00755F91">
      <w:pPr>
        <w:jc w:val="both"/>
        <w:rPr>
          <w:sz w:val="28"/>
          <w:szCs w:val="28"/>
          <w:lang w:val="uk-UA"/>
        </w:rPr>
      </w:pPr>
      <w:r>
        <w:rPr>
          <w:sz w:val="28"/>
          <w:szCs w:val="28"/>
          <w:lang w:val="uk-UA"/>
        </w:rPr>
        <w:t xml:space="preserve">вул. </w:t>
      </w:r>
      <w:r w:rsidR="00115B1A">
        <w:rPr>
          <w:sz w:val="28"/>
          <w:szCs w:val="28"/>
          <w:lang w:val="uk-UA"/>
        </w:rPr>
        <w:t>Центральна</w:t>
      </w:r>
      <w:r>
        <w:rPr>
          <w:sz w:val="28"/>
          <w:szCs w:val="28"/>
          <w:lang w:val="uk-UA"/>
        </w:rPr>
        <w:t xml:space="preserve">, </w:t>
      </w:r>
      <w:r w:rsidR="00115B1A">
        <w:rPr>
          <w:sz w:val="28"/>
          <w:szCs w:val="28"/>
          <w:lang w:val="uk-UA"/>
        </w:rPr>
        <w:t>58</w:t>
      </w:r>
    </w:p>
    <w:p w:rsidR="00755F91" w:rsidRDefault="00755F91" w:rsidP="00755F91">
      <w:pPr>
        <w:jc w:val="both"/>
        <w:rPr>
          <w:sz w:val="28"/>
          <w:szCs w:val="28"/>
          <w:lang w:val="uk-UA"/>
        </w:rPr>
      </w:pPr>
    </w:p>
    <w:p w:rsidR="00C06031" w:rsidRPr="00B3044A" w:rsidRDefault="001A4C94" w:rsidP="00755F91">
      <w:pPr>
        <w:ind w:firstLine="709"/>
        <w:jc w:val="both"/>
        <w:rPr>
          <w:sz w:val="28"/>
          <w:szCs w:val="28"/>
          <w:lang w:val="uk-UA"/>
        </w:rPr>
      </w:pPr>
      <w:r w:rsidRPr="00C4480B">
        <w:rPr>
          <w:sz w:val="28"/>
          <w:szCs w:val="28"/>
          <w:lang w:val="uk-UA"/>
        </w:rPr>
        <w:t>Відповідно</w:t>
      </w:r>
      <w:r w:rsidRPr="00B3044A">
        <w:rPr>
          <w:sz w:val="28"/>
          <w:szCs w:val="28"/>
          <w:lang w:val="uk-UA"/>
        </w:rPr>
        <w:t xml:space="preserve"> до</w:t>
      </w:r>
      <w:r w:rsidR="00C4480B">
        <w:rPr>
          <w:sz w:val="28"/>
          <w:szCs w:val="28"/>
          <w:lang w:val="uk-UA"/>
        </w:rPr>
        <w:t xml:space="preserve"> Закону України «Про основи містобудування», Закону України «Про архітектурну діяльність», Закону України «Про регулювання містобудівної діяльності», Закону України «Про охорону культурної спадщини», Закону України «Про дозвільну систему у сфері господарської діяльності»</w:t>
      </w:r>
      <w:r w:rsidR="00BD013C" w:rsidRPr="00B3044A">
        <w:rPr>
          <w:sz w:val="28"/>
          <w:szCs w:val="28"/>
          <w:lang w:val="uk-UA" w:eastAsia="uk-UA"/>
        </w:rPr>
        <w:t>,</w:t>
      </w:r>
      <w:r w:rsidR="00C06031" w:rsidRPr="00B3044A">
        <w:rPr>
          <w:sz w:val="28"/>
          <w:szCs w:val="28"/>
          <w:lang w:val="uk-UA" w:eastAsia="uk-UA"/>
        </w:rPr>
        <w:t xml:space="preserve"> </w:t>
      </w:r>
      <w:r w:rsidR="00C4480B">
        <w:rPr>
          <w:sz w:val="28"/>
          <w:szCs w:val="28"/>
          <w:lang w:val="uk-UA" w:eastAsia="uk-UA"/>
        </w:rPr>
        <w:t xml:space="preserve">з метою забезпечення раціонального та ефективного використання комунального майна Козелецької селищної ради, </w:t>
      </w:r>
      <w:r w:rsidRPr="00B3044A">
        <w:rPr>
          <w:sz w:val="28"/>
          <w:szCs w:val="28"/>
          <w:lang w:val="uk-UA" w:eastAsia="uk-UA"/>
        </w:rPr>
        <w:t xml:space="preserve">керуючись </w:t>
      </w:r>
      <w:r w:rsidRPr="00B3044A">
        <w:rPr>
          <w:sz w:val="28"/>
          <w:szCs w:val="28"/>
          <w:lang w:val="uk-UA"/>
        </w:rPr>
        <w:t>ст.</w:t>
      </w:r>
      <w:r w:rsidR="00C4480B">
        <w:rPr>
          <w:sz w:val="28"/>
          <w:szCs w:val="28"/>
          <w:lang w:val="uk-UA"/>
        </w:rPr>
        <w:t xml:space="preserve"> </w:t>
      </w:r>
      <w:r w:rsidRPr="00B3044A">
        <w:rPr>
          <w:sz w:val="28"/>
          <w:szCs w:val="28"/>
          <w:lang w:val="uk-UA"/>
        </w:rPr>
        <w:t xml:space="preserve">30 Закону України «Про місцеве самоврядування в Україні», </w:t>
      </w:r>
      <w:r w:rsidR="00C5775C" w:rsidRPr="00B3044A">
        <w:rPr>
          <w:sz w:val="28"/>
          <w:szCs w:val="28"/>
          <w:lang w:val="uk-UA" w:eastAsia="uk-UA"/>
        </w:rPr>
        <w:t>виконавчий комітет</w:t>
      </w:r>
      <w:r w:rsidR="00C06031" w:rsidRPr="00B3044A">
        <w:rPr>
          <w:sz w:val="28"/>
          <w:szCs w:val="28"/>
          <w:lang w:val="uk-UA" w:eastAsia="uk-UA"/>
        </w:rPr>
        <w:t xml:space="preserve"> вирішив:</w:t>
      </w:r>
    </w:p>
    <w:p w:rsidR="00C06031" w:rsidRPr="00C4480B" w:rsidRDefault="00C4480B" w:rsidP="003D608F">
      <w:pPr>
        <w:numPr>
          <w:ilvl w:val="0"/>
          <w:numId w:val="5"/>
        </w:numPr>
        <w:tabs>
          <w:tab w:val="left" w:pos="1134"/>
        </w:tabs>
        <w:ind w:left="0" w:firstLine="709"/>
        <w:jc w:val="both"/>
        <w:rPr>
          <w:sz w:val="28"/>
          <w:szCs w:val="28"/>
          <w:lang w:val="uk-UA"/>
        </w:rPr>
      </w:pPr>
      <w:r>
        <w:rPr>
          <w:sz w:val="28"/>
          <w:szCs w:val="28"/>
          <w:shd w:val="clear" w:color="auto" w:fill="FFFFFF"/>
          <w:lang w:val="uk-UA"/>
        </w:rPr>
        <w:t>Змінити цільове призначення комплексу будівель та споруд</w:t>
      </w:r>
      <w:r w:rsidR="003F4EEA">
        <w:rPr>
          <w:sz w:val="28"/>
          <w:szCs w:val="28"/>
          <w:shd w:val="clear" w:color="auto" w:fill="FFFFFF"/>
          <w:lang w:val="uk-UA"/>
        </w:rPr>
        <w:t xml:space="preserve"> – н</w:t>
      </w:r>
      <w:r w:rsidR="00115B1A">
        <w:rPr>
          <w:sz w:val="28"/>
          <w:szCs w:val="28"/>
          <w:lang w:val="uk-UA"/>
        </w:rPr>
        <w:t>ежитлов</w:t>
      </w:r>
      <w:r w:rsidR="003F4EEA">
        <w:rPr>
          <w:sz w:val="28"/>
          <w:szCs w:val="28"/>
          <w:lang w:val="uk-UA"/>
        </w:rPr>
        <w:t>ої</w:t>
      </w:r>
      <w:r w:rsidR="00115B1A">
        <w:rPr>
          <w:sz w:val="28"/>
          <w:szCs w:val="28"/>
          <w:lang w:val="uk-UA"/>
        </w:rPr>
        <w:t xml:space="preserve"> будівл</w:t>
      </w:r>
      <w:r w:rsidR="003F4EEA">
        <w:rPr>
          <w:sz w:val="28"/>
          <w:szCs w:val="28"/>
          <w:lang w:val="uk-UA"/>
        </w:rPr>
        <w:t>і</w:t>
      </w:r>
      <w:r w:rsidR="00115B1A">
        <w:rPr>
          <w:sz w:val="28"/>
          <w:szCs w:val="28"/>
          <w:lang w:val="uk-UA"/>
        </w:rPr>
        <w:t xml:space="preserve"> дитячого садка</w:t>
      </w:r>
      <w:r w:rsidR="003F4EEA">
        <w:rPr>
          <w:sz w:val="28"/>
          <w:szCs w:val="28"/>
          <w:lang w:val="uk-UA"/>
        </w:rPr>
        <w:t xml:space="preserve"> і</w:t>
      </w:r>
      <w:r>
        <w:rPr>
          <w:sz w:val="28"/>
          <w:szCs w:val="28"/>
          <w:lang w:val="uk-UA"/>
        </w:rPr>
        <w:t xml:space="preserve"> </w:t>
      </w:r>
      <w:r w:rsidR="00115B1A">
        <w:rPr>
          <w:sz w:val="28"/>
          <w:szCs w:val="28"/>
          <w:lang w:val="uk-UA"/>
        </w:rPr>
        <w:t>склад</w:t>
      </w:r>
      <w:r w:rsidR="003F4EEA">
        <w:rPr>
          <w:sz w:val="28"/>
          <w:szCs w:val="28"/>
          <w:lang w:val="uk-UA"/>
        </w:rPr>
        <w:t>у</w:t>
      </w:r>
      <w:r w:rsidR="00115B1A">
        <w:rPr>
          <w:sz w:val="28"/>
          <w:szCs w:val="28"/>
          <w:lang w:val="uk-UA"/>
        </w:rPr>
        <w:t xml:space="preserve"> </w:t>
      </w:r>
      <w:r w:rsidR="003F4EEA">
        <w:rPr>
          <w:sz w:val="28"/>
          <w:szCs w:val="28"/>
          <w:lang w:val="uk-UA"/>
        </w:rPr>
        <w:t>в селі</w:t>
      </w:r>
      <w:r>
        <w:rPr>
          <w:sz w:val="28"/>
          <w:szCs w:val="28"/>
          <w:lang w:val="uk-UA"/>
        </w:rPr>
        <w:t xml:space="preserve"> </w:t>
      </w:r>
      <w:r w:rsidR="00115B1A">
        <w:rPr>
          <w:sz w:val="28"/>
          <w:szCs w:val="28"/>
          <w:lang w:val="uk-UA"/>
        </w:rPr>
        <w:t>Савин</w:t>
      </w:r>
      <w:r w:rsidR="003F4EEA">
        <w:rPr>
          <w:sz w:val="28"/>
          <w:szCs w:val="28"/>
          <w:lang w:val="uk-UA"/>
        </w:rPr>
        <w:t xml:space="preserve"> по</w:t>
      </w:r>
      <w:r>
        <w:rPr>
          <w:sz w:val="28"/>
          <w:szCs w:val="28"/>
          <w:lang w:val="uk-UA"/>
        </w:rPr>
        <w:t xml:space="preserve"> вул</w:t>
      </w:r>
      <w:r w:rsidR="003F4EEA">
        <w:rPr>
          <w:sz w:val="28"/>
          <w:szCs w:val="28"/>
          <w:lang w:val="uk-UA"/>
        </w:rPr>
        <w:t>иці</w:t>
      </w:r>
      <w:r>
        <w:rPr>
          <w:sz w:val="28"/>
          <w:szCs w:val="28"/>
          <w:lang w:val="uk-UA"/>
        </w:rPr>
        <w:t xml:space="preserve"> </w:t>
      </w:r>
      <w:r w:rsidR="00115B1A">
        <w:rPr>
          <w:sz w:val="28"/>
          <w:szCs w:val="28"/>
          <w:lang w:val="uk-UA"/>
        </w:rPr>
        <w:t>Центральна</w:t>
      </w:r>
      <w:r>
        <w:rPr>
          <w:sz w:val="28"/>
          <w:szCs w:val="28"/>
          <w:lang w:val="uk-UA"/>
        </w:rPr>
        <w:t xml:space="preserve">, </w:t>
      </w:r>
      <w:r w:rsidR="00115B1A">
        <w:rPr>
          <w:sz w:val="28"/>
          <w:szCs w:val="28"/>
          <w:lang w:val="uk-UA"/>
        </w:rPr>
        <w:t>58</w:t>
      </w:r>
      <w:r>
        <w:rPr>
          <w:sz w:val="28"/>
          <w:szCs w:val="28"/>
          <w:lang w:val="uk-UA"/>
        </w:rPr>
        <w:t>, який перебуває на балансі Козелецької селищної р</w:t>
      </w:r>
      <w:r w:rsidRPr="00C4480B">
        <w:rPr>
          <w:sz w:val="28"/>
          <w:szCs w:val="28"/>
          <w:lang w:val="uk-UA"/>
        </w:rPr>
        <w:t>ади</w:t>
      </w:r>
      <w:r>
        <w:rPr>
          <w:sz w:val="28"/>
          <w:szCs w:val="28"/>
          <w:lang w:val="uk-UA"/>
        </w:rPr>
        <w:t xml:space="preserve"> як об’єкт соціально-культурного призначення </w:t>
      </w:r>
      <w:r w:rsidR="003F4EEA">
        <w:rPr>
          <w:sz w:val="28"/>
          <w:szCs w:val="28"/>
          <w:lang w:val="uk-UA"/>
        </w:rPr>
        <w:t xml:space="preserve">та </w:t>
      </w:r>
      <w:r>
        <w:rPr>
          <w:sz w:val="28"/>
          <w:szCs w:val="28"/>
          <w:lang w:val="uk-UA"/>
        </w:rPr>
        <w:t xml:space="preserve">провести </w:t>
      </w:r>
      <w:r w:rsidR="003D608F">
        <w:rPr>
          <w:sz w:val="28"/>
          <w:szCs w:val="28"/>
          <w:lang w:val="uk-UA"/>
        </w:rPr>
        <w:t xml:space="preserve">наступні </w:t>
      </w:r>
      <w:r>
        <w:rPr>
          <w:sz w:val="28"/>
          <w:szCs w:val="28"/>
          <w:lang w:val="uk-UA"/>
        </w:rPr>
        <w:t>зміни</w:t>
      </w:r>
      <w:r w:rsidR="003F4EEA">
        <w:rPr>
          <w:sz w:val="28"/>
          <w:szCs w:val="28"/>
          <w:lang w:val="uk-UA"/>
        </w:rPr>
        <w:t>, а саме</w:t>
      </w:r>
      <w:r>
        <w:rPr>
          <w:sz w:val="28"/>
          <w:szCs w:val="28"/>
          <w:lang w:val="uk-UA"/>
        </w:rPr>
        <w:t xml:space="preserve">: </w:t>
      </w:r>
      <w:r w:rsidRPr="00C4480B">
        <w:rPr>
          <w:sz w:val="28"/>
          <w:szCs w:val="28"/>
          <w:lang w:val="uk-UA"/>
        </w:rPr>
        <w:t xml:space="preserve">  </w:t>
      </w:r>
    </w:p>
    <w:p w:rsidR="001A4C94" w:rsidRPr="00B3044A" w:rsidRDefault="008023FA" w:rsidP="003D608F">
      <w:pPr>
        <w:pStyle w:val="a6"/>
        <w:numPr>
          <w:ilvl w:val="0"/>
          <w:numId w:val="6"/>
        </w:numPr>
        <w:tabs>
          <w:tab w:val="left" w:pos="993"/>
        </w:tabs>
        <w:spacing w:after="0" w:line="240" w:lineRule="auto"/>
        <w:ind w:left="0" w:firstLine="709"/>
        <w:jc w:val="both"/>
        <w:rPr>
          <w:rFonts w:ascii="Times New Roman" w:hAnsi="Times New Roman"/>
          <w:sz w:val="28"/>
          <w:szCs w:val="28"/>
        </w:rPr>
      </w:pPr>
      <w:r w:rsidRPr="008023FA">
        <w:rPr>
          <w:rFonts w:ascii="Times New Roman" w:hAnsi="Times New Roman"/>
          <w:sz w:val="28"/>
          <w:szCs w:val="28"/>
        </w:rPr>
        <w:t>будівл</w:t>
      </w:r>
      <w:r w:rsidR="003F4EEA">
        <w:rPr>
          <w:rFonts w:ascii="Times New Roman" w:hAnsi="Times New Roman"/>
          <w:sz w:val="28"/>
          <w:szCs w:val="28"/>
        </w:rPr>
        <w:t>ю</w:t>
      </w:r>
      <w:r w:rsidRPr="008023FA">
        <w:rPr>
          <w:rFonts w:ascii="Times New Roman" w:hAnsi="Times New Roman"/>
          <w:sz w:val="28"/>
          <w:szCs w:val="28"/>
        </w:rPr>
        <w:t xml:space="preserve"> дитячого садка</w:t>
      </w:r>
      <w:r>
        <w:rPr>
          <w:rFonts w:ascii="Times New Roman" w:hAnsi="Times New Roman"/>
          <w:sz w:val="28"/>
          <w:szCs w:val="28"/>
        </w:rPr>
        <w:t xml:space="preserve"> </w:t>
      </w:r>
      <w:r w:rsidR="00E4193F">
        <w:rPr>
          <w:rFonts w:ascii="Times New Roman" w:hAnsi="Times New Roman"/>
          <w:sz w:val="28"/>
          <w:szCs w:val="28"/>
        </w:rPr>
        <w:t>змінити на нежитлову будівлю</w:t>
      </w:r>
      <w:r w:rsidR="001A4C94" w:rsidRPr="00B3044A">
        <w:rPr>
          <w:rFonts w:ascii="Times New Roman" w:hAnsi="Times New Roman"/>
          <w:sz w:val="28"/>
          <w:szCs w:val="28"/>
        </w:rPr>
        <w:t>;</w:t>
      </w:r>
    </w:p>
    <w:p w:rsidR="00E4193F" w:rsidRPr="008023FA" w:rsidRDefault="004D0935" w:rsidP="003D608F">
      <w:pPr>
        <w:pStyle w:val="a6"/>
        <w:numPr>
          <w:ilvl w:val="0"/>
          <w:numId w:val="6"/>
        </w:numPr>
        <w:tabs>
          <w:tab w:val="left" w:pos="993"/>
          <w:tab w:val="left" w:pos="1134"/>
        </w:tabs>
        <w:spacing w:after="0" w:line="240" w:lineRule="auto"/>
        <w:ind w:left="709" w:firstLine="0"/>
        <w:jc w:val="both"/>
        <w:rPr>
          <w:sz w:val="28"/>
          <w:szCs w:val="28"/>
        </w:rPr>
      </w:pPr>
      <w:r>
        <w:rPr>
          <w:rFonts w:ascii="Times New Roman" w:hAnsi="Times New Roman"/>
          <w:sz w:val="28"/>
          <w:szCs w:val="28"/>
        </w:rPr>
        <w:t>склад</w:t>
      </w:r>
      <w:r w:rsidR="008023FA">
        <w:rPr>
          <w:rFonts w:ascii="Times New Roman" w:hAnsi="Times New Roman"/>
          <w:sz w:val="28"/>
          <w:szCs w:val="28"/>
        </w:rPr>
        <w:t xml:space="preserve"> змінити на нежитлову будівлю</w:t>
      </w:r>
      <w:r w:rsidR="00E4193F">
        <w:rPr>
          <w:rFonts w:ascii="Times New Roman" w:hAnsi="Times New Roman"/>
          <w:sz w:val="28"/>
          <w:szCs w:val="28"/>
        </w:rPr>
        <w:t>.</w:t>
      </w:r>
    </w:p>
    <w:p w:rsidR="00E4193F" w:rsidRPr="00E4193F" w:rsidRDefault="008C24C6" w:rsidP="003D608F">
      <w:pPr>
        <w:pStyle w:val="a6"/>
        <w:numPr>
          <w:ilvl w:val="0"/>
          <w:numId w:val="5"/>
        </w:numPr>
        <w:tabs>
          <w:tab w:val="left" w:pos="993"/>
          <w:tab w:val="left" w:pos="1134"/>
        </w:tabs>
        <w:spacing w:after="0" w:line="240" w:lineRule="auto"/>
        <w:ind w:left="0" w:firstLine="709"/>
        <w:jc w:val="both"/>
        <w:rPr>
          <w:sz w:val="28"/>
          <w:szCs w:val="28"/>
        </w:rPr>
      </w:pPr>
      <w:r w:rsidRPr="008C24C6">
        <w:rPr>
          <w:rFonts w:ascii="Times New Roman" w:hAnsi="Times New Roman"/>
          <w:sz w:val="28"/>
          <w:szCs w:val="28"/>
        </w:rPr>
        <w:t xml:space="preserve"> </w:t>
      </w:r>
      <w:r w:rsidR="00E4193F" w:rsidRPr="00BF752F">
        <w:rPr>
          <w:rFonts w:ascii="Times New Roman" w:hAnsi="Times New Roman"/>
          <w:sz w:val="28"/>
          <w:szCs w:val="28"/>
        </w:rPr>
        <w:t xml:space="preserve">Відділу зв’язків з громадськістю, </w:t>
      </w:r>
      <w:r w:rsidR="00E4193F" w:rsidRPr="00BF752F">
        <w:rPr>
          <w:rFonts w:ascii="Times New Roman" w:hAnsi="Times New Roman"/>
          <w:bCs/>
          <w:sz w:val="28"/>
          <w:szCs w:val="28"/>
        </w:rPr>
        <w:t>ЗМІ та громадськими об’єднаннями Козелецької селищної ради</w:t>
      </w:r>
      <w:r w:rsidR="00E4193F" w:rsidRPr="00BF752F">
        <w:rPr>
          <w:rFonts w:ascii="Times New Roman" w:hAnsi="Times New Roman"/>
          <w:sz w:val="28"/>
          <w:szCs w:val="28"/>
        </w:rPr>
        <w:t xml:space="preserve"> забезпечити оприлюднення</w:t>
      </w:r>
      <w:r w:rsidR="00E4193F">
        <w:rPr>
          <w:rFonts w:ascii="Times New Roman" w:hAnsi="Times New Roman"/>
          <w:sz w:val="28"/>
          <w:szCs w:val="28"/>
        </w:rPr>
        <w:t xml:space="preserve"> даного рішення </w:t>
      </w:r>
      <w:r w:rsidR="00E4193F" w:rsidRPr="00BF752F">
        <w:rPr>
          <w:rFonts w:ascii="Times New Roman" w:hAnsi="Times New Roman"/>
          <w:sz w:val="28"/>
          <w:szCs w:val="28"/>
        </w:rPr>
        <w:t>на офіційному сайті Козелецької селищної ради</w:t>
      </w:r>
      <w:r w:rsidR="00E4193F">
        <w:rPr>
          <w:rFonts w:ascii="Times New Roman" w:hAnsi="Times New Roman"/>
          <w:sz w:val="28"/>
          <w:szCs w:val="28"/>
        </w:rPr>
        <w:t>.</w:t>
      </w:r>
    </w:p>
    <w:p w:rsidR="00E4193F" w:rsidRPr="001A2841" w:rsidRDefault="008C24C6" w:rsidP="003D608F">
      <w:pPr>
        <w:pStyle w:val="a6"/>
        <w:numPr>
          <w:ilvl w:val="0"/>
          <w:numId w:val="5"/>
        </w:numPr>
        <w:tabs>
          <w:tab w:val="left" w:pos="993"/>
          <w:tab w:val="left" w:pos="1134"/>
        </w:tabs>
        <w:spacing w:after="0" w:line="240" w:lineRule="auto"/>
        <w:ind w:left="0" w:firstLine="709"/>
        <w:jc w:val="both"/>
        <w:rPr>
          <w:sz w:val="28"/>
          <w:szCs w:val="28"/>
        </w:rPr>
      </w:pPr>
      <w:r>
        <w:rPr>
          <w:rFonts w:ascii="Times New Roman" w:hAnsi="Times New Roman"/>
          <w:sz w:val="28"/>
          <w:szCs w:val="28"/>
        </w:rPr>
        <w:t xml:space="preserve"> </w:t>
      </w:r>
      <w:r w:rsidR="00E4193F">
        <w:rPr>
          <w:rFonts w:ascii="Times New Roman" w:hAnsi="Times New Roman"/>
          <w:sz w:val="28"/>
          <w:szCs w:val="28"/>
        </w:rPr>
        <w:t>Провести необхідні за</w:t>
      </w:r>
      <w:r w:rsidR="003F4EEA">
        <w:rPr>
          <w:rFonts w:ascii="Times New Roman" w:hAnsi="Times New Roman"/>
          <w:sz w:val="28"/>
          <w:szCs w:val="28"/>
        </w:rPr>
        <w:t xml:space="preserve">ходи щодо зміни цільового призначення </w:t>
      </w:r>
      <w:r w:rsidR="003F4EEA" w:rsidRPr="003F4EEA">
        <w:rPr>
          <w:rFonts w:ascii="Times New Roman" w:hAnsi="Times New Roman"/>
          <w:sz w:val="28"/>
          <w:szCs w:val="28"/>
          <w:shd w:val="clear" w:color="auto" w:fill="FFFFFF"/>
        </w:rPr>
        <w:t>н</w:t>
      </w:r>
      <w:r w:rsidR="003F4EEA" w:rsidRPr="003F4EEA">
        <w:rPr>
          <w:rFonts w:ascii="Times New Roman" w:hAnsi="Times New Roman"/>
          <w:sz w:val="28"/>
          <w:szCs w:val="28"/>
        </w:rPr>
        <w:t>ежитлової будівлі дитячого садка і складу</w:t>
      </w:r>
      <w:r w:rsidR="001A2841">
        <w:rPr>
          <w:rFonts w:ascii="Times New Roman" w:hAnsi="Times New Roman"/>
          <w:sz w:val="28"/>
          <w:szCs w:val="28"/>
        </w:rPr>
        <w:t xml:space="preserve"> (адреса: Чернігівська область, </w:t>
      </w:r>
      <w:r>
        <w:rPr>
          <w:rFonts w:ascii="Times New Roman" w:hAnsi="Times New Roman"/>
          <w:sz w:val="28"/>
          <w:szCs w:val="28"/>
          <w:lang w:val="ru-RU"/>
        </w:rPr>
        <w:t xml:space="preserve">           </w:t>
      </w:r>
      <w:r w:rsidR="001A2841">
        <w:rPr>
          <w:rFonts w:ascii="Times New Roman" w:hAnsi="Times New Roman"/>
          <w:sz w:val="28"/>
          <w:szCs w:val="28"/>
        </w:rPr>
        <w:lastRenderedPageBreak/>
        <w:t xml:space="preserve">с. </w:t>
      </w:r>
      <w:r w:rsidR="003D608F">
        <w:rPr>
          <w:rFonts w:ascii="Times New Roman" w:hAnsi="Times New Roman"/>
          <w:sz w:val="28"/>
          <w:szCs w:val="28"/>
        </w:rPr>
        <w:t>Савин</w:t>
      </w:r>
      <w:r w:rsidR="001A2841">
        <w:rPr>
          <w:rFonts w:ascii="Times New Roman" w:hAnsi="Times New Roman"/>
          <w:sz w:val="28"/>
          <w:szCs w:val="28"/>
        </w:rPr>
        <w:t xml:space="preserve">, вулиця </w:t>
      </w:r>
      <w:r w:rsidR="003D608F">
        <w:rPr>
          <w:rFonts w:ascii="Times New Roman" w:hAnsi="Times New Roman"/>
          <w:sz w:val="28"/>
          <w:szCs w:val="28"/>
        </w:rPr>
        <w:t>Центральна</w:t>
      </w:r>
      <w:r w:rsidR="001A2841">
        <w:rPr>
          <w:rFonts w:ascii="Times New Roman" w:hAnsi="Times New Roman"/>
          <w:sz w:val="28"/>
          <w:szCs w:val="28"/>
        </w:rPr>
        <w:t xml:space="preserve">, </w:t>
      </w:r>
      <w:r w:rsidR="003D608F">
        <w:rPr>
          <w:rFonts w:ascii="Times New Roman" w:hAnsi="Times New Roman"/>
          <w:sz w:val="28"/>
          <w:szCs w:val="28"/>
        </w:rPr>
        <w:t>58</w:t>
      </w:r>
      <w:r w:rsidR="001A2841">
        <w:rPr>
          <w:rFonts w:ascii="Times New Roman" w:hAnsi="Times New Roman"/>
          <w:sz w:val="28"/>
          <w:szCs w:val="28"/>
        </w:rPr>
        <w:t>) згідно чинного законодавства, розробити технічну документацію і оформити правовстановлюючі документи.</w:t>
      </w:r>
    </w:p>
    <w:p w:rsidR="001A2841" w:rsidRPr="00E4193F" w:rsidRDefault="008C24C6" w:rsidP="003D608F">
      <w:pPr>
        <w:pStyle w:val="a6"/>
        <w:numPr>
          <w:ilvl w:val="0"/>
          <w:numId w:val="5"/>
        </w:numPr>
        <w:tabs>
          <w:tab w:val="left" w:pos="993"/>
          <w:tab w:val="left" w:pos="1134"/>
        </w:tabs>
        <w:spacing w:after="0" w:line="240" w:lineRule="auto"/>
        <w:ind w:left="0" w:firstLine="709"/>
        <w:jc w:val="both"/>
        <w:rPr>
          <w:sz w:val="28"/>
          <w:szCs w:val="28"/>
        </w:rPr>
      </w:pPr>
      <w:r>
        <w:rPr>
          <w:rFonts w:ascii="Times New Roman" w:hAnsi="Times New Roman"/>
          <w:sz w:val="28"/>
          <w:szCs w:val="28"/>
        </w:rPr>
        <w:t xml:space="preserve"> </w:t>
      </w:r>
      <w:r w:rsidR="001A2841">
        <w:rPr>
          <w:rFonts w:ascii="Times New Roman" w:hAnsi="Times New Roman"/>
          <w:sz w:val="28"/>
          <w:szCs w:val="28"/>
        </w:rPr>
        <w:t xml:space="preserve">Фінансово-господарському відділу </w:t>
      </w:r>
      <w:r>
        <w:rPr>
          <w:rFonts w:ascii="Times New Roman" w:hAnsi="Times New Roman"/>
          <w:sz w:val="28"/>
          <w:szCs w:val="28"/>
          <w:lang w:val="ru-RU"/>
        </w:rPr>
        <w:t xml:space="preserve">селищної ради </w:t>
      </w:r>
      <w:r w:rsidR="001A2841">
        <w:rPr>
          <w:rFonts w:ascii="Times New Roman" w:hAnsi="Times New Roman"/>
          <w:sz w:val="28"/>
          <w:szCs w:val="28"/>
        </w:rPr>
        <w:t xml:space="preserve">відобразити вказані зміни у реєстрах бухгалтерського обліку.  </w:t>
      </w:r>
    </w:p>
    <w:p w:rsidR="005105B9" w:rsidRPr="00F2233B" w:rsidRDefault="00F2233B" w:rsidP="003D608F">
      <w:pPr>
        <w:pStyle w:val="a5"/>
        <w:numPr>
          <w:ilvl w:val="0"/>
          <w:numId w:val="5"/>
        </w:numPr>
        <w:tabs>
          <w:tab w:val="left" w:pos="1134"/>
        </w:tabs>
        <w:ind w:left="0" w:firstLine="709"/>
        <w:rPr>
          <w:rFonts w:ascii="Times New Roman" w:hAnsi="Times New Roman"/>
          <w:sz w:val="28"/>
          <w:szCs w:val="28"/>
          <w:lang w:val="uk-UA" w:eastAsia="uk-UA"/>
        </w:rPr>
      </w:pPr>
      <w:r w:rsidRPr="00F2233B">
        <w:rPr>
          <w:rFonts w:ascii="Times New Roman" w:hAnsi="Times New Roman"/>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F2233B" w:rsidRDefault="00F2233B" w:rsidP="00F2233B">
      <w:pPr>
        <w:ind w:right="84"/>
        <w:jc w:val="both"/>
        <w:rPr>
          <w:sz w:val="28"/>
          <w:szCs w:val="28"/>
          <w:lang w:val="uk-UA"/>
        </w:rPr>
      </w:pPr>
    </w:p>
    <w:p w:rsidR="00F2233B" w:rsidRDefault="00F2233B" w:rsidP="00F2233B">
      <w:pPr>
        <w:ind w:right="84"/>
        <w:jc w:val="both"/>
        <w:rPr>
          <w:sz w:val="28"/>
          <w:szCs w:val="28"/>
          <w:lang w:val="uk-UA"/>
        </w:rPr>
      </w:pPr>
    </w:p>
    <w:p w:rsidR="00F2233B" w:rsidRDefault="00F2233B" w:rsidP="00F2233B">
      <w:pPr>
        <w:ind w:right="84"/>
        <w:jc w:val="both"/>
        <w:rPr>
          <w:sz w:val="28"/>
          <w:szCs w:val="28"/>
          <w:lang w:val="uk-UA"/>
        </w:rPr>
      </w:pPr>
      <w:r>
        <w:rPr>
          <w:sz w:val="28"/>
          <w:szCs w:val="28"/>
          <w:lang w:val="uk-UA"/>
        </w:rPr>
        <w:t xml:space="preserve">Селищний голова                                              </w:t>
      </w:r>
      <w:r w:rsidR="008C24C6">
        <w:rPr>
          <w:sz w:val="28"/>
          <w:szCs w:val="28"/>
          <w:lang w:val="uk-UA"/>
        </w:rPr>
        <w:t xml:space="preserve">                           В.П.</w:t>
      </w:r>
      <w:r>
        <w:rPr>
          <w:sz w:val="28"/>
          <w:szCs w:val="28"/>
          <w:lang w:val="uk-UA"/>
        </w:rPr>
        <w:t>Бригинець</w:t>
      </w:r>
    </w:p>
    <w:p w:rsidR="00091298" w:rsidRPr="00B3044A" w:rsidRDefault="00091298" w:rsidP="00091298">
      <w:pPr>
        <w:pStyle w:val="a7"/>
        <w:spacing w:before="0" w:beforeAutospacing="0" w:after="120" w:afterAutospacing="0"/>
        <w:rPr>
          <w:sz w:val="28"/>
          <w:szCs w:val="28"/>
          <w:lang w:val="uk-UA"/>
        </w:rPr>
      </w:pPr>
    </w:p>
    <w:p w:rsidR="006D6407" w:rsidRPr="00B3044A" w:rsidRDefault="006D6407" w:rsidP="00091298">
      <w:pPr>
        <w:pStyle w:val="a7"/>
        <w:spacing w:before="0" w:beforeAutospacing="0" w:after="120" w:afterAutospacing="0"/>
        <w:rPr>
          <w:sz w:val="28"/>
          <w:szCs w:val="28"/>
          <w:lang w:val="uk-UA"/>
        </w:rPr>
      </w:pPr>
    </w:p>
    <w:p w:rsidR="006D6407" w:rsidRPr="00B3044A" w:rsidRDefault="006D6407" w:rsidP="00091298">
      <w:pPr>
        <w:pStyle w:val="a7"/>
        <w:spacing w:before="0" w:beforeAutospacing="0" w:after="120" w:afterAutospacing="0"/>
        <w:rPr>
          <w:sz w:val="28"/>
          <w:szCs w:val="28"/>
          <w:lang w:val="uk-UA"/>
        </w:rPr>
      </w:pPr>
    </w:p>
    <w:sectPr w:rsidR="006D6407" w:rsidRPr="00B3044A" w:rsidSect="008C24C6">
      <w:pgSz w:w="11906" w:h="16838"/>
      <w:pgMar w:top="993" w:right="991"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4852BA"/>
    <w:multiLevelType w:val="hybridMultilevel"/>
    <w:tmpl w:val="338619B4"/>
    <w:lvl w:ilvl="0" w:tplc="3BCA490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3">
    <w:nsid w:val="4DC411EF"/>
    <w:multiLevelType w:val="hybridMultilevel"/>
    <w:tmpl w:val="0AB62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FE568D"/>
    <w:multiLevelType w:val="hybridMultilevel"/>
    <w:tmpl w:val="544ECBF0"/>
    <w:lvl w:ilvl="0" w:tplc="4080B7F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53B20C39"/>
    <w:multiLevelType w:val="hybridMultilevel"/>
    <w:tmpl w:val="D09EC6F6"/>
    <w:lvl w:ilvl="0" w:tplc="5BD6754C">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555C6E7E"/>
    <w:multiLevelType w:val="hybridMultilevel"/>
    <w:tmpl w:val="8DA8025E"/>
    <w:lvl w:ilvl="0" w:tplc="CF4C2854">
      <w:start w:val="1"/>
      <w:numFmt w:val="decimal"/>
      <w:lvlText w:val="%1."/>
      <w:lvlJc w:val="left"/>
      <w:pPr>
        <w:ind w:left="1065" w:hanging="360"/>
      </w:pPr>
      <w:rPr>
        <w:rFonts w:ascii="Times New Roman" w:hAnsi="Times New Roman" w:hint="default"/>
        <w:color w:val="auto"/>
        <w:sz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9BC"/>
    <w:rsid w:val="0000504F"/>
    <w:rsid w:val="000155DE"/>
    <w:rsid w:val="00063746"/>
    <w:rsid w:val="0008617B"/>
    <w:rsid w:val="0009112F"/>
    <w:rsid w:val="00091298"/>
    <w:rsid w:val="00092176"/>
    <w:rsid w:val="000E27F0"/>
    <w:rsid w:val="000E4C52"/>
    <w:rsid w:val="00102FF5"/>
    <w:rsid w:val="0011044D"/>
    <w:rsid w:val="00115B1A"/>
    <w:rsid w:val="00116208"/>
    <w:rsid w:val="001273AA"/>
    <w:rsid w:val="00131054"/>
    <w:rsid w:val="00133955"/>
    <w:rsid w:val="00136746"/>
    <w:rsid w:val="001479BC"/>
    <w:rsid w:val="001638D0"/>
    <w:rsid w:val="001A2841"/>
    <w:rsid w:val="001A4C94"/>
    <w:rsid w:val="002174B2"/>
    <w:rsid w:val="00230ABB"/>
    <w:rsid w:val="00264CC3"/>
    <w:rsid w:val="0027161B"/>
    <w:rsid w:val="00295487"/>
    <w:rsid w:val="002C4373"/>
    <w:rsid w:val="002F30D4"/>
    <w:rsid w:val="003101CF"/>
    <w:rsid w:val="0032224C"/>
    <w:rsid w:val="0033537A"/>
    <w:rsid w:val="00374CE1"/>
    <w:rsid w:val="003B4F2A"/>
    <w:rsid w:val="003C309F"/>
    <w:rsid w:val="003D608F"/>
    <w:rsid w:val="003F4EEA"/>
    <w:rsid w:val="00402313"/>
    <w:rsid w:val="00452FE2"/>
    <w:rsid w:val="0045362E"/>
    <w:rsid w:val="00456410"/>
    <w:rsid w:val="00457334"/>
    <w:rsid w:val="004A31C2"/>
    <w:rsid w:val="004C5831"/>
    <w:rsid w:val="004D0935"/>
    <w:rsid w:val="004E4AA8"/>
    <w:rsid w:val="004F709A"/>
    <w:rsid w:val="005105B9"/>
    <w:rsid w:val="00534181"/>
    <w:rsid w:val="00544B07"/>
    <w:rsid w:val="00556556"/>
    <w:rsid w:val="005977B2"/>
    <w:rsid w:val="0069196D"/>
    <w:rsid w:val="0069220B"/>
    <w:rsid w:val="006D6407"/>
    <w:rsid w:val="00706035"/>
    <w:rsid w:val="0071338E"/>
    <w:rsid w:val="0071360A"/>
    <w:rsid w:val="00717ECA"/>
    <w:rsid w:val="00755F91"/>
    <w:rsid w:val="00762855"/>
    <w:rsid w:val="007B03D0"/>
    <w:rsid w:val="008023FA"/>
    <w:rsid w:val="008243CE"/>
    <w:rsid w:val="00840BE9"/>
    <w:rsid w:val="00854465"/>
    <w:rsid w:val="00863D07"/>
    <w:rsid w:val="00883512"/>
    <w:rsid w:val="008A1EA2"/>
    <w:rsid w:val="008C24C6"/>
    <w:rsid w:val="008C6E5D"/>
    <w:rsid w:val="008D1D07"/>
    <w:rsid w:val="008E597D"/>
    <w:rsid w:val="00922757"/>
    <w:rsid w:val="009A51B1"/>
    <w:rsid w:val="009F3311"/>
    <w:rsid w:val="00A57366"/>
    <w:rsid w:val="00AD13CE"/>
    <w:rsid w:val="00AF2B76"/>
    <w:rsid w:val="00B20B0F"/>
    <w:rsid w:val="00B22550"/>
    <w:rsid w:val="00B3044A"/>
    <w:rsid w:val="00B37989"/>
    <w:rsid w:val="00BA3F50"/>
    <w:rsid w:val="00BD013C"/>
    <w:rsid w:val="00C06031"/>
    <w:rsid w:val="00C16E4F"/>
    <w:rsid w:val="00C21BE6"/>
    <w:rsid w:val="00C4480B"/>
    <w:rsid w:val="00C5775C"/>
    <w:rsid w:val="00C93BE3"/>
    <w:rsid w:val="00CB303F"/>
    <w:rsid w:val="00CD1A2A"/>
    <w:rsid w:val="00CD4A69"/>
    <w:rsid w:val="00D01404"/>
    <w:rsid w:val="00D246BD"/>
    <w:rsid w:val="00D447E2"/>
    <w:rsid w:val="00D6228D"/>
    <w:rsid w:val="00D82ADD"/>
    <w:rsid w:val="00DB7810"/>
    <w:rsid w:val="00E07CCA"/>
    <w:rsid w:val="00E4193F"/>
    <w:rsid w:val="00E55906"/>
    <w:rsid w:val="00E65FCA"/>
    <w:rsid w:val="00ED7781"/>
    <w:rsid w:val="00F07F97"/>
    <w:rsid w:val="00F2233B"/>
    <w:rsid w:val="00F8105C"/>
    <w:rsid w:val="00FD074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ECA"/>
    <w:rPr>
      <w:rFonts w:ascii="Times New Roman" w:eastAsia="Times New Roman" w:hAnsi="Times New Roman"/>
      <w:sz w:val="24"/>
      <w:szCs w:val="24"/>
      <w:lang w:val="ru-RU" w:eastAsia="ru-RU"/>
    </w:rPr>
  </w:style>
  <w:style w:type="paragraph" w:styleId="1">
    <w:name w:val="heading 1"/>
    <w:basedOn w:val="a"/>
    <w:next w:val="a"/>
    <w:link w:val="10"/>
    <w:qFormat/>
    <w:rsid w:val="00717ECA"/>
    <w:pPr>
      <w:keepNext/>
      <w:spacing w:before="240" w:after="60"/>
      <w:outlineLvl w:val="0"/>
    </w:pPr>
    <w:rPr>
      <w:rFonts w:ascii="Arial" w:hAnsi="Arial"/>
      <w:b/>
      <w:bCs/>
      <w:kern w:val="32"/>
      <w:sz w:val="32"/>
      <w:szCs w:val="32"/>
    </w:rPr>
  </w:style>
  <w:style w:type="paragraph" w:styleId="2">
    <w:name w:val="heading 2"/>
    <w:basedOn w:val="a"/>
    <w:link w:val="20"/>
    <w:qFormat/>
    <w:rsid w:val="00717EC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17ECA"/>
    <w:rPr>
      <w:rFonts w:ascii="Arial" w:eastAsia="Times New Roman" w:hAnsi="Arial" w:cs="Arial"/>
      <w:b/>
      <w:bCs/>
      <w:kern w:val="32"/>
      <w:sz w:val="32"/>
      <w:szCs w:val="32"/>
      <w:lang w:val="ru-RU" w:eastAsia="ru-RU"/>
    </w:rPr>
  </w:style>
  <w:style w:type="character" w:customStyle="1" w:styleId="20">
    <w:name w:val="Заголовок 2 Знак"/>
    <w:link w:val="2"/>
    <w:rsid w:val="00717ECA"/>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B22550"/>
    <w:rPr>
      <w:rFonts w:ascii="Segoe UI" w:hAnsi="Segoe UI"/>
      <w:sz w:val="18"/>
      <w:szCs w:val="18"/>
    </w:rPr>
  </w:style>
  <w:style w:type="character" w:customStyle="1" w:styleId="a4">
    <w:name w:val="Текст у виносці Знак"/>
    <w:link w:val="a3"/>
    <w:uiPriority w:val="99"/>
    <w:semiHidden/>
    <w:rsid w:val="00B22550"/>
    <w:rPr>
      <w:rFonts w:ascii="Segoe UI" w:eastAsia="Times New Roman" w:hAnsi="Segoe UI" w:cs="Segoe UI"/>
      <w:sz w:val="18"/>
      <w:szCs w:val="18"/>
      <w:lang w:val="ru-RU" w:eastAsia="ru-RU"/>
    </w:rPr>
  </w:style>
  <w:style w:type="paragraph" w:styleId="a5">
    <w:name w:val="No Spacing"/>
    <w:uiPriority w:val="1"/>
    <w:qFormat/>
    <w:rsid w:val="008D1D07"/>
    <w:pPr>
      <w:jc w:val="both"/>
    </w:pPr>
    <w:rPr>
      <w:lang w:val="ru-RU" w:eastAsia="en-US"/>
    </w:rPr>
  </w:style>
  <w:style w:type="paragraph" w:styleId="a6">
    <w:name w:val="List Paragraph"/>
    <w:basedOn w:val="a"/>
    <w:uiPriority w:val="34"/>
    <w:qFormat/>
    <w:rsid w:val="00C06031"/>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qFormat/>
    <w:rsid w:val="00B37989"/>
    <w:pPr>
      <w:spacing w:before="100" w:beforeAutospacing="1" w:after="100" w:afterAutospacing="1"/>
    </w:pPr>
    <w:rPr>
      <w:lang w:val="x-none" w:eastAsia="x-none"/>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B37989"/>
    <w:rPr>
      <w:rFonts w:ascii="Times New Roman" w:eastAsia="Times New Roman" w:hAnsi="Times New Roman"/>
      <w:sz w:val="24"/>
      <w:szCs w:val="24"/>
    </w:rPr>
  </w:style>
  <w:style w:type="paragraph" w:customStyle="1" w:styleId="Default">
    <w:name w:val="Default"/>
    <w:rsid w:val="00C5775C"/>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ECA"/>
    <w:rPr>
      <w:rFonts w:ascii="Times New Roman" w:eastAsia="Times New Roman" w:hAnsi="Times New Roman"/>
      <w:sz w:val="24"/>
      <w:szCs w:val="24"/>
      <w:lang w:val="ru-RU" w:eastAsia="ru-RU"/>
    </w:rPr>
  </w:style>
  <w:style w:type="paragraph" w:styleId="1">
    <w:name w:val="heading 1"/>
    <w:basedOn w:val="a"/>
    <w:next w:val="a"/>
    <w:link w:val="10"/>
    <w:qFormat/>
    <w:rsid w:val="00717ECA"/>
    <w:pPr>
      <w:keepNext/>
      <w:spacing w:before="240" w:after="60"/>
      <w:outlineLvl w:val="0"/>
    </w:pPr>
    <w:rPr>
      <w:rFonts w:ascii="Arial" w:hAnsi="Arial"/>
      <w:b/>
      <w:bCs/>
      <w:kern w:val="32"/>
      <w:sz w:val="32"/>
      <w:szCs w:val="32"/>
    </w:rPr>
  </w:style>
  <w:style w:type="paragraph" w:styleId="2">
    <w:name w:val="heading 2"/>
    <w:basedOn w:val="a"/>
    <w:link w:val="20"/>
    <w:qFormat/>
    <w:rsid w:val="00717EC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17ECA"/>
    <w:rPr>
      <w:rFonts w:ascii="Arial" w:eastAsia="Times New Roman" w:hAnsi="Arial" w:cs="Arial"/>
      <w:b/>
      <w:bCs/>
      <w:kern w:val="32"/>
      <w:sz w:val="32"/>
      <w:szCs w:val="32"/>
      <w:lang w:val="ru-RU" w:eastAsia="ru-RU"/>
    </w:rPr>
  </w:style>
  <w:style w:type="character" w:customStyle="1" w:styleId="20">
    <w:name w:val="Заголовок 2 Знак"/>
    <w:link w:val="2"/>
    <w:rsid w:val="00717ECA"/>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B22550"/>
    <w:rPr>
      <w:rFonts w:ascii="Segoe UI" w:hAnsi="Segoe UI"/>
      <w:sz w:val="18"/>
      <w:szCs w:val="18"/>
    </w:rPr>
  </w:style>
  <w:style w:type="character" w:customStyle="1" w:styleId="a4">
    <w:name w:val="Текст у виносці Знак"/>
    <w:link w:val="a3"/>
    <w:uiPriority w:val="99"/>
    <w:semiHidden/>
    <w:rsid w:val="00B22550"/>
    <w:rPr>
      <w:rFonts w:ascii="Segoe UI" w:eastAsia="Times New Roman" w:hAnsi="Segoe UI" w:cs="Segoe UI"/>
      <w:sz w:val="18"/>
      <w:szCs w:val="18"/>
      <w:lang w:val="ru-RU" w:eastAsia="ru-RU"/>
    </w:rPr>
  </w:style>
  <w:style w:type="paragraph" w:styleId="a5">
    <w:name w:val="No Spacing"/>
    <w:uiPriority w:val="1"/>
    <w:qFormat/>
    <w:rsid w:val="008D1D07"/>
    <w:pPr>
      <w:jc w:val="both"/>
    </w:pPr>
    <w:rPr>
      <w:lang w:val="ru-RU" w:eastAsia="en-US"/>
    </w:rPr>
  </w:style>
  <w:style w:type="paragraph" w:styleId="a6">
    <w:name w:val="List Paragraph"/>
    <w:basedOn w:val="a"/>
    <w:uiPriority w:val="34"/>
    <w:qFormat/>
    <w:rsid w:val="00C06031"/>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qFormat/>
    <w:rsid w:val="00B37989"/>
    <w:pPr>
      <w:spacing w:before="100" w:beforeAutospacing="1" w:after="100" w:afterAutospacing="1"/>
    </w:pPr>
    <w:rPr>
      <w:lang w:val="x-none" w:eastAsia="x-none"/>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B37989"/>
    <w:rPr>
      <w:rFonts w:ascii="Times New Roman" w:eastAsia="Times New Roman" w:hAnsi="Times New Roman"/>
      <w:sz w:val="24"/>
      <w:szCs w:val="24"/>
    </w:rPr>
  </w:style>
  <w:style w:type="paragraph" w:customStyle="1" w:styleId="Default">
    <w:name w:val="Default"/>
    <w:rsid w:val="00C5775C"/>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AE159-9EEC-4C40-A207-5F3CACA62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1238</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Євген</cp:lastModifiedBy>
  <cp:revision>2</cp:revision>
  <cp:lastPrinted>2019-07-16T06:16:00Z</cp:lastPrinted>
  <dcterms:created xsi:type="dcterms:W3CDTF">2021-06-17T08:10:00Z</dcterms:created>
  <dcterms:modified xsi:type="dcterms:W3CDTF">2021-06-17T08:10:00Z</dcterms:modified>
</cp:coreProperties>
</file>