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4CD2" w:rsidRDefault="000E4CD2" w:rsidP="000E4CD2">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0E4CD2" w:rsidRPr="000E4CD2" w:rsidRDefault="000E4CD2" w:rsidP="000E4CD2">
      <w:pPr>
        <w:spacing w:after="0" w:line="240" w:lineRule="auto"/>
        <w:jc w:val="center"/>
        <w:rPr>
          <w:rFonts w:ascii="Times New Roman" w:eastAsia="Times New Roman" w:hAnsi="Times New Roman" w:cs="Times New Roman"/>
          <w:b/>
          <w:bCs/>
          <w:color w:val="000000"/>
          <w:spacing w:val="30"/>
          <w:sz w:val="28"/>
          <w:szCs w:val="28"/>
          <w:lang w:val="uk-UA" w:eastAsia="ru-RU"/>
        </w:rPr>
      </w:pPr>
      <w:r w:rsidRPr="000E4CD2">
        <w:rPr>
          <w:rFonts w:ascii="Times New Roman" w:eastAsia="Times New Roman" w:hAnsi="Times New Roman" w:cs="Times New Roman"/>
          <w:noProof/>
          <w:sz w:val="24"/>
          <w:szCs w:val="24"/>
          <w:lang w:val="uk-UA" w:eastAsia="uk-UA"/>
        </w:rPr>
        <w:drawing>
          <wp:inline distT="0" distB="0" distL="0" distR="0" wp14:anchorId="6FD646F6" wp14:editId="0A6D3828">
            <wp:extent cx="419100" cy="6286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19100" cy="628650"/>
                    </a:xfrm>
                    <a:prstGeom prst="rect">
                      <a:avLst/>
                    </a:prstGeom>
                    <a:noFill/>
                    <a:ln>
                      <a:noFill/>
                    </a:ln>
                  </pic:spPr>
                </pic:pic>
              </a:graphicData>
            </a:graphic>
          </wp:inline>
        </w:drawing>
      </w:r>
    </w:p>
    <w:p w:rsidR="000E4CD2" w:rsidRPr="000E4CD2" w:rsidRDefault="000E4CD2" w:rsidP="000E4CD2">
      <w:pPr>
        <w:keepNext/>
        <w:spacing w:before="120" w:after="60" w:line="240" w:lineRule="auto"/>
        <w:jc w:val="center"/>
        <w:outlineLvl w:val="0"/>
        <w:rPr>
          <w:rFonts w:ascii="Times New Roman" w:eastAsia="Times New Roman" w:hAnsi="Times New Roman" w:cs="Arial"/>
          <w:b/>
          <w:bCs/>
          <w:caps/>
          <w:color w:val="000000"/>
          <w:kern w:val="32"/>
          <w:sz w:val="24"/>
          <w:szCs w:val="24"/>
          <w:lang w:val="uk-UA" w:eastAsia="ru-RU"/>
        </w:rPr>
      </w:pPr>
      <w:r w:rsidRPr="000E4CD2">
        <w:rPr>
          <w:rFonts w:ascii="Times New Roman" w:eastAsia="Times New Roman" w:hAnsi="Times New Roman" w:cs="Arial"/>
          <w:b/>
          <w:bCs/>
          <w:caps/>
          <w:color w:val="000000"/>
          <w:kern w:val="32"/>
          <w:sz w:val="24"/>
          <w:szCs w:val="24"/>
          <w:lang w:val="uk-UA" w:eastAsia="ru-RU"/>
        </w:rPr>
        <w:t>Україна</w:t>
      </w:r>
    </w:p>
    <w:p w:rsidR="000E4CD2" w:rsidRPr="000E4CD2" w:rsidRDefault="000E4CD2" w:rsidP="000E4CD2">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0E4CD2">
        <w:rPr>
          <w:rFonts w:ascii="Times New Roman" w:eastAsia="Times New Roman" w:hAnsi="Times New Roman" w:cs="Times New Roman"/>
          <w:b/>
          <w:bCs/>
          <w:spacing w:val="40"/>
          <w:sz w:val="28"/>
          <w:szCs w:val="28"/>
          <w:lang w:val="uk-UA" w:eastAsia="ru-RU"/>
        </w:rPr>
        <w:t xml:space="preserve">КОЗЕЛЕЦЬКА СЕЛИЩНА  РАДА </w:t>
      </w:r>
    </w:p>
    <w:p w:rsidR="000E4CD2" w:rsidRPr="000E4CD2" w:rsidRDefault="000E4CD2" w:rsidP="000E4CD2">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0E4CD2">
        <w:rPr>
          <w:rFonts w:ascii="Times New Roman" w:eastAsia="Times New Roman" w:hAnsi="Times New Roman" w:cs="Times New Roman"/>
          <w:b/>
          <w:bCs/>
          <w:spacing w:val="40"/>
          <w:sz w:val="28"/>
          <w:szCs w:val="28"/>
          <w:lang w:val="uk-UA" w:eastAsia="ru-RU"/>
        </w:rPr>
        <w:t>КОЗЕЛЕЦЬКОГО РАЙОНУ</w:t>
      </w:r>
    </w:p>
    <w:p w:rsidR="000E4CD2" w:rsidRPr="000E4CD2" w:rsidRDefault="000E4CD2" w:rsidP="000E4CD2">
      <w:pPr>
        <w:spacing w:before="100" w:beforeAutospacing="1" w:after="100" w:afterAutospacing="1" w:line="240" w:lineRule="auto"/>
        <w:jc w:val="center"/>
        <w:outlineLvl w:val="1"/>
        <w:rPr>
          <w:rFonts w:ascii="Times New Roman" w:eastAsia="Times New Roman" w:hAnsi="Times New Roman" w:cs="Times New Roman"/>
          <w:b/>
          <w:bCs/>
          <w:spacing w:val="40"/>
          <w:sz w:val="28"/>
          <w:szCs w:val="28"/>
          <w:lang w:val="uk-UA" w:eastAsia="ru-RU"/>
        </w:rPr>
      </w:pPr>
      <w:r w:rsidRPr="000E4CD2">
        <w:rPr>
          <w:rFonts w:ascii="Times New Roman" w:eastAsia="Times New Roman" w:hAnsi="Times New Roman" w:cs="Times New Roman"/>
          <w:b/>
          <w:bCs/>
          <w:spacing w:val="40"/>
          <w:sz w:val="28"/>
          <w:szCs w:val="28"/>
          <w:lang w:val="uk-UA" w:eastAsia="ru-RU"/>
        </w:rPr>
        <w:t>ЧЕРНІГІВСЬКОЇ ОБЛАСТІ</w:t>
      </w:r>
    </w:p>
    <w:p w:rsidR="000E4CD2" w:rsidRPr="000E4CD2" w:rsidRDefault="000E4CD2" w:rsidP="000E4CD2">
      <w:pPr>
        <w:spacing w:before="100" w:beforeAutospacing="1" w:after="100" w:afterAutospacing="1" w:line="240" w:lineRule="auto"/>
        <w:ind w:left="1440" w:hanging="1440"/>
        <w:jc w:val="center"/>
        <w:outlineLvl w:val="1"/>
        <w:rPr>
          <w:rFonts w:ascii="Times New Roman" w:eastAsia="Times New Roman" w:hAnsi="Times New Roman" w:cs="Times New Roman"/>
          <w:b/>
          <w:caps/>
          <w:color w:val="000000"/>
          <w:spacing w:val="100"/>
          <w:sz w:val="28"/>
          <w:szCs w:val="28"/>
          <w:lang w:val="uk-UA" w:eastAsia="ru-RU"/>
        </w:rPr>
      </w:pPr>
      <w:r w:rsidRPr="000E4CD2">
        <w:rPr>
          <w:rFonts w:ascii="Times New Roman" w:eastAsia="Times New Roman" w:hAnsi="Times New Roman" w:cs="Times New Roman"/>
          <w:b/>
          <w:caps/>
          <w:color w:val="000000"/>
          <w:spacing w:val="100"/>
          <w:sz w:val="28"/>
          <w:szCs w:val="28"/>
          <w:lang w:val="uk-UA" w:eastAsia="ru-RU"/>
        </w:rPr>
        <w:t>РІШЕННЯ</w:t>
      </w:r>
    </w:p>
    <w:p w:rsidR="000E4CD2" w:rsidRPr="000E4CD2" w:rsidRDefault="000E4CD2" w:rsidP="000E4CD2">
      <w:pPr>
        <w:spacing w:before="100" w:beforeAutospacing="1" w:after="100" w:afterAutospacing="1" w:line="240" w:lineRule="auto"/>
        <w:ind w:left="1440" w:hanging="1440"/>
        <w:jc w:val="center"/>
        <w:outlineLvl w:val="1"/>
        <w:rPr>
          <w:rFonts w:ascii="Times New Roman" w:eastAsia="Times New Roman" w:hAnsi="Times New Roman" w:cs="Times New Roman"/>
          <w:bCs/>
          <w:sz w:val="28"/>
          <w:szCs w:val="36"/>
          <w:lang w:val="uk-UA" w:eastAsia="ru-RU"/>
        </w:rPr>
      </w:pPr>
      <w:r w:rsidRPr="000E4CD2">
        <w:rPr>
          <w:rFonts w:ascii="Times New Roman" w:eastAsia="Times New Roman" w:hAnsi="Times New Roman" w:cs="Times New Roman"/>
          <w:bCs/>
          <w:sz w:val="28"/>
          <w:szCs w:val="36"/>
          <w:lang w:val="uk-UA" w:eastAsia="ru-RU"/>
        </w:rPr>
        <w:t>(</w:t>
      </w:r>
      <w:r w:rsidR="00745B13">
        <w:rPr>
          <w:rFonts w:ascii="Times New Roman" w:eastAsia="Times New Roman" w:hAnsi="Times New Roman" w:cs="Times New Roman"/>
          <w:bCs/>
          <w:sz w:val="28"/>
          <w:szCs w:val="36"/>
          <w:lang w:val="uk-UA" w:eastAsia="ru-RU"/>
        </w:rPr>
        <w:t xml:space="preserve">чотирнадцята </w:t>
      </w:r>
      <w:r w:rsidRPr="000E4CD2">
        <w:rPr>
          <w:rFonts w:ascii="Times New Roman" w:eastAsia="Times New Roman" w:hAnsi="Times New Roman" w:cs="Times New Roman"/>
          <w:bCs/>
          <w:sz w:val="28"/>
          <w:szCs w:val="36"/>
          <w:lang w:val="uk-UA" w:eastAsia="ru-RU"/>
        </w:rPr>
        <w:t>сесія восьмого скликання)</w:t>
      </w:r>
    </w:p>
    <w:p w:rsidR="000E4CD2" w:rsidRPr="000E4CD2" w:rsidRDefault="000E4CD2" w:rsidP="000E4CD2">
      <w:pPr>
        <w:spacing w:after="0" w:line="240" w:lineRule="auto"/>
        <w:outlineLvl w:val="1"/>
        <w:rPr>
          <w:rFonts w:ascii="Times New Roman" w:eastAsia="Times New Roman" w:hAnsi="Times New Roman" w:cs="Times New Roman"/>
          <w:bCs/>
          <w:sz w:val="28"/>
          <w:szCs w:val="28"/>
          <w:lang w:val="uk-UA" w:eastAsia="ru-RU"/>
        </w:rPr>
      </w:pPr>
    </w:p>
    <w:p w:rsidR="000E4CD2" w:rsidRPr="000E4CD2" w:rsidRDefault="00745B13" w:rsidP="000E4CD2">
      <w:pPr>
        <w:spacing w:after="0" w:line="240" w:lineRule="auto"/>
        <w:outlineLvl w:val="1"/>
        <w:rPr>
          <w:rFonts w:ascii="Times New Roman" w:eastAsia="Times New Roman" w:hAnsi="Times New Roman" w:cs="Times New Roman"/>
          <w:bCs/>
          <w:sz w:val="28"/>
          <w:szCs w:val="28"/>
          <w:lang w:val="uk-UA" w:eastAsia="ru-RU"/>
        </w:rPr>
      </w:pPr>
      <w:r>
        <w:rPr>
          <w:rFonts w:ascii="Times New Roman" w:eastAsia="Times New Roman" w:hAnsi="Times New Roman" w:cs="Times New Roman"/>
          <w:bCs/>
          <w:sz w:val="28"/>
          <w:szCs w:val="28"/>
          <w:lang w:val="uk-UA" w:eastAsia="ru-RU"/>
        </w:rPr>
        <w:t>23</w:t>
      </w:r>
      <w:r w:rsidR="000E4CD2" w:rsidRPr="000E4CD2">
        <w:rPr>
          <w:rFonts w:ascii="Times New Roman" w:eastAsia="Times New Roman" w:hAnsi="Times New Roman" w:cs="Times New Roman"/>
          <w:bCs/>
          <w:sz w:val="28"/>
          <w:szCs w:val="28"/>
          <w:lang w:val="uk-UA" w:eastAsia="ru-RU"/>
        </w:rPr>
        <w:t xml:space="preserve"> </w:t>
      </w:r>
      <w:r>
        <w:rPr>
          <w:rFonts w:ascii="Times New Roman" w:eastAsia="Times New Roman" w:hAnsi="Times New Roman" w:cs="Times New Roman"/>
          <w:bCs/>
          <w:sz w:val="28"/>
          <w:szCs w:val="28"/>
          <w:lang w:val="uk-UA" w:eastAsia="ru-RU"/>
        </w:rPr>
        <w:t>березня</w:t>
      </w:r>
      <w:r w:rsidR="000E4CD2" w:rsidRPr="000E4CD2">
        <w:rPr>
          <w:rFonts w:ascii="Times New Roman" w:eastAsia="Times New Roman" w:hAnsi="Times New Roman" w:cs="Times New Roman"/>
          <w:bCs/>
          <w:sz w:val="28"/>
          <w:szCs w:val="28"/>
          <w:lang w:val="uk-UA" w:eastAsia="ru-RU"/>
        </w:rPr>
        <w:t xml:space="preserve"> 2018 року</w:t>
      </w:r>
    </w:p>
    <w:p w:rsidR="000E4CD2" w:rsidRPr="000E4CD2" w:rsidRDefault="000E4CD2" w:rsidP="000E4CD2">
      <w:pPr>
        <w:spacing w:after="0" w:line="240" w:lineRule="auto"/>
        <w:outlineLvl w:val="1"/>
        <w:rPr>
          <w:rFonts w:ascii="Times New Roman" w:eastAsia="Times New Roman" w:hAnsi="Times New Roman" w:cs="Times New Roman"/>
          <w:bCs/>
          <w:sz w:val="28"/>
          <w:szCs w:val="28"/>
          <w:lang w:val="uk-UA" w:eastAsia="ru-RU"/>
        </w:rPr>
      </w:pPr>
      <w:proofErr w:type="spellStart"/>
      <w:r w:rsidRPr="000E4CD2">
        <w:rPr>
          <w:rFonts w:ascii="Times New Roman" w:eastAsia="Times New Roman" w:hAnsi="Times New Roman" w:cs="Times New Roman"/>
          <w:bCs/>
          <w:sz w:val="28"/>
          <w:szCs w:val="28"/>
          <w:lang w:val="uk-UA" w:eastAsia="ru-RU"/>
        </w:rPr>
        <w:t>смт.Козелець</w:t>
      </w:r>
      <w:proofErr w:type="spellEnd"/>
    </w:p>
    <w:p w:rsidR="000E4CD2" w:rsidRPr="000E4CD2" w:rsidRDefault="000E4CD2" w:rsidP="000E4CD2">
      <w:pPr>
        <w:spacing w:after="0" w:line="240" w:lineRule="auto"/>
        <w:outlineLvl w:val="1"/>
        <w:rPr>
          <w:rFonts w:ascii="Times New Roman" w:eastAsia="Times New Roman" w:hAnsi="Times New Roman" w:cs="Times New Roman"/>
          <w:bCs/>
          <w:sz w:val="28"/>
          <w:szCs w:val="28"/>
          <w:lang w:val="uk-UA" w:eastAsia="ru-RU"/>
        </w:rPr>
      </w:pPr>
    </w:p>
    <w:p w:rsidR="000E4CD2" w:rsidRPr="000E4CD2" w:rsidRDefault="000E4CD2" w:rsidP="000E4CD2">
      <w:pPr>
        <w:spacing w:after="0" w:line="240" w:lineRule="auto"/>
        <w:outlineLvl w:val="1"/>
        <w:rPr>
          <w:rFonts w:ascii="Times New Roman" w:eastAsia="Times New Roman" w:hAnsi="Times New Roman" w:cs="Times New Roman"/>
          <w:bCs/>
          <w:sz w:val="28"/>
          <w:szCs w:val="28"/>
          <w:lang w:eastAsia="ru-RU"/>
        </w:rPr>
      </w:pPr>
      <w:r w:rsidRPr="000E4CD2">
        <w:rPr>
          <w:rFonts w:ascii="Times New Roman" w:eastAsia="Times New Roman" w:hAnsi="Times New Roman" w:cs="Times New Roman"/>
          <w:bCs/>
          <w:sz w:val="28"/>
          <w:szCs w:val="28"/>
          <w:lang w:val="uk-UA" w:eastAsia="ru-RU"/>
        </w:rPr>
        <w:t>№    -1</w:t>
      </w:r>
      <w:r w:rsidR="00745B13">
        <w:rPr>
          <w:rFonts w:ascii="Times New Roman" w:eastAsia="Times New Roman" w:hAnsi="Times New Roman" w:cs="Times New Roman"/>
          <w:bCs/>
          <w:sz w:val="28"/>
          <w:szCs w:val="28"/>
          <w:lang w:val="uk-UA" w:eastAsia="ru-RU"/>
        </w:rPr>
        <w:t>4</w:t>
      </w:r>
      <w:r w:rsidRPr="000E4CD2">
        <w:rPr>
          <w:rFonts w:ascii="Times New Roman" w:eastAsia="Times New Roman" w:hAnsi="Times New Roman" w:cs="Times New Roman"/>
          <w:bCs/>
          <w:sz w:val="28"/>
          <w:szCs w:val="28"/>
          <w:lang w:val="uk-UA" w:eastAsia="ru-RU"/>
        </w:rPr>
        <w:t>/</w:t>
      </w:r>
      <w:r w:rsidRPr="000E4CD2">
        <w:rPr>
          <w:rFonts w:ascii="Times New Roman" w:eastAsia="Times New Roman" w:hAnsi="Times New Roman" w:cs="Times New Roman"/>
          <w:bCs/>
          <w:sz w:val="28"/>
          <w:szCs w:val="28"/>
          <w:lang w:val="en-US" w:eastAsia="ru-RU"/>
        </w:rPr>
        <w:t>VIII</w:t>
      </w:r>
    </w:p>
    <w:p w:rsidR="000E4CD2" w:rsidRPr="000E4CD2" w:rsidRDefault="000E4CD2" w:rsidP="000E4CD2">
      <w:pPr>
        <w:spacing w:after="0" w:line="240" w:lineRule="auto"/>
        <w:rPr>
          <w:rFonts w:ascii="Times New Roman" w:eastAsia="Times New Roman" w:hAnsi="Times New Roman" w:cs="Times New Roman"/>
          <w:sz w:val="24"/>
          <w:szCs w:val="24"/>
          <w:lang w:val="uk-UA" w:eastAsia="ru-RU"/>
        </w:rPr>
      </w:pPr>
    </w:p>
    <w:p w:rsidR="00AA69B3" w:rsidRPr="00AA69B3" w:rsidRDefault="00AA69B3" w:rsidP="00AA69B3">
      <w:pPr>
        <w:spacing w:after="0" w:line="240" w:lineRule="auto"/>
        <w:jc w:val="both"/>
        <w:rPr>
          <w:rFonts w:ascii="Times New Roman" w:eastAsia="Times New Roman" w:hAnsi="Times New Roman" w:cs="Times New Roman"/>
          <w:sz w:val="28"/>
          <w:szCs w:val="28"/>
          <w:lang w:val="uk-UA" w:eastAsia="ru-RU"/>
        </w:rPr>
      </w:pPr>
      <w:r w:rsidRPr="00AA69B3">
        <w:rPr>
          <w:rFonts w:ascii="Times New Roman" w:eastAsia="Times New Roman" w:hAnsi="Times New Roman" w:cs="Times New Roman"/>
          <w:sz w:val="28"/>
          <w:szCs w:val="28"/>
          <w:lang w:val="uk-UA" w:eastAsia="ru-RU"/>
        </w:rPr>
        <w:t>Про перейменування Б</w:t>
      </w:r>
      <w:r>
        <w:rPr>
          <w:rFonts w:ascii="Times New Roman" w:eastAsia="Times New Roman" w:hAnsi="Times New Roman" w:cs="Times New Roman"/>
          <w:sz w:val="28"/>
          <w:szCs w:val="28"/>
          <w:lang w:val="uk-UA" w:eastAsia="ru-RU"/>
        </w:rPr>
        <w:t>обруйківського</w:t>
      </w:r>
    </w:p>
    <w:p w:rsidR="00AA69B3" w:rsidRPr="00AA69B3" w:rsidRDefault="00AA69B3" w:rsidP="00AA69B3">
      <w:pPr>
        <w:spacing w:after="0" w:line="240" w:lineRule="auto"/>
        <w:jc w:val="both"/>
        <w:rPr>
          <w:rFonts w:ascii="Times New Roman" w:eastAsia="Times New Roman" w:hAnsi="Times New Roman" w:cs="Times New Roman"/>
          <w:sz w:val="28"/>
          <w:szCs w:val="28"/>
          <w:lang w:val="uk-UA" w:eastAsia="ru-RU"/>
        </w:rPr>
      </w:pPr>
      <w:r w:rsidRPr="00AA69B3">
        <w:rPr>
          <w:rFonts w:ascii="Times New Roman" w:eastAsia="Times New Roman" w:hAnsi="Times New Roman" w:cs="Times New Roman"/>
          <w:sz w:val="28"/>
          <w:szCs w:val="28"/>
          <w:lang w:val="uk-UA" w:eastAsia="ru-RU"/>
        </w:rPr>
        <w:t>дошкільного навчального закладу загального розвитку</w:t>
      </w:r>
    </w:p>
    <w:p w:rsidR="00AA69B3" w:rsidRPr="00AA69B3" w:rsidRDefault="00AA69B3" w:rsidP="00AA69B3">
      <w:pPr>
        <w:spacing w:after="0" w:line="240" w:lineRule="auto"/>
        <w:jc w:val="both"/>
        <w:rPr>
          <w:rFonts w:ascii="Times New Roman" w:eastAsia="Times New Roman" w:hAnsi="Times New Roman" w:cs="Times New Roman"/>
          <w:sz w:val="28"/>
          <w:szCs w:val="28"/>
          <w:lang w:val="uk-UA" w:eastAsia="ru-RU"/>
        </w:rPr>
      </w:pPr>
      <w:r w:rsidRPr="00AA69B3">
        <w:rPr>
          <w:rFonts w:ascii="Times New Roman" w:eastAsia="Times New Roman" w:hAnsi="Times New Roman" w:cs="Times New Roman"/>
          <w:sz w:val="28"/>
          <w:szCs w:val="28"/>
          <w:lang w:val="uk-UA" w:eastAsia="ru-RU"/>
        </w:rPr>
        <w:t>та затвердження Статуту у новій редакції</w:t>
      </w:r>
    </w:p>
    <w:p w:rsidR="00AA69B3" w:rsidRPr="00AA69B3" w:rsidRDefault="00AA69B3" w:rsidP="00AA69B3">
      <w:pPr>
        <w:spacing w:after="0" w:line="240" w:lineRule="auto"/>
        <w:rPr>
          <w:rFonts w:ascii="Times New Roman" w:eastAsia="Times New Roman" w:hAnsi="Times New Roman" w:cs="Times New Roman"/>
          <w:sz w:val="28"/>
          <w:szCs w:val="28"/>
          <w:lang w:val="uk-UA" w:eastAsia="ru-RU"/>
        </w:rPr>
      </w:pPr>
      <w:r w:rsidRPr="00AA69B3">
        <w:rPr>
          <w:rFonts w:ascii="Times New Roman" w:eastAsia="Times New Roman" w:hAnsi="Times New Roman" w:cs="Times New Roman"/>
          <w:sz w:val="28"/>
          <w:szCs w:val="28"/>
          <w:lang w:val="uk-UA" w:eastAsia="ru-RU"/>
        </w:rPr>
        <w:tab/>
      </w:r>
      <w:r w:rsidRPr="00AA69B3">
        <w:rPr>
          <w:rFonts w:ascii="Times New Roman" w:eastAsia="Times New Roman" w:hAnsi="Times New Roman" w:cs="Times New Roman"/>
          <w:sz w:val="28"/>
          <w:szCs w:val="28"/>
          <w:lang w:val="uk-UA" w:eastAsia="ru-RU"/>
        </w:rPr>
        <w:tab/>
      </w:r>
    </w:p>
    <w:p w:rsidR="00AA69B3" w:rsidRDefault="00AA69B3" w:rsidP="00AA69B3">
      <w:pPr>
        <w:spacing w:after="0" w:line="240" w:lineRule="auto"/>
        <w:ind w:firstLine="708"/>
        <w:jc w:val="both"/>
        <w:rPr>
          <w:rFonts w:ascii="Times New Roman" w:eastAsia="Times New Roman" w:hAnsi="Times New Roman" w:cs="Times New Roman"/>
          <w:sz w:val="28"/>
          <w:szCs w:val="24"/>
          <w:lang w:val="uk-UA" w:eastAsia="ru-RU"/>
        </w:rPr>
      </w:pPr>
      <w:r w:rsidRPr="00AA69B3">
        <w:rPr>
          <w:rFonts w:ascii="Times New Roman" w:eastAsia="Times New Roman" w:hAnsi="Times New Roman" w:cs="Times New Roman"/>
          <w:sz w:val="28"/>
          <w:szCs w:val="24"/>
          <w:lang w:val="uk-UA" w:eastAsia="ru-RU"/>
        </w:rPr>
        <w:t>Відповідно до Закону України «Про освіту», Закону України «Про дошкільну освіту», ст.88 Цивільного кодексу України, ст. 57 Господарського кодексу України та керуючись ст. 25, 26, 60 Закону України "Про місцеве самоврядування в Україні", селищна рада вирішила:</w:t>
      </w:r>
    </w:p>
    <w:p w:rsidR="00AA69B3" w:rsidRPr="00AA69B3" w:rsidRDefault="00AA69B3" w:rsidP="00AA69B3">
      <w:pPr>
        <w:spacing w:after="0" w:line="240" w:lineRule="auto"/>
        <w:ind w:firstLine="300"/>
        <w:jc w:val="both"/>
        <w:rPr>
          <w:rFonts w:ascii="Times New Roman" w:eastAsia="Times New Roman" w:hAnsi="Times New Roman" w:cs="Times New Roman"/>
          <w:sz w:val="28"/>
          <w:szCs w:val="24"/>
          <w:lang w:val="uk-UA" w:eastAsia="ru-RU"/>
        </w:rPr>
      </w:pPr>
    </w:p>
    <w:p w:rsidR="00745B13" w:rsidRPr="000E4CD2" w:rsidRDefault="00AA69B3" w:rsidP="00AA69B3">
      <w:pPr>
        <w:spacing w:after="0"/>
        <w:jc w:val="both"/>
        <w:rPr>
          <w:rFonts w:ascii="Times New Roman" w:eastAsia="Times New Roman" w:hAnsi="Times New Roman" w:cs="Times New Roman"/>
          <w:sz w:val="28"/>
          <w:szCs w:val="24"/>
          <w:lang w:val="uk-UA" w:eastAsia="ru-RU"/>
        </w:rPr>
      </w:pPr>
      <w:r w:rsidRPr="00AA69B3">
        <w:rPr>
          <w:rFonts w:ascii="Times New Roman" w:eastAsia="Times New Roman" w:hAnsi="Times New Roman" w:cs="Times New Roman"/>
          <w:sz w:val="28"/>
          <w:szCs w:val="24"/>
          <w:lang w:val="uk-UA" w:eastAsia="ru-RU"/>
        </w:rPr>
        <w:t xml:space="preserve">1. Перейменувати </w:t>
      </w:r>
      <w:r w:rsidRPr="00AA69B3">
        <w:rPr>
          <w:rFonts w:ascii="Times New Roman" w:eastAsia="Calibri" w:hAnsi="Times New Roman" w:cs="Times New Roman"/>
          <w:sz w:val="28"/>
          <w:szCs w:val="28"/>
          <w:lang w:val="uk-UA"/>
        </w:rPr>
        <w:t>Б</w:t>
      </w:r>
      <w:r>
        <w:rPr>
          <w:rFonts w:ascii="Times New Roman" w:eastAsia="Calibri" w:hAnsi="Times New Roman" w:cs="Times New Roman"/>
          <w:sz w:val="28"/>
          <w:szCs w:val="28"/>
          <w:lang w:val="uk-UA"/>
        </w:rPr>
        <w:t>обруйківський</w:t>
      </w:r>
      <w:r w:rsidRPr="00AA69B3">
        <w:rPr>
          <w:rFonts w:ascii="Times New Roman" w:eastAsia="Calibri" w:hAnsi="Times New Roman" w:cs="Times New Roman"/>
          <w:sz w:val="28"/>
          <w:szCs w:val="28"/>
          <w:lang w:val="uk-UA"/>
        </w:rPr>
        <w:t xml:space="preserve"> дошкільний навчальний заклад загального розвитку</w:t>
      </w:r>
      <w:r w:rsidR="0095641B">
        <w:rPr>
          <w:rFonts w:ascii="Times New Roman" w:eastAsia="Calibri" w:hAnsi="Times New Roman" w:cs="Times New Roman"/>
          <w:sz w:val="28"/>
          <w:szCs w:val="28"/>
          <w:lang w:val="uk-UA"/>
        </w:rPr>
        <w:t xml:space="preserve"> Бобруйківської сіль</w:t>
      </w:r>
      <w:r w:rsidR="00373045">
        <w:rPr>
          <w:rFonts w:ascii="Times New Roman" w:eastAsia="Calibri" w:hAnsi="Times New Roman" w:cs="Times New Roman"/>
          <w:sz w:val="28"/>
          <w:szCs w:val="28"/>
          <w:lang w:val="uk-UA"/>
        </w:rPr>
        <w:t>ської ради Козелецького району Ч</w:t>
      </w:r>
      <w:r w:rsidR="0095641B">
        <w:rPr>
          <w:rFonts w:ascii="Times New Roman" w:eastAsia="Calibri" w:hAnsi="Times New Roman" w:cs="Times New Roman"/>
          <w:sz w:val="28"/>
          <w:szCs w:val="28"/>
          <w:lang w:val="uk-UA"/>
        </w:rPr>
        <w:t>ернігівської області</w:t>
      </w:r>
      <w:r w:rsidRPr="00AA69B3">
        <w:rPr>
          <w:rFonts w:ascii="Times New Roman" w:eastAsia="Calibri" w:hAnsi="Times New Roman" w:cs="Times New Roman"/>
          <w:sz w:val="28"/>
          <w:szCs w:val="28"/>
          <w:lang w:val="uk-UA"/>
        </w:rPr>
        <w:t xml:space="preserve"> на </w:t>
      </w:r>
      <w:r w:rsidRPr="00AA69B3">
        <w:rPr>
          <w:rFonts w:ascii="Times New Roman" w:eastAsia="Times New Roman" w:hAnsi="Times New Roman" w:cs="Times New Roman"/>
          <w:sz w:val="28"/>
          <w:szCs w:val="24"/>
          <w:lang w:val="uk-UA" w:eastAsia="ru-RU"/>
        </w:rPr>
        <w:t>Б</w:t>
      </w:r>
      <w:r>
        <w:rPr>
          <w:rFonts w:ascii="Times New Roman" w:eastAsia="Times New Roman" w:hAnsi="Times New Roman" w:cs="Times New Roman"/>
          <w:sz w:val="28"/>
          <w:szCs w:val="24"/>
          <w:lang w:val="uk-UA" w:eastAsia="ru-RU"/>
        </w:rPr>
        <w:t>обруйківський</w:t>
      </w:r>
      <w:r w:rsidRPr="00AA69B3">
        <w:rPr>
          <w:rFonts w:ascii="Times New Roman" w:eastAsia="Times New Roman" w:hAnsi="Times New Roman" w:cs="Times New Roman"/>
          <w:sz w:val="28"/>
          <w:szCs w:val="24"/>
          <w:lang w:val="uk-UA" w:eastAsia="ru-RU"/>
        </w:rPr>
        <w:t xml:space="preserve"> заклад дошкільної освіти загального розвитку </w:t>
      </w:r>
      <w:r w:rsidRPr="00AA69B3">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w:t>
      </w:r>
    </w:p>
    <w:p w:rsidR="00745B13" w:rsidRDefault="00AA69B3" w:rsidP="00AA69B3">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2</w:t>
      </w:r>
      <w:r w:rsidR="000E4CD2" w:rsidRPr="000E4CD2">
        <w:rPr>
          <w:rFonts w:ascii="Times New Roman" w:eastAsia="Times New Roman" w:hAnsi="Times New Roman" w:cs="Times New Roman"/>
          <w:sz w:val="28"/>
          <w:szCs w:val="24"/>
          <w:lang w:val="uk-UA" w:eastAsia="ru-RU"/>
        </w:rPr>
        <w:t>.</w:t>
      </w:r>
      <w:r w:rsidR="00745B13">
        <w:rPr>
          <w:rFonts w:ascii="Times New Roman" w:eastAsia="Times New Roman" w:hAnsi="Times New Roman" w:cs="Times New Roman"/>
          <w:sz w:val="28"/>
          <w:szCs w:val="24"/>
          <w:lang w:val="uk-UA" w:eastAsia="ru-RU"/>
        </w:rPr>
        <w:t xml:space="preserve"> </w:t>
      </w:r>
      <w:r w:rsidR="000E4CD2" w:rsidRPr="000E4CD2">
        <w:rPr>
          <w:rFonts w:ascii="Times New Roman" w:eastAsia="Times New Roman" w:hAnsi="Times New Roman" w:cs="Times New Roman"/>
          <w:sz w:val="28"/>
          <w:szCs w:val="24"/>
          <w:lang w:val="uk-UA" w:eastAsia="ru-RU"/>
        </w:rPr>
        <w:t xml:space="preserve">Затвердити Статут Бобруйківського закладу дошкільної освіти загального розвитку </w:t>
      </w:r>
      <w:r w:rsidR="000E4CD2" w:rsidRPr="000E4CD2">
        <w:rPr>
          <w:rFonts w:ascii="Times New Roman" w:eastAsia="Times New Roman" w:hAnsi="Times New Roman" w:cs="Times New Roman"/>
          <w:iCs/>
          <w:sz w:val="28"/>
          <w:szCs w:val="24"/>
          <w:lang w:val="uk-UA" w:eastAsia="ru-RU"/>
        </w:rPr>
        <w:t xml:space="preserve">Козелецької селищної ради Козелецького району Чернігівської області  </w:t>
      </w:r>
      <w:r w:rsidR="000E4CD2" w:rsidRPr="000E4CD2">
        <w:rPr>
          <w:rFonts w:ascii="Times New Roman" w:eastAsia="Times New Roman" w:hAnsi="Times New Roman" w:cs="Times New Roman"/>
          <w:sz w:val="28"/>
          <w:szCs w:val="24"/>
          <w:lang w:val="uk-UA" w:eastAsia="ru-RU"/>
        </w:rPr>
        <w:t>у новій редакції, що додається.</w:t>
      </w:r>
    </w:p>
    <w:p w:rsidR="000E4CD2" w:rsidRPr="000E4CD2" w:rsidRDefault="00AA69B3" w:rsidP="00AA69B3">
      <w:pPr>
        <w:spacing w:after="0"/>
        <w:jc w:val="both"/>
        <w:rPr>
          <w:rFonts w:ascii="Times New Roman" w:eastAsia="Times New Roman" w:hAnsi="Times New Roman" w:cs="Times New Roman"/>
          <w:sz w:val="28"/>
          <w:szCs w:val="24"/>
          <w:lang w:val="uk-UA" w:eastAsia="ru-RU"/>
        </w:rPr>
      </w:pPr>
      <w:r>
        <w:rPr>
          <w:rFonts w:ascii="Times New Roman" w:eastAsia="Times New Roman" w:hAnsi="Times New Roman" w:cs="Times New Roman"/>
          <w:sz w:val="28"/>
          <w:szCs w:val="24"/>
          <w:lang w:val="uk-UA" w:eastAsia="ru-RU"/>
        </w:rPr>
        <w:t>3</w:t>
      </w:r>
      <w:r w:rsidR="00745B13">
        <w:rPr>
          <w:rFonts w:ascii="Times New Roman" w:eastAsia="Times New Roman" w:hAnsi="Times New Roman" w:cs="Times New Roman"/>
          <w:sz w:val="28"/>
          <w:szCs w:val="24"/>
          <w:lang w:val="uk-UA" w:eastAsia="ru-RU"/>
        </w:rPr>
        <w:t xml:space="preserve">. </w:t>
      </w:r>
      <w:r w:rsidR="000E4CD2" w:rsidRPr="000E4CD2">
        <w:rPr>
          <w:rFonts w:ascii="Times New Roman" w:eastAsia="Times New Roman" w:hAnsi="Times New Roman" w:cs="Times New Roman"/>
          <w:sz w:val="28"/>
          <w:szCs w:val="24"/>
          <w:lang w:val="uk-UA" w:eastAsia="ru-RU"/>
        </w:rPr>
        <w:t xml:space="preserve">Директору Бобруйківського  закладу дошкільної освіти загального розвитку </w:t>
      </w:r>
      <w:r w:rsidR="000E4CD2" w:rsidRPr="000E4CD2">
        <w:rPr>
          <w:rFonts w:ascii="Times New Roman" w:eastAsia="Times New Roman" w:hAnsi="Times New Roman" w:cs="Times New Roman"/>
          <w:iCs/>
          <w:sz w:val="28"/>
          <w:szCs w:val="24"/>
          <w:lang w:val="uk-UA" w:eastAsia="ru-RU"/>
        </w:rPr>
        <w:t>Козелецької селищної ради Козелецького району Чернігівської області провести дії, передбачені чинним законодавством України щодо державної реєстрації статутних документів закладу у новій редакції.</w:t>
      </w:r>
    </w:p>
    <w:p w:rsidR="000E4CD2" w:rsidRPr="00745B13" w:rsidRDefault="00AA69B3" w:rsidP="00AA69B3">
      <w:pPr>
        <w:spacing w:after="0"/>
        <w:jc w:val="both"/>
        <w:rPr>
          <w:rFonts w:ascii="Times New Roman" w:eastAsia="Calibri" w:hAnsi="Times New Roman" w:cs="Times New Roman"/>
          <w:sz w:val="28"/>
          <w:szCs w:val="28"/>
          <w:lang w:val="uk-UA"/>
        </w:rPr>
      </w:pPr>
      <w:r>
        <w:rPr>
          <w:rFonts w:ascii="Times New Roman" w:eastAsia="Calibri" w:hAnsi="Times New Roman" w:cs="Times New Roman"/>
          <w:sz w:val="28"/>
          <w:lang w:val="uk-UA"/>
        </w:rPr>
        <w:lastRenderedPageBreak/>
        <w:t>4</w:t>
      </w:r>
      <w:r w:rsidR="00745B13">
        <w:rPr>
          <w:rFonts w:ascii="Times New Roman" w:eastAsia="Calibri" w:hAnsi="Times New Roman" w:cs="Times New Roman"/>
          <w:sz w:val="28"/>
          <w:lang w:val="uk-UA"/>
        </w:rPr>
        <w:t xml:space="preserve">. </w:t>
      </w:r>
      <w:r w:rsidR="000E4CD2" w:rsidRPr="00745B13">
        <w:rPr>
          <w:rFonts w:ascii="Times New Roman" w:eastAsia="Calibri" w:hAnsi="Times New Roman" w:cs="Times New Roman"/>
          <w:sz w:val="28"/>
          <w:lang w:val="uk-UA"/>
        </w:rPr>
        <w:t xml:space="preserve">Контроль за виконанням даного рішення покласти </w:t>
      </w:r>
      <w:r w:rsidR="000E4CD2" w:rsidRPr="00745B13">
        <w:rPr>
          <w:rFonts w:ascii="Times New Roman" w:eastAsia="Times New Roman" w:hAnsi="Times New Roman" w:cs="Times New Roman"/>
          <w:sz w:val="28"/>
          <w:szCs w:val="24"/>
          <w:lang w:val="uk-UA" w:eastAsia="ru-RU"/>
        </w:rPr>
        <w:t xml:space="preserve"> на постійну комісію з питань</w:t>
      </w:r>
      <w:r w:rsidR="000E4CD2" w:rsidRPr="00745B13">
        <w:rPr>
          <w:rFonts w:ascii="Times New Roman" w:eastAsia="Calibri" w:hAnsi="Times New Roman" w:cs="Times New Roman"/>
          <w:sz w:val="28"/>
          <w:lang w:val="uk-UA"/>
        </w:rPr>
        <w:t xml:space="preserve"> </w:t>
      </w:r>
      <w:r w:rsidR="000E4CD2" w:rsidRPr="00745B13">
        <w:rPr>
          <w:rFonts w:ascii="Times New Roman" w:eastAsia="Calibri" w:hAnsi="Times New Roman" w:cs="Times New Roman"/>
          <w:color w:val="000000"/>
          <w:spacing w:val="-1"/>
          <w:sz w:val="28"/>
          <w:szCs w:val="28"/>
          <w:lang w:val="uk-UA"/>
        </w:rPr>
        <w:t xml:space="preserve">освіти, охорони здоров'я, культури, соціального захисту населення, </w:t>
      </w:r>
      <w:r w:rsidR="000E4CD2" w:rsidRPr="00745B13">
        <w:rPr>
          <w:rFonts w:ascii="Times New Roman" w:eastAsia="Calibri" w:hAnsi="Times New Roman" w:cs="Times New Roman"/>
          <w:sz w:val="28"/>
          <w:szCs w:val="28"/>
          <w:lang w:val="uk-UA"/>
        </w:rPr>
        <w:t>законності та правопорядку.</w:t>
      </w:r>
    </w:p>
    <w:p w:rsidR="000E4CD2" w:rsidRPr="000E4CD2" w:rsidRDefault="000E4CD2" w:rsidP="000E4CD2">
      <w:pPr>
        <w:spacing w:after="0" w:line="240" w:lineRule="atLeast"/>
        <w:contextualSpacing/>
        <w:jc w:val="both"/>
        <w:rPr>
          <w:rFonts w:ascii="Times New Roman" w:eastAsia="Calibri" w:hAnsi="Times New Roman" w:cs="Times New Roman"/>
          <w:sz w:val="28"/>
          <w:szCs w:val="28"/>
          <w:lang w:val="uk-UA"/>
        </w:rPr>
      </w:pPr>
    </w:p>
    <w:p w:rsidR="000E4CD2" w:rsidRPr="000E4CD2" w:rsidRDefault="000E4CD2" w:rsidP="000E4CD2">
      <w:pPr>
        <w:spacing w:after="150" w:line="270" w:lineRule="atLeast"/>
        <w:rPr>
          <w:rFonts w:ascii="Times New Roman" w:eastAsia="Times New Roman" w:hAnsi="Times New Roman" w:cs="Times New Roman"/>
          <w:sz w:val="28"/>
          <w:szCs w:val="28"/>
          <w:lang w:val="uk-UA" w:eastAsia="ru-RU"/>
        </w:rPr>
      </w:pPr>
      <w:r w:rsidRPr="000E4CD2">
        <w:rPr>
          <w:rFonts w:ascii="Times New Roman" w:eastAsia="Times New Roman" w:hAnsi="Times New Roman" w:cs="Times New Roman"/>
          <w:color w:val="000000"/>
          <w:sz w:val="28"/>
          <w:szCs w:val="28"/>
          <w:lang w:eastAsia="ru-RU"/>
        </w:rPr>
        <w:t> </w:t>
      </w:r>
      <w:r w:rsidRPr="000E4CD2">
        <w:rPr>
          <w:rFonts w:ascii="Times New Roman" w:eastAsia="Times New Roman" w:hAnsi="Times New Roman" w:cs="Times New Roman"/>
          <w:sz w:val="28"/>
          <w:szCs w:val="28"/>
          <w:lang w:val="uk-UA" w:eastAsia="ru-RU"/>
        </w:rPr>
        <w:t>Селищний голова                                                                         О.Б.Дмитренко</w:t>
      </w:r>
    </w:p>
    <w:p w:rsidR="00745B13" w:rsidRDefault="00745B1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AA69B3" w:rsidRPr="00745B13" w:rsidRDefault="00AA69B3" w:rsidP="00745B13">
      <w:pPr>
        <w:widowControl w:val="0"/>
        <w:tabs>
          <w:tab w:val="center" w:pos="5032"/>
          <w:tab w:val="right" w:pos="9355"/>
        </w:tabs>
        <w:spacing w:after="0" w:line="240" w:lineRule="auto"/>
        <w:contextualSpacing/>
        <w:rPr>
          <w:rFonts w:ascii="Times New Roman" w:eastAsia="Times New Roman" w:hAnsi="Times New Roman" w:cs="Times New Roman"/>
          <w:b/>
          <w:bCs/>
          <w:sz w:val="36"/>
          <w:szCs w:val="36"/>
          <w:lang w:val="uk-UA" w:eastAsia="ru-RU"/>
        </w:rPr>
      </w:pP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745B13">
        <w:rPr>
          <w:rFonts w:ascii="Times New Roman" w:eastAsia="Times New Roman" w:hAnsi="Times New Roman" w:cs="Times New Roman"/>
          <w:bCs/>
          <w:sz w:val="28"/>
          <w:szCs w:val="28"/>
          <w:lang w:val="uk-UA" w:eastAsia="ru-RU"/>
        </w:rPr>
        <w:lastRenderedPageBreak/>
        <w:t>Додаток до</w:t>
      </w: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745B13">
        <w:rPr>
          <w:rFonts w:ascii="Times New Roman" w:eastAsia="Times New Roman" w:hAnsi="Times New Roman" w:cs="Times New Roman"/>
          <w:bCs/>
          <w:sz w:val="28"/>
          <w:szCs w:val="28"/>
          <w:lang w:val="uk-UA" w:eastAsia="ru-RU"/>
        </w:rPr>
        <w:t>рішення чотирнадцятої сесія</w:t>
      </w: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745B13">
        <w:rPr>
          <w:rFonts w:ascii="Times New Roman" w:eastAsia="Times New Roman" w:hAnsi="Times New Roman" w:cs="Times New Roman"/>
          <w:bCs/>
          <w:sz w:val="28"/>
          <w:szCs w:val="28"/>
          <w:lang w:val="uk-UA" w:eastAsia="ru-RU"/>
        </w:rPr>
        <w:t>Козелецької селищної ради</w:t>
      </w: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745B13">
        <w:rPr>
          <w:rFonts w:ascii="Times New Roman" w:eastAsia="Times New Roman" w:hAnsi="Times New Roman" w:cs="Times New Roman"/>
          <w:bCs/>
          <w:sz w:val="28"/>
          <w:szCs w:val="28"/>
          <w:lang w:val="uk-UA" w:eastAsia="ru-RU"/>
        </w:rPr>
        <w:t>восьмого скликання</w:t>
      </w: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val="uk-UA" w:eastAsia="ru-RU"/>
        </w:rPr>
      </w:pPr>
      <w:r w:rsidRPr="00745B13">
        <w:rPr>
          <w:rFonts w:ascii="Times New Roman" w:eastAsia="Times New Roman" w:hAnsi="Times New Roman" w:cs="Times New Roman"/>
          <w:bCs/>
          <w:sz w:val="28"/>
          <w:szCs w:val="28"/>
          <w:lang w:val="uk-UA" w:eastAsia="ru-RU"/>
        </w:rPr>
        <w:t>від 23 березня 2018 року</w:t>
      </w: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r w:rsidRPr="00745B13">
        <w:rPr>
          <w:rFonts w:ascii="Times New Roman" w:eastAsia="Times New Roman" w:hAnsi="Times New Roman" w:cs="Times New Roman"/>
          <w:bCs/>
          <w:sz w:val="28"/>
          <w:szCs w:val="28"/>
          <w:lang w:val="uk-UA" w:eastAsia="ru-RU"/>
        </w:rPr>
        <w:t>№    -14/</w:t>
      </w:r>
      <w:r w:rsidRPr="00745B13">
        <w:rPr>
          <w:rFonts w:ascii="Times New Roman" w:eastAsia="Times New Roman" w:hAnsi="Times New Roman" w:cs="Times New Roman"/>
          <w:bCs/>
          <w:sz w:val="28"/>
          <w:szCs w:val="28"/>
          <w:lang w:val="en-US" w:eastAsia="ru-RU"/>
        </w:rPr>
        <w:t>VIII</w:t>
      </w:r>
    </w:p>
    <w:p w:rsidR="00745B13" w:rsidRPr="00745B13" w:rsidRDefault="00745B13" w:rsidP="00745B13">
      <w:pPr>
        <w:widowControl w:val="0"/>
        <w:tabs>
          <w:tab w:val="left" w:pos="7785"/>
        </w:tabs>
        <w:spacing w:after="0" w:line="240" w:lineRule="auto"/>
        <w:ind w:left="2970"/>
        <w:contextualSpacing/>
        <w:jc w:val="right"/>
        <w:rPr>
          <w:rFonts w:ascii="Times New Roman" w:eastAsia="Times New Roman" w:hAnsi="Times New Roman" w:cs="Times New Roman"/>
          <w:bCs/>
          <w:sz w:val="28"/>
          <w:szCs w:val="28"/>
          <w:lang w:eastAsia="ru-RU"/>
        </w:rPr>
      </w:pPr>
    </w:p>
    <w:p w:rsidR="00745B13" w:rsidRPr="00745B13" w:rsidRDefault="00745B13" w:rsidP="00745B13">
      <w:pPr>
        <w:widowControl w:val="0"/>
        <w:tabs>
          <w:tab w:val="left" w:pos="7785"/>
        </w:tabs>
        <w:spacing w:after="0" w:line="240" w:lineRule="auto"/>
        <w:ind w:left="2970"/>
        <w:contextualSpacing/>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 xml:space="preserve">            СТАТУТ</w:t>
      </w:r>
    </w:p>
    <w:p w:rsidR="00745B13" w:rsidRPr="00745B13" w:rsidRDefault="00745B13" w:rsidP="00745B13">
      <w:pPr>
        <w:widowControl w:val="0"/>
        <w:tabs>
          <w:tab w:val="left" w:pos="7785"/>
        </w:tabs>
        <w:spacing w:after="0" w:line="240" w:lineRule="auto"/>
        <w:contextualSpacing/>
        <w:jc w:val="center"/>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color w:val="000000" w:themeColor="text1"/>
          <w:sz w:val="28"/>
          <w:szCs w:val="28"/>
          <w:lang w:val="uk-UA" w:eastAsia="uk-UA"/>
        </w:rPr>
        <w:t>Бобруйківсь</w:t>
      </w:r>
      <w:r w:rsidRPr="00745B13">
        <w:rPr>
          <w:rFonts w:ascii="Times New Roman" w:eastAsia="Times New Roman" w:hAnsi="Times New Roman" w:cs="Times New Roman"/>
          <w:b/>
          <w:color w:val="000000" w:themeColor="text1"/>
          <w:sz w:val="28"/>
          <w:szCs w:val="28"/>
          <w:lang w:val="uk-UA" w:eastAsia="uk-UA"/>
        </w:rPr>
        <w:t>кого закладу дошкільної освіти загального розвитку Козелецької селищної ради Козелецького району Чернігівської області</w:t>
      </w:r>
    </w:p>
    <w:p w:rsidR="00745B13" w:rsidRPr="00745B13" w:rsidRDefault="00745B13" w:rsidP="00745B13">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p>
    <w:p w:rsidR="00745B13" w:rsidRPr="00745B13" w:rsidRDefault="00745B13" w:rsidP="00745B13">
      <w:pPr>
        <w:widowControl w:val="0"/>
        <w:tabs>
          <w:tab w:val="center" w:pos="5032"/>
          <w:tab w:val="right" w:pos="9355"/>
        </w:tabs>
        <w:spacing w:after="0" w:line="240" w:lineRule="auto"/>
        <w:jc w:val="center"/>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І. Загальні положення</w:t>
      </w:r>
    </w:p>
    <w:p w:rsidR="00745B13" w:rsidRPr="00745B13" w:rsidRDefault="00745B13" w:rsidP="00745B13">
      <w:pPr>
        <w:spacing w:before="240" w:after="0" w:line="240" w:lineRule="auto"/>
        <w:jc w:val="both"/>
        <w:rPr>
          <w:rFonts w:ascii="Times New Roman" w:eastAsia="Times New Roman" w:hAnsi="Times New Roman" w:cs="Times New Roman"/>
          <w:color w:val="000000" w:themeColor="text1"/>
          <w:sz w:val="28"/>
          <w:szCs w:val="28"/>
          <w:shd w:val="clear" w:color="auto" w:fill="FFFFFF"/>
          <w:lang w:val="uk-UA" w:eastAsia="uk-UA"/>
        </w:rPr>
      </w:pPr>
      <w:r w:rsidRPr="00745B13">
        <w:rPr>
          <w:rFonts w:ascii="Times New Roman" w:eastAsia="Times New Roman" w:hAnsi="Times New Roman" w:cs="Times New Roman"/>
          <w:color w:val="000000" w:themeColor="text1"/>
          <w:sz w:val="28"/>
          <w:szCs w:val="28"/>
          <w:lang w:val="uk-UA" w:eastAsia="uk-UA"/>
        </w:rPr>
        <w:t xml:space="preserve">1.1.  </w:t>
      </w:r>
      <w:r>
        <w:rPr>
          <w:rFonts w:ascii="Times New Roman" w:eastAsia="Times New Roman" w:hAnsi="Times New Roman" w:cs="Times New Roman"/>
          <w:color w:val="000000" w:themeColor="text1"/>
          <w:sz w:val="28"/>
          <w:szCs w:val="28"/>
          <w:lang w:val="uk-UA" w:eastAsia="uk-UA"/>
        </w:rPr>
        <w:t>Бобруйківський</w:t>
      </w:r>
      <w:r w:rsidRPr="00745B13">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перебуває у комунальній власності </w:t>
      </w:r>
      <w:r w:rsidRPr="00745B13">
        <w:rPr>
          <w:rFonts w:ascii="Times New Roman" w:eastAsia="Times New Roman" w:hAnsi="Times New Roman" w:cs="Times New Roman"/>
          <w:sz w:val="28"/>
          <w:szCs w:val="28"/>
          <w:lang w:val="uk-UA" w:eastAsia="uk-UA"/>
        </w:rPr>
        <w:t>Козелецької  селищної ради  Козелецького району Чернігівської області</w:t>
      </w:r>
      <w:r w:rsidRPr="00745B13">
        <w:rPr>
          <w:rFonts w:ascii="Times New Roman" w:eastAsia="Times New Roman" w:hAnsi="Times New Roman" w:cs="Times New Roman"/>
          <w:color w:val="000000" w:themeColor="text1"/>
          <w:sz w:val="28"/>
          <w:szCs w:val="28"/>
          <w:lang w:val="uk-UA" w:eastAsia="uk-UA"/>
        </w:rPr>
        <w:t>.</w:t>
      </w:r>
    </w:p>
    <w:p w:rsidR="00745B13" w:rsidRPr="00745B13" w:rsidRDefault="00745B13" w:rsidP="00745B13">
      <w:pPr>
        <w:widowControl w:val="0"/>
        <w:autoSpaceDE w:val="0"/>
        <w:autoSpaceDN w:val="0"/>
        <w:adjustRightInd w:val="0"/>
        <w:spacing w:before="240" w:after="0" w:line="240" w:lineRule="auto"/>
        <w:ind w:right="282"/>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shd w:val="clear" w:color="auto" w:fill="FFFFFF"/>
          <w:lang w:eastAsia="ru-RU"/>
        </w:rPr>
        <w:t>1.</w:t>
      </w:r>
      <w:r w:rsidRPr="00745B13">
        <w:rPr>
          <w:rFonts w:ascii="Times New Roman" w:eastAsia="Times New Roman" w:hAnsi="Times New Roman" w:cs="Times New Roman"/>
          <w:sz w:val="28"/>
          <w:szCs w:val="28"/>
          <w:shd w:val="clear" w:color="auto" w:fill="FFFFFF"/>
          <w:lang w:val="uk-UA" w:eastAsia="ru-RU"/>
        </w:rPr>
        <w:t>2</w:t>
      </w:r>
      <w:r w:rsidRPr="00745B13">
        <w:rPr>
          <w:rFonts w:ascii="Times New Roman" w:eastAsia="Times New Roman" w:hAnsi="Times New Roman" w:cs="Times New Roman"/>
          <w:sz w:val="28"/>
          <w:szCs w:val="28"/>
          <w:shd w:val="clear" w:color="auto" w:fill="FFFFFF"/>
          <w:lang w:eastAsia="ru-RU"/>
        </w:rPr>
        <w:t>.</w:t>
      </w:r>
      <w:r w:rsidRPr="00745B13">
        <w:rPr>
          <w:rFonts w:ascii="Times New Roman" w:eastAsia="Times New Roman" w:hAnsi="Times New Roman" w:cs="Times New Roman"/>
          <w:sz w:val="28"/>
          <w:szCs w:val="28"/>
          <w:shd w:val="clear" w:color="auto" w:fill="FFFFFF"/>
          <w:lang w:val="uk-UA" w:eastAsia="ru-RU"/>
        </w:rPr>
        <w:t xml:space="preserve"> </w:t>
      </w:r>
      <w:r w:rsidRPr="00745B13">
        <w:rPr>
          <w:rFonts w:ascii="Times New Roman" w:eastAsia="Times New Roman" w:hAnsi="Times New Roman" w:cs="Times New Roman"/>
          <w:sz w:val="28"/>
          <w:szCs w:val="28"/>
          <w:lang w:val="uk-UA" w:eastAsia="ru-RU"/>
        </w:rPr>
        <w:t>Організаційно-правова форма – комунальна організація (установа, заклад).</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1.3. Повна назва: </w:t>
      </w:r>
      <w:r>
        <w:rPr>
          <w:rFonts w:ascii="Times New Roman" w:eastAsia="Times New Roman" w:hAnsi="Times New Roman" w:cs="Times New Roman"/>
          <w:color w:val="000000" w:themeColor="text1"/>
          <w:sz w:val="28"/>
          <w:szCs w:val="28"/>
          <w:lang w:val="uk-UA" w:eastAsia="uk-UA"/>
        </w:rPr>
        <w:t>Бобруйківський</w:t>
      </w:r>
      <w:r w:rsidRPr="00745B13">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1.4. Ск</w:t>
      </w:r>
      <w:r>
        <w:rPr>
          <w:rFonts w:ascii="Times New Roman" w:eastAsia="Times New Roman" w:hAnsi="Times New Roman" w:cs="Times New Roman"/>
          <w:sz w:val="28"/>
          <w:szCs w:val="28"/>
          <w:lang w:val="uk-UA" w:eastAsia="ru-RU"/>
        </w:rPr>
        <w:t>орочена назва</w:t>
      </w:r>
      <w:r w:rsidR="0095641B">
        <w:rPr>
          <w:rFonts w:ascii="Times New Roman" w:eastAsia="Times New Roman" w:hAnsi="Times New Roman" w:cs="Times New Roman"/>
          <w:sz w:val="28"/>
          <w:szCs w:val="28"/>
          <w:lang w:val="uk-UA" w:eastAsia="ru-RU"/>
        </w:rPr>
        <w:t>:</w:t>
      </w:r>
      <w:r>
        <w:rPr>
          <w:rFonts w:ascii="Times New Roman" w:eastAsia="Times New Roman" w:hAnsi="Times New Roman" w:cs="Times New Roman"/>
          <w:sz w:val="28"/>
          <w:szCs w:val="28"/>
          <w:lang w:val="uk-UA" w:eastAsia="ru-RU"/>
        </w:rPr>
        <w:t xml:space="preserve"> Бобруйківський</w:t>
      </w:r>
      <w:r w:rsidRPr="00745B13">
        <w:rPr>
          <w:rFonts w:ascii="Times New Roman" w:eastAsia="Times New Roman" w:hAnsi="Times New Roman" w:cs="Times New Roman"/>
          <w:sz w:val="28"/>
          <w:szCs w:val="28"/>
          <w:lang w:val="uk-UA" w:eastAsia="ru-RU"/>
        </w:rPr>
        <w:t xml:space="preserve">  ЗДО.</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1.5. Юридична адреса закладу дошкільної освіти: </w:t>
      </w:r>
    </w:p>
    <w:p w:rsidR="00745B13" w:rsidRPr="00745B13" w:rsidRDefault="00745B13" w:rsidP="00745B13">
      <w:pPr>
        <w:widowControl w:val="0"/>
        <w:numPr>
          <w:ilvl w:val="0"/>
          <w:numId w:val="35"/>
        </w:numPr>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17000, Чернігівська область, Козелецький район, село </w:t>
      </w:r>
      <w:proofErr w:type="spellStart"/>
      <w:r>
        <w:rPr>
          <w:rFonts w:ascii="Times New Roman" w:eastAsia="Times New Roman" w:hAnsi="Times New Roman" w:cs="Times New Roman"/>
          <w:sz w:val="28"/>
          <w:szCs w:val="28"/>
          <w:lang w:val="uk-UA" w:eastAsia="ru-RU"/>
        </w:rPr>
        <w:t>Бобруйки</w:t>
      </w:r>
      <w:proofErr w:type="spellEnd"/>
      <w:r w:rsidRPr="00745B13">
        <w:rPr>
          <w:rFonts w:ascii="Times New Roman" w:eastAsia="Times New Roman" w:hAnsi="Times New Roman" w:cs="Times New Roman"/>
          <w:sz w:val="28"/>
          <w:szCs w:val="28"/>
          <w:lang w:val="uk-UA" w:eastAsia="ru-RU"/>
        </w:rPr>
        <w:t xml:space="preserve">, вул. </w:t>
      </w:r>
      <w:r>
        <w:rPr>
          <w:rFonts w:ascii="Times New Roman" w:eastAsia="Times New Roman" w:hAnsi="Times New Roman" w:cs="Times New Roman"/>
          <w:sz w:val="28"/>
          <w:szCs w:val="28"/>
          <w:lang w:val="uk-UA" w:eastAsia="ru-RU"/>
        </w:rPr>
        <w:t>Чкалова, 35</w:t>
      </w:r>
      <w:r w:rsidRPr="00745B13">
        <w:rPr>
          <w:rFonts w:ascii="Times New Roman" w:eastAsia="Times New Roman" w:hAnsi="Times New Roman" w:cs="Times New Roman"/>
          <w:sz w:val="28"/>
          <w:szCs w:val="28"/>
          <w:lang w:val="uk-UA" w:eastAsia="ru-RU"/>
        </w:rPr>
        <w:t>.</w:t>
      </w:r>
    </w:p>
    <w:p w:rsidR="00745B13" w:rsidRPr="00745B13" w:rsidRDefault="00745B13" w:rsidP="00745B13">
      <w:pPr>
        <w:tabs>
          <w:tab w:val="left" w:pos="0"/>
        </w:tabs>
        <w:spacing w:before="240"/>
        <w:jc w:val="both"/>
        <w:rPr>
          <w:rFonts w:ascii="Times New Roman" w:eastAsia="Times New Roman" w:hAnsi="Times New Roman" w:cs="Times New Roman"/>
          <w:sz w:val="28"/>
          <w:szCs w:val="24"/>
          <w:lang w:val="uk-UA" w:eastAsia="ru-RU"/>
        </w:rPr>
      </w:pPr>
      <w:r w:rsidRPr="00745B13">
        <w:rPr>
          <w:rFonts w:ascii="Times New Roman" w:eastAsia="Times New Roman" w:hAnsi="Times New Roman" w:cs="Times New Roman"/>
          <w:sz w:val="28"/>
          <w:szCs w:val="28"/>
          <w:lang w:val="uk-UA" w:eastAsia="uk-UA"/>
        </w:rPr>
        <w:t xml:space="preserve">1.6. </w:t>
      </w:r>
      <w:r w:rsidRPr="00745B13">
        <w:rPr>
          <w:rFonts w:ascii="Times New Roman" w:eastAsia="Times New Roman" w:hAnsi="Times New Roman" w:cs="Times New Roman"/>
          <w:color w:val="000000" w:themeColor="text1"/>
          <w:sz w:val="28"/>
          <w:szCs w:val="28"/>
          <w:lang w:val="uk-UA" w:eastAsia="uk-UA"/>
        </w:rPr>
        <w:t>Б</w:t>
      </w:r>
      <w:r>
        <w:rPr>
          <w:rFonts w:ascii="Times New Roman" w:eastAsia="Times New Roman" w:hAnsi="Times New Roman" w:cs="Times New Roman"/>
          <w:color w:val="000000" w:themeColor="text1"/>
          <w:sz w:val="28"/>
          <w:szCs w:val="28"/>
          <w:lang w:val="uk-UA" w:eastAsia="uk-UA"/>
        </w:rPr>
        <w:t>обруйківський</w:t>
      </w:r>
      <w:r w:rsidRPr="00745B13">
        <w:rPr>
          <w:rFonts w:ascii="Times New Roman" w:eastAsia="Times New Roman" w:hAnsi="Times New Roman" w:cs="Times New Roman"/>
          <w:color w:val="000000" w:themeColor="text1"/>
          <w:sz w:val="28"/>
          <w:szCs w:val="28"/>
          <w:lang w:val="uk-UA" w:eastAsia="uk-UA"/>
        </w:rPr>
        <w:t xml:space="preserve"> заклад дошкільної освіти загального розвитку Козелецької селищної ради Козелецького району Чернігівської області </w:t>
      </w:r>
      <w:r w:rsidRPr="00745B13">
        <w:rPr>
          <w:rFonts w:ascii="Times New Roman" w:eastAsia="Times New Roman" w:hAnsi="Times New Roman" w:cs="Times New Roman"/>
          <w:sz w:val="28"/>
          <w:szCs w:val="24"/>
          <w:lang w:val="uk-UA" w:eastAsia="ru-RU"/>
        </w:rPr>
        <w:t xml:space="preserve">(далі – заклад дошкільної освіти) є юридичною особою, має рахунок в установі банку, печатку, штамп, ідентифікаційний номер. </w:t>
      </w:r>
    </w:p>
    <w:p w:rsidR="00745B13" w:rsidRPr="00745B13" w:rsidRDefault="00745B13" w:rsidP="00745B13">
      <w:pPr>
        <w:spacing w:before="240" w:after="0" w:line="240" w:lineRule="auto"/>
        <w:jc w:val="both"/>
        <w:rPr>
          <w:rFonts w:ascii="Times New Roman" w:eastAsia="Times New Roman" w:hAnsi="Times New Roman" w:cs="Times New Roman"/>
          <w:sz w:val="28"/>
          <w:szCs w:val="28"/>
          <w:lang w:val="uk-UA" w:eastAsia="uk-UA"/>
        </w:rPr>
      </w:pPr>
      <w:r w:rsidRPr="00745B13">
        <w:rPr>
          <w:rFonts w:ascii="Times New Roman" w:eastAsia="Times New Roman" w:hAnsi="Times New Roman" w:cs="Times New Roman"/>
          <w:sz w:val="28"/>
          <w:szCs w:val="28"/>
          <w:shd w:val="clear" w:color="auto" w:fill="FFFFFF"/>
          <w:lang w:val="uk-UA" w:eastAsia="uk-UA"/>
        </w:rPr>
        <w:t xml:space="preserve">Засновником  закладу є  </w:t>
      </w:r>
      <w:r w:rsidRPr="00745B13">
        <w:rPr>
          <w:rFonts w:ascii="Times New Roman" w:eastAsia="Times New Roman" w:hAnsi="Times New Roman" w:cs="Times New Roman"/>
          <w:sz w:val="28"/>
          <w:szCs w:val="28"/>
          <w:lang w:val="uk-UA" w:eastAsia="uk-UA"/>
        </w:rPr>
        <w:t>Козелецька селищна рада</w:t>
      </w:r>
      <w:r w:rsidRPr="00745B13">
        <w:rPr>
          <w:rFonts w:ascii="Times New Roman" w:eastAsia="Times New Roman" w:hAnsi="Times New Roman" w:cs="Times New Roman"/>
          <w:sz w:val="28"/>
          <w:szCs w:val="28"/>
          <w:shd w:val="clear" w:color="auto" w:fill="FFFFFF"/>
          <w:lang w:val="uk-UA" w:eastAsia="uk-UA"/>
        </w:rPr>
        <w:t xml:space="preserve"> Козелецького району Чернігівської області.</w:t>
      </w:r>
    </w:p>
    <w:p w:rsidR="00745B13" w:rsidRPr="00745B13" w:rsidRDefault="00745B13" w:rsidP="00745B13">
      <w:pPr>
        <w:spacing w:before="240" w:after="0" w:line="240" w:lineRule="auto"/>
        <w:jc w:val="both"/>
        <w:rPr>
          <w:rFonts w:ascii="Times New Roman" w:eastAsia="Times New Roman" w:hAnsi="Times New Roman" w:cs="Times New Roman"/>
          <w:sz w:val="28"/>
          <w:szCs w:val="28"/>
          <w:lang w:val="uk-UA" w:eastAsia="uk-UA"/>
        </w:rPr>
      </w:pPr>
      <w:r w:rsidRPr="00745B13">
        <w:rPr>
          <w:rFonts w:ascii="Times New Roman" w:eastAsia="Times New Roman" w:hAnsi="Times New Roman" w:cs="Times New Roman"/>
          <w:sz w:val="28"/>
          <w:szCs w:val="28"/>
          <w:lang w:val="uk-UA" w:eastAsia="ru-RU"/>
        </w:rPr>
        <w:t>1.7. Заклад дошкільної освіти у своїй діяльності керується Конституцією України, Законами України "Про освіту", "Про дошкільну освіту" і Положенням про дошкільний навчальний заклад (далі – Положення), затвердженим постановою Кабінету Міністрів України від 12 березня 2003 року №305, Порядком комплектування дошкільних навчальних закладів (груп) компенсуючого типу, затвердженим Міністерством освіти  і науки України та Міністерством охорони здоров’я України від 27.03.2006</w:t>
      </w:r>
      <w:r w:rsidRPr="00745B13">
        <w:rPr>
          <w:rFonts w:ascii="Times New Roman" w:eastAsia="Times New Roman" w:hAnsi="Times New Roman" w:cs="Times New Roman"/>
          <w:sz w:val="28"/>
          <w:szCs w:val="28"/>
          <w:lang w:val="uk-UA" w:eastAsia="uk-UA"/>
        </w:rPr>
        <w:t xml:space="preserve"> </w:t>
      </w:r>
      <w:r w:rsidRPr="00745B13">
        <w:rPr>
          <w:rFonts w:ascii="Times New Roman" w:eastAsia="Times New Roman" w:hAnsi="Times New Roman" w:cs="Times New Roman"/>
          <w:sz w:val="28"/>
          <w:szCs w:val="28"/>
          <w:lang w:val="uk-UA" w:eastAsia="ru-RU"/>
        </w:rPr>
        <w:t xml:space="preserve">№ </w:t>
      </w:r>
      <w:r w:rsidRPr="00745B13">
        <w:rPr>
          <w:rFonts w:ascii="Times New Roman" w:eastAsia="Times New Roman" w:hAnsi="Times New Roman" w:cs="Times New Roman"/>
          <w:sz w:val="28"/>
          <w:szCs w:val="28"/>
          <w:lang w:val="uk-UA" w:eastAsia="ru-RU"/>
        </w:rPr>
        <w:lastRenderedPageBreak/>
        <w:t>240/165, іншими нормативно-правовими актами, наказами та рекомендаціями центрального органу виконавчої влади, що забезпечує  формування  та   реалізує  державну  політику у сфері освіти та центрального органу виконавчої влади, що забезпечує формування   державної політики у сфері охорони здоров’я</w:t>
      </w:r>
      <w:r w:rsidRPr="00745B13">
        <w:rPr>
          <w:rFonts w:ascii="Times New Roman" w:eastAsia="Times New Roman" w:hAnsi="Times New Roman" w:cs="Times New Roman"/>
          <w:i/>
          <w:iCs/>
          <w:sz w:val="28"/>
          <w:szCs w:val="28"/>
          <w:lang w:val="uk-UA" w:eastAsia="ru-RU"/>
        </w:rPr>
        <w:t xml:space="preserve">, </w:t>
      </w:r>
      <w:r w:rsidRPr="00745B13">
        <w:rPr>
          <w:rFonts w:ascii="Times New Roman" w:eastAsia="Times New Roman" w:hAnsi="Times New Roman" w:cs="Times New Roman"/>
          <w:sz w:val="28"/>
          <w:szCs w:val="28"/>
          <w:lang w:val="uk-UA" w:eastAsia="ru-RU"/>
        </w:rPr>
        <w:t>власним Статутом.</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1.8.  Головною метою закладу дошкільної освіти є забезпечення реалізації права громадян на здобуття дошкільної освіти, зміцнення  здоров'я,  розвиток  і формування особистості, забезпечення соціально-психологічної  реабілітації  та адаптації дитини  шляхом спеціально організованого освітнього процесу.</w:t>
      </w:r>
    </w:p>
    <w:p w:rsidR="00745B13" w:rsidRPr="00745B13" w:rsidRDefault="00745B13" w:rsidP="00745B13">
      <w:pPr>
        <w:widowControl w:val="0"/>
        <w:tabs>
          <w:tab w:val="num" w:pos="180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1.9. Діяльність закладу дошкільної освіти направлена на реалізацію основних завдань дошкільної освіти:</w:t>
      </w:r>
    </w:p>
    <w:p w:rsidR="00745B13" w:rsidRPr="00745B13" w:rsidRDefault="00745B13" w:rsidP="00745B13">
      <w:pPr>
        <w:widowControl w:val="0"/>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збереження та зміцнення фізичного, психічного, духовного здоров’я дитини;</w:t>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p>
    <w:p w:rsidR="00745B13" w:rsidRPr="00745B13" w:rsidRDefault="00745B13" w:rsidP="00745B13">
      <w:pPr>
        <w:widowControl w:val="0"/>
        <w:numPr>
          <w:ilvl w:val="0"/>
          <w:numId w:val="35"/>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745B13" w:rsidRPr="00745B13" w:rsidRDefault="00745B13" w:rsidP="00745B13">
      <w:pPr>
        <w:widowControl w:val="0"/>
        <w:numPr>
          <w:ilvl w:val="0"/>
          <w:numId w:val="35"/>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745B13" w:rsidRPr="00745B13" w:rsidRDefault="00745B13" w:rsidP="00745B13">
      <w:pPr>
        <w:widowControl w:val="0"/>
        <w:numPr>
          <w:ilvl w:val="0"/>
          <w:numId w:val="35"/>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виконання вимог Базового компонента дошкільної освіти;</w:t>
      </w:r>
    </w:p>
    <w:p w:rsidR="00745B13" w:rsidRPr="00745B13" w:rsidRDefault="00745B13" w:rsidP="00745B13">
      <w:pPr>
        <w:widowControl w:val="0"/>
        <w:numPr>
          <w:ilvl w:val="0"/>
          <w:numId w:val="35"/>
        </w:numPr>
        <w:tabs>
          <w:tab w:val="left" w:pos="1007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забезпечення соціальної адаптації та готовності продовжувати освіту.</w:t>
      </w:r>
    </w:p>
    <w:p w:rsidR="00745B13" w:rsidRPr="00745B13" w:rsidRDefault="00745B13" w:rsidP="00745B13">
      <w:pPr>
        <w:widowControl w:val="0"/>
        <w:tabs>
          <w:tab w:val="num" w:pos="1800"/>
          <w:tab w:val="left" w:pos="1007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1.10. Заклад дошкільної освіти самостійно приймає рішення і здійснює діяльність в межах компетенції, передбаченої чинним законодавством України, Положенням та даним Статутом.</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1.11. Заклад дошкільної освіти несе відповідальність перед особою, суспільством та державою за:</w:t>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p>
    <w:p w:rsidR="00745B13" w:rsidRPr="00745B13" w:rsidRDefault="00745B13" w:rsidP="00745B13">
      <w:pPr>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реалізацію головних завдань дошкільної освіти, визначених Законом України "Про дошкільну освіту";</w:t>
      </w:r>
    </w:p>
    <w:p w:rsidR="00745B13" w:rsidRPr="00745B13" w:rsidRDefault="00745B13" w:rsidP="00745B13">
      <w:pPr>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забезпечення рівня дошкільної освіти в межах державних вимог щодо її змісту, рівня і обсягу;</w:t>
      </w:r>
    </w:p>
    <w:p w:rsidR="00745B13" w:rsidRPr="00745B13" w:rsidRDefault="00745B13" w:rsidP="00745B13">
      <w:pPr>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дотримання фінансової дисципліни та збереження матеріально-технічної бази;</w:t>
      </w:r>
    </w:p>
    <w:p w:rsidR="00745B13" w:rsidRPr="00745B13" w:rsidRDefault="00745B13" w:rsidP="00745B13">
      <w:pPr>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безпечні умови освітньої діяльності.</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1.12. Взаємовідносини між закладом дошкільної освіти, юридичними і фізичними особами визначаються угодами, що укладені між ними.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1.13. 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w:t>
      </w:r>
      <w:r w:rsidRPr="00745B13">
        <w:rPr>
          <w:rFonts w:ascii="Times New Roman" w:eastAsia="Times New Roman" w:hAnsi="Times New Roman" w:cs="Times New Roman"/>
          <w:sz w:val="28"/>
          <w:szCs w:val="28"/>
          <w:lang w:val="uk-UA" w:eastAsia="ru-RU"/>
        </w:rPr>
        <w:lastRenderedPageBreak/>
        <w:t>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745B13" w:rsidRPr="00745B13" w:rsidRDefault="00745B13" w:rsidP="00745B13">
      <w:pPr>
        <w:widowControl w:val="0"/>
        <w:tabs>
          <w:tab w:val="num" w:pos="180"/>
        </w:tabs>
        <w:spacing w:after="0" w:line="240" w:lineRule="auto"/>
        <w:jc w:val="both"/>
        <w:rPr>
          <w:rFonts w:ascii="Times New Roman" w:eastAsia="Times New Roman" w:hAnsi="Times New Roman" w:cs="Times New Roman"/>
          <w:sz w:val="28"/>
          <w:szCs w:val="28"/>
          <w:lang w:val="uk-UA" w:eastAsia="ru-RU"/>
        </w:rPr>
      </w:pPr>
    </w:p>
    <w:p w:rsidR="00745B13" w:rsidRPr="00745B13" w:rsidRDefault="00745B13" w:rsidP="00745B13">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II. Організація освітнього процесу у закладі дошкільної освіти</w:t>
      </w:r>
    </w:p>
    <w:p w:rsidR="00745B13" w:rsidRPr="00745B13" w:rsidRDefault="00745B13" w:rsidP="00745B13">
      <w:pPr>
        <w:widowControl w:val="0"/>
        <w:tabs>
          <w:tab w:val="num" w:pos="180"/>
        </w:tabs>
        <w:spacing w:after="0" w:line="240" w:lineRule="auto"/>
        <w:jc w:val="both"/>
        <w:rPr>
          <w:rFonts w:ascii="Times New Roman" w:eastAsia="Times New Roman" w:hAnsi="Times New Roman" w:cs="Times New Roman"/>
          <w:b/>
          <w:bCs/>
          <w:sz w:val="28"/>
          <w:szCs w:val="28"/>
          <w:lang w:val="uk-UA" w:eastAsia="ru-RU"/>
        </w:rPr>
      </w:pPr>
    </w:p>
    <w:p w:rsidR="00745B13" w:rsidRPr="00745B13" w:rsidRDefault="00745B13" w:rsidP="00745B13">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2.1. Навчальний рік в закладі дошкільної освіти  починається 1 вересня і закінчується 31 травня наступного року. З 1 червня до 31 серпня (оздоровчий період) у закладі проводиться оздоровлення дітей.</w:t>
      </w:r>
    </w:p>
    <w:p w:rsidR="00745B13" w:rsidRPr="00745B13" w:rsidRDefault="00745B13" w:rsidP="00745B13">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2.2. Діяльність закладу дошкільної освіти регламентується планом роботи, який складається, як правило, на навчальний рік та оздоровчий період.</w:t>
      </w:r>
    </w:p>
    <w:p w:rsidR="00745B13" w:rsidRPr="00745B13" w:rsidRDefault="00745B13" w:rsidP="00745B13">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2.3.</w:t>
      </w:r>
      <w:r w:rsidRPr="00745B13">
        <w:rPr>
          <w:rFonts w:ascii="Roboto" w:eastAsia="Times New Roman" w:hAnsi="Roboto" w:cs="Segoe UI"/>
          <w:color w:val="292B2C"/>
          <w:sz w:val="24"/>
          <w:szCs w:val="24"/>
          <w:lang w:val="uk-UA" w:eastAsia="ru-RU"/>
        </w:rPr>
        <w:t xml:space="preserve"> </w:t>
      </w:r>
      <w:r w:rsidRPr="00745B13">
        <w:rPr>
          <w:rFonts w:ascii="Times New Roman" w:eastAsia="Times New Roman" w:hAnsi="Times New Roman" w:cs="Times New Roman"/>
          <w:sz w:val="28"/>
          <w:szCs w:val="28"/>
          <w:lang w:val="uk-UA" w:eastAsia="ru-RU"/>
        </w:rPr>
        <w:t>План роботи закладу дошкільної освіти незалежно від типу та форми власності затверджується керівником такого закладу.</w:t>
      </w:r>
    </w:p>
    <w:p w:rsidR="000B67A0" w:rsidRDefault="00745B13" w:rsidP="000B67A0">
      <w:pPr>
        <w:widowControl w:val="0"/>
        <w:tabs>
          <w:tab w:val="num" w:pos="180"/>
        </w:tabs>
        <w:spacing w:line="240" w:lineRule="auto"/>
        <w:jc w:val="both"/>
        <w:rPr>
          <w:rFonts w:ascii="Times New Roman" w:eastAsia="Times New Roman" w:hAnsi="Times New Roman" w:cs="Times New Roman"/>
          <w:sz w:val="28"/>
          <w:szCs w:val="24"/>
          <w:lang w:val="uk-UA" w:eastAsia="ru-RU"/>
        </w:rPr>
      </w:pPr>
      <w:r w:rsidRPr="00745B13">
        <w:rPr>
          <w:rFonts w:ascii="Times New Roman" w:eastAsia="Times New Roman" w:hAnsi="Times New Roman" w:cs="Times New Roman"/>
          <w:sz w:val="28"/>
          <w:szCs w:val="28"/>
          <w:lang w:val="uk-UA" w:eastAsia="ru-RU"/>
        </w:rPr>
        <w:t>2.4</w:t>
      </w:r>
      <w:r w:rsidR="000B67A0">
        <w:rPr>
          <w:rFonts w:ascii="Times New Roman" w:eastAsia="Times New Roman" w:hAnsi="Times New Roman" w:cs="Times New Roman"/>
          <w:sz w:val="28"/>
          <w:szCs w:val="28"/>
          <w:lang w:val="uk-UA" w:eastAsia="ru-RU"/>
        </w:rPr>
        <w:t>.</w:t>
      </w:r>
      <w:r w:rsidR="000B67A0" w:rsidRPr="000B67A0">
        <w:rPr>
          <w:rFonts w:ascii="Times New Roman" w:eastAsia="Times New Roman" w:hAnsi="Times New Roman" w:cs="Times New Roman"/>
          <w:sz w:val="28"/>
          <w:szCs w:val="24"/>
          <w:lang w:val="uk-UA" w:eastAsia="ru-RU"/>
        </w:rPr>
        <w:t xml:space="preserve"> У закладі</w:t>
      </w:r>
      <w:r w:rsidR="000B67A0">
        <w:rPr>
          <w:rFonts w:ascii="Times New Roman" w:eastAsia="Times New Roman" w:hAnsi="Times New Roman" w:cs="Times New Roman"/>
          <w:sz w:val="28"/>
          <w:szCs w:val="24"/>
          <w:lang w:val="uk-UA" w:eastAsia="ru-RU"/>
        </w:rPr>
        <w:t xml:space="preserve"> дошкільної</w:t>
      </w:r>
      <w:r w:rsidR="000B67A0" w:rsidRPr="000B67A0">
        <w:rPr>
          <w:rFonts w:ascii="Times New Roman" w:eastAsia="Times New Roman" w:hAnsi="Times New Roman" w:cs="Times New Roman"/>
          <w:sz w:val="28"/>
          <w:szCs w:val="24"/>
          <w:lang w:val="uk-UA" w:eastAsia="ru-RU"/>
        </w:rPr>
        <w:t xml:space="preserve"> освіти визначена українська мова навчання</w:t>
      </w:r>
      <w:r w:rsidR="000B67A0">
        <w:rPr>
          <w:rFonts w:ascii="Times New Roman" w:eastAsia="Times New Roman" w:hAnsi="Times New Roman" w:cs="Times New Roman"/>
          <w:sz w:val="28"/>
          <w:szCs w:val="24"/>
          <w:lang w:val="uk-UA" w:eastAsia="ru-RU"/>
        </w:rPr>
        <w:t>.</w:t>
      </w:r>
      <w:r w:rsidR="000B67A0" w:rsidRPr="000B67A0">
        <w:rPr>
          <w:rFonts w:ascii="Times New Roman" w:eastAsia="Times New Roman" w:hAnsi="Times New Roman" w:cs="Times New Roman"/>
          <w:sz w:val="28"/>
          <w:szCs w:val="24"/>
          <w:lang w:val="uk-UA" w:eastAsia="ru-RU"/>
        </w:rPr>
        <w:t xml:space="preserve"> </w:t>
      </w:r>
    </w:p>
    <w:p w:rsidR="00745B13" w:rsidRPr="00745B13" w:rsidRDefault="00745B13" w:rsidP="000B67A0">
      <w:pPr>
        <w:widowControl w:val="0"/>
        <w:tabs>
          <w:tab w:val="num" w:pos="18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2.5. Зміст  дошкільної освіти визначається Базовим компонентом дошкільної освіти та реалізується  згідно  з  Державною  базовою програмою   та іншими  додатковими  програмами  розвитку  дітей, затвердженими центральним органом виконавчої влади, що забезпечує формування та реалізує державну політику у сфері освіти. </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2.6. Заклад дошкільної освіти організовує освітній процес за пріоритетним художньо-естетичним напрямом роботи (театралізована, музична, художньо-літературна, зображувальна діяльність). Для здійснення освітнього процесу за художньо-естетичним напрямом заклад дошкільної освіти  має право обирати програму з варіантних, затверджених центральним органом виконавчої влади, що забезпечує формування</w:t>
      </w:r>
      <w:r w:rsidRPr="00745B13">
        <w:rPr>
          <w:rFonts w:ascii="Times New Roman" w:eastAsia="Times New Roman" w:hAnsi="Times New Roman" w:cs="Times New Roman"/>
          <w:color w:val="FF0000"/>
          <w:sz w:val="28"/>
          <w:szCs w:val="28"/>
          <w:lang w:val="uk-UA" w:eastAsia="ru-RU"/>
        </w:rPr>
        <w:t xml:space="preserve"> </w:t>
      </w:r>
      <w:r w:rsidRPr="00745B13">
        <w:rPr>
          <w:rFonts w:ascii="Times New Roman" w:eastAsia="Times New Roman" w:hAnsi="Times New Roman" w:cs="Times New Roman"/>
          <w:sz w:val="28"/>
          <w:szCs w:val="28"/>
          <w:lang w:val="uk-UA" w:eastAsia="ru-RU"/>
        </w:rPr>
        <w:t>та реалізує державну політику у сфері освіти.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2.7. Щоденна кількість і послідовність занять для дітей визначається орієнтовним розкладом, складеним відповідно до Державної базової програми або до інших додаткових  програм  розвитку  дітей, затверджених центральним органом виконавчої влади, що забезпечує формування та реалізує державну політику у сфері освіти, відповідно до санітарно-гігієнічних, педагогічних вимог</w:t>
      </w:r>
      <w:r w:rsidRPr="00745B13">
        <w:rPr>
          <w:rFonts w:ascii="Times New Roman" w:eastAsia="Times New Roman" w:hAnsi="Times New Roman" w:cs="Times New Roman"/>
          <w:i/>
          <w:sz w:val="28"/>
          <w:szCs w:val="28"/>
          <w:lang w:val="uk-UA" w:eastAsia="ru-RU"/>
        </w:rPr>
        <w:t xml:space="preserve">, </w:t>
      </w:r>
      <w:r w:rsidRPr="00745B13">
        <w:rPr>
          <w:rFonts w:ascii="Times New Roman" w:eastAsia="Times New Roman" w:hAnsi="Times New Roman" w:cs="Times New Roman"/>
          <w:sz w:val="28"/>
          <w:szCs w:val="28"/>
          <w:lang w:val="uk-UA" w:eastAsia="ru-RU"/>
        </w:rPr>
        <w:t>схвалюється</w:t>
      </w:r>
      <w:r w:rsidRPr="00745B13">
        <w:rPr>
          <w:rFonts w:ascii="Times New Roman" w:eastAsia="Times New Roman" w:hAnsi="Times New Roman" w:cs="Times New Roman"/>
          <w:i/>
          <w:sz w:val="28"/>
          <w:szCs w:val="28"/>
          <w:lang w:val="uk-UA" w:eastAsia="ru-RU"/>
        </w:rPr>
        <w:t xml:space="preserve"> </w:t>
      </w:r>
      <w:r w:rsidRPr="00745B13">
        <w:rPr>
          <w:rFonts w:ascii="Times New Roman" w:eastAsia="Times New Roman" w:hAnsi="Times New Roman" w:cs="Times New Roman"/>
          <w:sz w:val="28"/>
          <w:szCs w:val="28"/>
          <w:lang w:val="uk-UA" w:eastAsia="ru-RU"/>
        </w:rPr>
        <w:t>педагогічною радою і затверджується Директором закладу.</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2.8. Заклад дошкільної освіти  може надавати додаткові освітні послуги, які не визначені Державною базовою програмою, лише на основі угоди між батьками або особами, які їх замінюють та закладом дошкільної освіти  у межах гранично допустимого навантаження дитини. </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III. Комплектування закладу дошкільної освіти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sz w:val="28"/>
          <w:szCs w:val="28"/>
          <w:lang w:val="uk-UA" w:eastAsia="ru-RU"/>
        </w:rPr>
        <w:lastRenderedPageBreak/>
        <w:t>3.1. Заклад дошкільної освіти  розраховано на 1</w:t>
      </w:r>
      <w:r w:rsidR="00573A75">
        <w:rPr>
          <w:rFonts w:ascii="Times New Roman" w:eastAsia="Times New Roman" w:hAnsi="Times New Roman" w:cs="Times New Roman"/>
          <w:sz w:val="28"/>
          <w:szCs w:val="28"/>
          <w:lang w:val="uk-UA" w:eastAsia="ru-RU"/>
        </w:rPr>
        <w:t>6</w:t>
      </w:r>
      <w:r w:rsidRPr="00745B13">
        <w:rPr>
          <w:rFonts w:ascii="Times New Roman" w:eastAsia="Times New Roman" w:hAnsi="Times New Roman" w:cs="Times New Roman"/>
          <w:sz w:val="28"/>
          <w:szCs w:val="28"/>
          <w:lang w:val="uk-UA" w:eastAsia="ru-RU"/>
        </w:rPr>
        <w:t xml:space="preserve"> місць. </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3.2. Група комплектується за різновіковими ознаками.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3.3. У закладі дошкільної освіти функціонує одна різновікова група загального розвитку з денним режимом перебуванням.</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3.4. Наповнюваність груп дітьми становить – 16 осіб.</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3.5. Для зарахування дитини у заклад дошкільної освіти необхідно пред’явити: </w:t>
      </w:r>
    </w:p>
    <w:p w:rsidR="00745B13" w:rsidRPr="00745B13" w:rsidRDefault="00745B13" w:rsidP="00745B13">
      <w:pPr>
        <w:widowControl w:val="0"/>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заяву батьків, або осіб, які їх замінюють; </w:t>
      </w:r>
    </w:p>
    <w:p w:rsidR="00745B13" w:rsidRPr="00745B13" w:rsidRDefault="00745B13" w:rsidP="00745B13">
      <w:pPr>
        <w:widowControl w:val="0"/>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свідоцтво про народження дитини;</w:t>
      </w:r>
    </w:p>
    <w:p w:rsidR="00745B13" w:rsidRPr="00745B13" w:rsidRDefault="00745B13" w:rsidP="00745B13">
      <w:pPr>
        <w:widowControl w:val="0"/>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медичну довідку  про стан здоров’я дитини з висновком лікаря, що дитина може відвідувати  заклад;</w:t>
      </w:r>
    </w:p>
    <w:p w:rsidR="00745B13" w:rsidRPr="00745B13" w:rsidRDefault="00745B13" w:rsidP="00745B13">
      <w:pPr>
        <w:widowControl w:val="0"/>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медичну довідку дільничного лікаря про епідеміологічне оточення.  </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3.6. За дитиною зберігається місце у закладі дошкільної освіти у разі її хвороби, карантину, санаторного лікування, на час відпустки батьків або осіб, які їх замінюють, а також у літній період (75 календарних днів).</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3.7. Відрахування дітей із закладу дошкільної освіти може здійснюватися за:     </w:t>
      </w:r>
    </w:p>
    <w:p w:rsidR="00745B13" w:rsidRPr="00745B13" w:rsidRDefault="00745B13" w:rsidP="00745B13">
      <w:pPr>
        <w:widowControl w:val="0"/>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бажанням батьків, або осіб, які їх замінюють; </w:t>
      </w:r>
    </w:p>
    <w:p w:rsidR="00745B13" w:rsidRPr="00745B13" w:rsidRDefault="00745B13" w:rsidP="00745B13">
      <w:pPr>
        <w:widowControl w:val="0"/>
        <w:numPr>
          <w:ilvl w:val="0"/>
          <w:numId w:val="4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на підставі медичного висновку про стан здоров’я дитини, що виключає можливість її подальшого перебування в  закладі;</w:t>
      </w:r>
    </w:p>
    <w:p w:rsidR="00745B13" w:rsidRPr="00745B13" w:rsidRDefault="00745B13" w:rsidP="00745B13">
      <w:pPr>
        <w:widowControl w:val="0"/>
        <w:numPr>
          <w:ilvl w:val="0"/>
          <w:numId w:val="4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у разі несплати без поважних причин батьками або особами, які їх замінюють, плати за харчування дитини протягом 2-х місяців</w:t>
      </w:r>
      <w:bookmarkStart w:id="0" w:name="o95"/>
      <w:bookmarkEnd w:id="0"/>
      <w:r w:rsidRPr="00745B13">
        <w:rPr>
          <w:rFonts w:ascii="Times New Roman" w:eastAsia="Times New Roman" w:hAnsi="Times New Roman" w:cs="Times New Roman"/>
          <w:sz w:val="28"/>
          <w:szCs w:val="28"/>
          <w:lang w:val="uk-UA" w:eastAsia="ru-RU"/>
        </w:rPr>
        <w:t>.</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3.8. Заклад дошкільної освіти  письмово повідомляє батьків або осіб, які їх замінюють, про відрахування дитини не пізніше як за 10 календарних днів.</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I</w:t>
      </w:r>
      <w:r w:rsidRPr="00745B13">
        <w:rPr>
          <w:rFonts w:ascii="Times New Roman" w:eastAsia="Times New Roman" w:hAnsi="Times New Roman" w:cs="Times New Roman"/>
          <w:b/>
          <w:bCs/>
          <w:sz w:val="28"/>
          <w:szCs w:val="28"/>
          <w:lang w:val="en-US" w:eastAsia="ru-RU"/>
        </w:rPr>
        <w:t>V</w:t>
      </w:r>
      <w:r w:rsidRPr="00745B13">
        <w:rPr>
          <w:rFonts w:ascii="Times New Roman" w:eastAsia="Times New Roman" w:hAnsi="Times New Roman" w:cs="Times New Roman"/>
          <w:b/>
          <w:bCs/>
          <w:sz w:val="28"/>
          <w:szCs w:val="28"/>
          <w:lang w:val="uk-UA" w:eastAsia="ru-RU"/>
        </w:rPr>
        <w:t>. Режим роботи закладу дошкільної освіти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4.1. Заклад дошкільної освіти  працює за п’ятиденним робочим тижнем. Вихідні дні: субота, неділя, святкові дні.</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4.2. Режим роботи закладу дошкільної освіти, тривалість перебування в ньому дітей встановлюється Засновником або уповноваженим ним органом, відповідно до законодавства України.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 xml:space="preserve">             </w:t>
      </w:r>
      <w:r w:rsidRPr="00745B13">
        <w:rPr>
          <w:rFonts w:ascii="Times New Roman" w:eastAsia="Times New Roman" w:hAnsi="Times New Roman" w:cs="Times New Roman"/>
          <w:b/>
          <w:bCs/>
          <w:sz w:val="28"/>
          <w:szCs w:val="28"/>
          <w:lang w:val="en-US" w:eastAsia="ru-RU"/>
        </w:rPr>
        <w:t>V</w:t>
      </w:r>
      <w:r w:rsidRPr="00745B13">
        <w:rPr>
          <w:rFonts w:ascii="Times New Roman" w:eastAsia="Times New Roman" w:hAnsi="Times New Roman" w:cs="Times New Roman"/>
          <w:b/>
          <w:bCs/>
          <w:sz w:val="28"/>
          <w:szCs w:val="28"/>
          <w:lang w:val="uk-UA" w:eastAsia="ru-RU"/>
        </w:rPr>
        <w:t xml:space="preserve">. Організація харчування дітей у закладі дошкільної освіти </w:t>
      </w:r>
    </w:p>
    <w:p w:rsidR="00745B13" w:rsidRPr="00745B13" w:rsidRDefault="00745B13" w:rsidP="00745B13">
      <w:pPr>
        <w:spacing w:before="240" w:after="0" w:line="259" w:lineRule="auto"/>
        <w:ind w:left="413" w:hanging="428"/>
        <w:jc w:val="both"/>
        <w:rPr>
          <w:rFonts w:ascii="Times New Roman" w:eastAsia="Times New Roman" w:hAnsi="Times New Roman" w:cs="Times New Roman"/>
          <w:color w:val="000000"/>
          <w:sz w:val="28"/>
          <w:lang w:val="uk-UA" w:eastAsia="uk-UA"/>
        </w:rPr>
      </w:pPr>
      <w:r w:rsidRPr="00745B13">
        <w:rPr>
          <w:rFonts w:ascii="Times New Roman" w:eastAsia="Times New Roman" w:hAnsi="Times New Roman" w:cs="Times New Roman"/>
          <w:color w:val="000000"/>
          <w:sz w:val="28"/>
          <w:lang w:val="uk-UA" w:eastAsia="uk-UA"/>
        </w:rPr>
        <w:t xml:space="preserve">5.1. Порядок забезпечення продуктами харчування: постачальник визначається  рішенням тендерної комісії Козелецької селищної ради за погодженням з Козелецькою державною санітарно-епідеміологічною службою, відповідно до санітарно-гігієнічних правил і норм. Продукти харчування та продовольча сировина повинні надходити до закладу </w:t>
      </w:r>
      <w:r w:rsidRPr="00745B13">
        <w:rPr>
          <w:rFonts w:ascii="Times New Roman" w:eastAsia="Times New Roman" w:hAnsi="Times New Roman" w:cs="Times New Roman"/>
          <w:color w:val="000000"/>
          <w:sz w:val="28"/>
          <w:lang w:val="uk-UA" w:eastAsia="uk-UA"/>
        </w:rPr>
        <w:lastRenderedPageBreak/>
        <w:t xml:space="preserve">дошкільної освіти разом із супровідними документами, які свідчать про їх походження та якість.  </w:t>
      </w:r>
    </w:p>
    <w:p w:rsidR="00745B13" w:rsidRPr="00745B13" w:rsidRDefault="00745B13" w:rsidP="00745B13">
      <w:pPr>
        <w:spacing w:before="240" w:after="0" w:line="259" w:lineRule="auto"/>
        <w:ind w:left="426" w:hanging="426"/>
        <w:jc w:val="both"/>
        <w:rPr>
          <w:rFonts w:ascii="Times New Roman" w:eastAsia="Times New Roman" w:hAnsi="Times New Roman" w:cs="Times New Roman"/>
          <w:color w:val="000000"/>
          <w:sz w:val="28"/>
          <w:lang w:val="uk-UA" w:eastAsia="uk-UA"/>
        </w:rPr>
      </w:pPr>
      <w:r w:rsidRPr="00745B13">
        <w:rPr>
          <w:rFonts w:ascii="Times New Roman" w:eastAsia="Times New Roman" w:hAnsi="Times New Roman" w:cs="Times New Roman"/>
          <w:color w:val="000000"/>
          <w:sz w:val="28"/>
          <w:lang w:val="uk-UA" w:eastAsia="uk-UA"/>
        </w:rPr>
        <w:t xml:space="preserve">5.2. У закладі дошкільної освіти встановлено 3-х разове харчування, під час            </w:t>
      </w:r>
      <w:r w:rsidR="00BF5BFB">
        <w:rPr>
          <w:rFonts w:ascii="Times New Roman" w:eastAsia="Times New Roman" w:hAnsi="Times New Roman" w:cs="Times New Roman"/>
          <w:color w:val="000000"/>
          <w:sz w:val="28"/>
          <w:lang w:val="uk-UA" w:eastAsia="uk-UA"/>
        </w:rPr>
        <w:t xml:space="preserve"> оздоровчого періоду</w:t>
      </w:r>
      <w:r w:rsidRPr="00745B13">
        <w:rPr>
          <w:rFonts w:ascii="Times New Roman" w:eastAsia="Times New Roman" w:hAnsi="Times New Roman" w:cs="Times New Roman"/>
          <w:color w:val="000000"/>
          <w:sz w:val="28"/>
          <w:lang w:val="uk-UA" w:eastAsia="uk-UA"/>
        </w:rPr>
        <w:t xml:space="preserve"> – 4-х разове.</w:t>
      </w:r>
    </w:p>
    <w:p w:rsidR="00745B13" w:rsidRPr="00745B13" w:rsidRDefault="00745B13" w:rsidP="00745B13">
      <w:pPr>
        <w:spacing w:before="240" w:after="0" w:line="259" w:lineRule="auto"/>
        <w:ind w:left="426" w:hanging="426"/>
        <w:jc w:val="both"/>
        <w:rPr>
          <w:rFonts w:ascii="Times New Roman" w:eastAsia="Times New Roman" w:hAnsi="Times New Roman" w:cs="Times New Roman"/>
          <w:color w:val="000000"/>
          <w:sz w:val="28"/>
          <w:lang w:val="uk-UA" w:eastAsia="uk-UA"/>
        </w:rPr>
      </w:pPr>
      <w:r w:rsidRPr="00745B13">
        <w:rPr>
          <w:rFonts w:ascii="Times New Roman" w:eastAsia="Times New Roman" w:hAnsi="Times New Roman" w:cs="Times New Roman"/>
          <w:color w:val="000000"/>
          <w:sz w:val="28"/>
          <w:lang w:val="uk-UA" w:eastAsia="uk-UA"/>
        </w:rPr>
        <w:t>5.3. Контроль за організацією та якістю харчування, вітамінізацією страв,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медичного працівника та керівника дошкільного закладу.</w:t>
      </w:r>
    </w:p>
    <w:p w:rsidR="00745B13" w:rsidRPr="00745B13" w:rsidRDefault="00745B13" w:rsidP="00745B13">
      <w:pPr>
        <w:spacing w:after="0" w:line="259" w:lineRule="auto"/>
        <w:ind w:left="426" w:hanging="426"/>
        <w:jc w:val="both"/>
        <w:rPr>
          <w:rFonts w:ascii="Times New Roman" w:eastAsia="Times New Roman" w:hAnsi="Times New Roman" w:cs="Times New Roman"/>
          <w:color w:val="000000"/>
          <w:sz w:val="28"/>
          <w:lang w:val="uk-UA" w:eastAsia="uk-UA"/>
        </w:rPr>
      </w:pP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 xml:space="preserve">          VI. Медичне обслуговування дітей у закладі дошкільної освіти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val="uk-UA" w:eastAsia="ru-RU"/>
        </w:rPr>
      </w:pP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6.1. Медичне обслуговування дітей  здійснюється Комунальним закладом Козеле</w:t>
      </w:r>
      <w:r w:rsidR="00300EFC">
        <w:rPr>
          <w:rFonts w:ascii="Times New Roman" w:eastAsia="Times New Roman" w:hAnsi="Times New Roman" w:cs="Times New Roman"/>
          <w:sz w:val="28"/>
          <w:szCs w:val="28"/>
          <w:lang w:val="uk-UA" w:eastAsia="ru-RU"/>
        </w:rPr>
        <w:t>цької районної ради «Козелецький районний центр</w:t>
      </w:r>
      <w:r w:rsidRPr="00745B13">
        <w:rPr>
          <w:rFonts w:ascii="Times New Roman" w:eastAsia="Times New Roman" w:hAnsi="Times New Roman" w:cs="Times New Roman"/>
          <w:sz w:val="28"/>
          <w:szCs w:val="28"/>
          <w:lang w:val="uk-UA" w:eastAsia="ru-RU"/>
        </w:rPr>
        <w:t xml:space="preserve"> первинної  медико-санітарної допомоги».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6.2. Заклад дошкільної освіти  надає приміщення і забезпечує належні умови для роботи медичного персоналу та проведення лікувально-профілактичних заходів.</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val="uk-UA" w:eastAsia="ru-RU"/>
        </w:rPr>
      </w:pPr>
    </w:p>
    <w:p w:rsidR="00745B13" w:rsidRPr="00745B13" w:rsidRDefault="00745B13" w:rsidP="000B67A0">
      <w:pPr>
        <w:widowControl w:val="0"/>
        <w:tabs>
          <w:tab w:val="num" w:pos="180"/>
        </w:tabs>
        <w:spacing w:after="0" w:line="240" w:lineRule="auto"/>
        <w:jc w:val="center"/>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en-US" w:eastAsia="ru-RU"/>
        </w:rPr>
        <w:t>VII</w:t>
      </w:r>
      <w:r w:rsidRPr="00745B13">
        <w:rPr>
          <w:rFonts w:ascii="Times New Roman" w:eastAsia="Times New Roman" w:hAnsi="Times New Roman" w:cs="Times New Roman"/>
          <w:b/>
          <w:bCs/>
          <w:sz w:val="28"/>
          <w:szCs w:val="28"/>
          <w:lang w:val="uk-UA" w:eastAsia="ru-RU"/>
        </w:rPr>
        <w:t>. Учасники освітнього процесу</w:t>
      </w:r>
    </w:p>
    <w:p w:rsidR="00745B13" w:rsidRPr="00745B13" w:rsidRDefault="00745B13" w:rsidP="00745B13">
      <w:pPr>
        <w:widowControl w:val="0"/>
        <w:tabs>
          <w:tab w:val="num" w:pos="18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7.1. Учасниками освітнього  процесу у  закладі є: </w:t>
      </w:r>
    </w:p>
    <w:p w:rsidR="00745B13" w:rsidRPr="00745B13" w:rsidRDefault="00745B13" w:rsidP="00745B13">
      <w:pPr>
        <w:widowControl w:val="0"/>
        <w:numPr>
          <w:ilvl w:val="0"/>
          <w:numId w:val="46"/>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діти дошкільного віку,</w:t>
      </w:r>
    </w:p>
    <w:p w:rsidR="00745B13" w:rsidRPr="00745B13" w:rsidRDefault="00745B13" w:rsidP="00745B13">
      <w:pPr>
        <w:widowControl w:val="0"/>
        <w:numPr>
          <w:ilvl w:val="0"/>
          <w:numId w:val="46"/>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color w:val="000000" w:themeColor="text1"/>
          <w:sz w:val="28"/>
          <w:szCs w:val="28"/>
          <w:lang w:val="uk-UA" w:eastAsia="ru-RU"/>
        </w:rPr>
        <w:t>Директор</w:t>
      </w:r>
      <w:r w:rsidRPr="00745B13">
        <w:rPr>
          <w:rFonts w:ascii="Times New Roman" w:eastAsia="Times New Roman" w:hAnsi="Times New Roman" w:cs="Times New Roman"/>
          <w:sz w:val="28"/>
          <w:szCs w:val="28"/>
          <w:lang w:val="uk-UA" w:eastAsia="ru-RU"/>
        </w:rPr>
        <w:t xml:space="preserve">, </w:t>
      </w:r>
    </w:p>
    <w:p w:rsidR="00745B13" w:rsidRPr="00745B13" w:rsidRDefault="00745B13" w:rsidP="00745B13">
      <w:pPr>
        <w:widowControl w:val="0"/>
        <w:numPr>
          <w:ilvl w:val="0"/>
          <w:numId w:val="46"/>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педагогічні працівники, </w:t>
      </w:r>
    </w:p>
    <w:p w:rsidR="00745B13" w:rsidRPr="00745B13" w:rsidRDefault="00745B13" w:rsidP="00745B13">
      <w:pPr>
        <w:widowControl w:val="0"/>
        <w:numPr>
          <w:ilvl w:val="0"/>
          <w:numId w:val="46"/>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помічники вихователів,</w:t>
      </w:r>
    </w:p>
    <w:p w:rsidR="00745B13" w:rsidRPr="00745B13" w:rsidRDefault="00745B13" w:rsidP="00745B13">
      <w:pPr>
        <w:widowControl w:val="0"/>
        <w:numPr>
          <w:ilvl w:val="0"/>
          <w:numId w:val="46"/>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батьки або особи, які їх замінюють, </w:t>
      </w:r>
    </w:p>
    <w:p w:rsidR="00745B13" w:rsidRPr="00745B13" w:rsidRDefault="00745B13" w:rsidP="00745B13">
      <w:pPr>
        <w:widowControl w:val="0"/>
        <w:numPr>
          <w:ilvl w:val="0"/>
          <w:numId w:val="46"/>
        </w:numPr>
        <w:tabs>
          <w:tab w:val="num" w:pos="180"/>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фізичні особи, які надають освітні послуги у сфері дошкільної освіти.</w:t>
      </w:r>
    </w:p>
    <w:p w:rsidR="00745B13" w:rsidRPr="00745B13" w:rsidRDefault="00745B13" w:rsidP="00745B13">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7.2. За успіхи в роботі встановлюються такі форми матеріального та морального заохочення: грамоти, подяки, грошові премії в межах затвердженого фонду заробітної плати або за рахунок інших власних надходжень.   </w:t>
      </w:r>
    </w:p>
    <w:p w:rsidR="00745B13" w:rsidRPr="00745B13" w:rsidRDefault="00745B13" w:rsidP="00745B13">
      <w:pPr>
        <w:widowControl w:val="0"/>
        <w:tabs>
          <w:tab w:val="num" w:pos="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7.3.   Права дитини у сфері дошкільної освіти:</w:t>
      </w:r>
    </w:p>
    <w:p w:rsidR="00745B13" w:rsidRPr="00745B13" w:rsidRDefault="00745B13" w:rsidP="00745B13">
      <w:pPr>
        <w:widowControl w:val="0"/>
        <w:numPr>
          <w:ilvl w:val="0"/>
          <w:numId w:val="37"/>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безоплатна дошкільна освіта;</w:t>
      </w:r>
    </w:p>
    <w:p w:rsidR="00745B13" w:rsidRPr="00745B13" w:rsidRDefault="00745B13" w:rsidP="00745B13">
      <w:pPr>
        <w:widowControl w:val="0"/>
        <w:numPr>
          <w:ilvl w:val="0"/>
          <w:numId w:val="37"/>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безпечні та нешкідливі для здоров’я умови утримання, розвитку, виховання і навчання;</w:t>
      </w:r>
    </w:p>
    <w:p w:rsidR="00745B13" w:rsidRPr="00745B13" w:rsidRDefault="00745B13" w:rsidP="00745B13">
      <w:pPr>
        <w:widowControl w:val="0"/>
        <w:numPr>
          <w:ilvl w:val="0"/>
          <w:numId w:val="37"/>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захист від будь-якої інформації, пропаганди та агітації, що завдає шкоди її здоров’ю, моральному та духовному розвитку;</w:t>
      </w:r>
    </w:p>
    <w:p w:rsidR="00745B13" w:rsidRPr="00745B13" w:rsidRDefault="00745B13" w:rsidP="00745B13">
      <w:pPr>
        <w:numPr>
          <w:ilvl w:val="0"/>
          <w:numId w:val="44"/>
        </w:numPr>
        <w:spacing w:after="0" w:line="240" w:lineRule="auto"/>
        <w:jc w:val="both"/>
        <w:rPr>
          <w:rFonts w:ascii="Times New Roman" w:eastAsia="Calibri" w:hAnsi="Times New Roman" w:cs="Times New Roman"/>
          <w:sz w:val="28"/>
          <w:szCs w:val="28"/>
          <w:lang w:val="uk-UA"/>
        </w:rPr>
      </w:pPr>
      <w:r w:rsidRPr="00745B13">
        <w:rPr>
          <w:rFonts w:ascii="Times New Roman" w:eastAsia="Calibri" w:hAnsi="Times New Roman" w:cs="Times New Roman"/>
          <w:sz w:val="28"/>
          <w:szCs w:val="28"/>
          <w:lang w:val="uk-UA" w:eastAsia="ru-RU"/>
        </w:rPr>
        <w:t>захист від будь-яких форм експлуатації та дій, які шкодять здоров’ю         дитини, а також фізичного та психічного насильства, приниження її гідності;</w:t>
      </w:r>
    </w:p>
    <w:p w:rsidR="00745B13" w:rsidRPr="00745B13" w:rsidRDefault="00745B13" w:rsidP="00745B13">
      <w:pPr>
        <w:numPr>
          <w:ilvl w:val="0"/>
          <w:numId w:val="44"/>
        </w:numPr>
        <w:spacing w:after="0" w:line="240" w:lineRule="auto"/>
        <w:jc w:val="both"/>
        <w:rPr>
          <w:rFonts w:ascii="Times New Roman" w:eastAsia="Calibri" w:hAnsi="Times New Roman" w:cs="Times New Roman"/>
          <w:sz w:val="28"/>
          <w:szCs w:val="28"/>
          <w:lang w:val="uk-UA"/>
        </w:rPr>
      </w:pPr>
      <w:r w:rsidRPr="00745B13">
        <w:rPr>
          <w:rFonts w:ascii="Times New Roman" w:eastAsia="Calibri" w:hAnsi="Times New Roman" w:cs="Times New Roman"/>
          <w:sz w:val="28"/>
          <w:szCs w:val="28"/>
          <w:lang w:val="uk-UA" w:eastAsia="ru-RU"/>
        </w:rPr>
        <w:lastRenderedPageBreak/>
        <w:t>здоровий спосіб життя;</w:t>
      </w:r>
    </w:p>
    <w:p w:rsidR="00745B13" w:rsidRPr="00745B13" w:rsidRDefault="00745B13" w:rsidP="00745B13">
      <w:pPr>
        <w:numPr>
          <w:ilvl w:val="0"/>
          <w:numId w:val="44"/>
        </w:numPr>
        <w:spacing w:after="0" w:line="240" w:lineRule="auto"/>
        <w:jc w:val="both"/>
        <w:rPr>
          <w:rFonts w:ascii="Times New Roman" w:eastAsia="Calibri" w:hAnsi="Times New Roman" w:cs="Times New Roman"/>
          <w:sz w:val="28"/>
          <w:szCs w:val="28"/>
          <w:lang w:val="uk-UA"/>
        </w:rPr>
      </w:pPr>
      <w:r w:rsidRPr="00745B13">
        <w:rPr>
          <w:rFonts w:ascii="Times New Roman" w:eastAsia="Times New Roman" w:hAnsi="Times New Roman" w:cs="Times New Roman"/>
          <w:sz w:val="28"/>
          <w:szCs w:val="28"/>
          <w:lang w:val="uk-UA" w:eastAsia="ru-RU"/>
        </w:rPr>
        <w:t xml:space="preserve"> </w:t>
      </w:r>
      <w:r w:rsidRPr="00745B13">
        <w:rPr>
          <w:rFonts w:ascii="Times New Roman" w:eastAsia="Calibri" w:hAnsi="Times New Roman" w:cs="Times New Roman"/>
          <w:sz w:val="28"/>
          <w:szCs w:val="28"/>
          <w:lang w:val="uk-UA" w:eastAsia="ru-RU"/>
        </w:rPr>
        <w:t>безоплатне медичне обслуговування;</w:t>
      </w:r>
    </w:p>
    <w:p w:rsidR="00745B13" w:rsidRPr="00745B13" w:rsidRDefault="00745B13" w:rsidP="00745B13">
      <w:pPr>
        <w:widowControl w:val="0"/>
        <w:numPr>
          <w:ilvl w:val="0"/>
          <w:numId w:val="38"/>
        </w:numPr>
        <w:spacing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745B13" w:rsidRPr="00745B13" w:rsidRDefault="00745B13" w:rsidP="00745B13">
      <w:pPr>
        <w:widowControl w:val="0"/>
        <w:spacing w:line="240" w:lineRule="auto"/>
        <w:ind w:left="360"/>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7.4. Права батьків або осіб, які їх замінюють:</w:t>
      </w:r>
    </w:p>
    <w:p w:rsidR="00745B13" w:rsidRPr="00745B13" w:rsidRDefault="00745B13" w:rsidP="00745B13">
      <w:pPr>
        <w:widowControl w:val="0"/>
        <w:numPr>
          <w:ilvl w:val="0"/>
          <w:numId w:val="39"/>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вибирати заклад дошкільної освіти та форму здобуття дитиною дошкільної освіти;</w:t>
      </w:r>
    </w:p>
    <w:p w:rsidR="00745B13" w:rsidRPr="00745B13" w:rsidRDefault="00745B13" w:rsidP="00745B13">
      <w:pPr>
        <w:widowControl w:val="0"/>
        <w:numPr>
          <w:ilvl w:val="0"/>
          <w:numId w:val="39"/>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обирати і бути  обраними до органів громадського   самоврядування закладу дошкільної освіти ;</w:t>
      </w:r>
    </w:p>
    <w:p w:rsidR="00745B13" w:rsidRPr="00745B13" w:rsidRDefault="00745B13" w:rsidP="00745B13">
      <w:pPr>
        <w:widowControl w:val="0"/>
        <w:numPr>
          <w:ilvl w:val="0"/>
          <w:numId w:val="39"/>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звертатися до відповідних органів управління освітою з питань розвитку, виховання і навчання своїх дітей;</w:t>
      </w:r>
    </w:p>
    <w:p w:rsidR="00745B13" w:rsidRPr="00745B13" w:rsidRDefault="00745B13" w:rsidP="00745B13">
      <w:pPr>
        <w:widowControl w:val="0"/>
        <w:numPr>
          <w:ilvl w:val="0"/>
          <w:numId w:val="39"/>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захищати законні інтереси своїх дітей у відповідних державних органах і суді;</w:t>
      </w:r>
    </w:p>
    <w:p w:rsidR="00745B13" w:rsidRPr="00745B13" w:rsidRDefault="00745B13" w:rsidP="00745B13">
      <w:pPr>
        <w:widowControl w:val="0"/>
        <w:numPr>
          <w:ilvl w:val="0"/>
          <w:numId w:val="3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інші права, передбачені чинним законодавством України.</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7.5.Обов’язки батьків або осіб, які їх замінюють:</w:t>
      </w:r>
    </w:p>
    <w:p w:rsidR="00745B13" w:rsidRPr="00745B13" w:rsidRDefault="00745B13" w:rsidP="00745B13">
      <w:pPr>
        <w:widowControl w:val="0"/>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забезпечення умов для здобуття дітьми старшого дошкільного віку дошкільної освіти;</w:t>
      </w:r>
    </w:p>
    <w:p w:rsidR="00745B13" w:rsidRPr="00745B13" w:rsidRDefault="00745B13" w:rsidP="00745B13">
      <w:pPr>
        <w:widowControl w:val="0"/>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своєчасно вносити плату за харчування дитини в  закладі у встановленому порядку;</w:t>
      </w:r>
    </w:p>
    <w:p w:rsidR="00745B13" w:rsidRPr="00745B13" w:rsidRDefault="00745B13" w:rsidP="00745B13">
      <w:pPr>
        <w:widowControl w:val="0"/>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своєчасно повідомляти  заклад про можливість відсутності або хворобу дитини;</w:t>
      </w:r>
    </w:p>
    <w:p w:rsidR="00745B13" w:rsidRPr="00745B13" w:rsidRDefault="00745B13" w:rsidP="00745B13">
      <w:pPr>
        <w:widowControl w:val="0"/>
        <w:numPr>
          <w:ilvl w:val="0"/>
          <w:numId w:val="4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слідкувати за станом здоров’я дитини, постійно дбати про  фізичне здоров’я, психічний стан  дітей, створювати належні умови для розвитку їх природних задатків, нахилів, здібностей;</w:t>
      </w:r>
    </w:p>
    <w:p w:rsidR="00745B13" w:rsidRPr="00745B13" w:rsidRDefault="00745B13" w:rsidP="00745B13">
      <w:pPr>
        <w:widowControl w:val="0"/>
        <w:numPr>
          <w:ilvl w:val="0"/>
          <w:numId w:val="40"/>
        </w:numPr>
        <w:tabs>
          <w:tab w:val="left" w:pos="720"/>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поважати  гідність дитини, виховувати у дітей любов до України, повагу до національних, історичних, культурних цінностей українського народу, дбайливе ставлення    до довкілля;</w:t>
      </w:r>
    </w:p>
    <w:p w:rsidR="00745B13" w:rsidRPr="00745B13" w:rsidRDefault="00745B13" w:rsidP="00745B13">
      <w:pPr>
        <w:widowControl w:val="0"/>
        <w:numPr>
          <w:ilvl w:val="0"/>
          <w:numId w:val="41"/>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rsidR="00745B13" w:rsidRPr="00745B13" w:rsidRDefault="00745B13" w:rsidP="00745B13">
      <w:pPr>
        <w:widowControl w:val="0"/>
        <w:numPr>
          <w:ilvl w:val="0"/>
          <w:numId w:val="41"/>
        </w:numPr>
        <w:tabs>
          <w:tab w:val="left" w:pos="720"/>
          <w:tab w:val="left" w:pos="1080"/>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відвідування дитиною закладу дошкільної освіти  не звільняє сім</w:t>
      </w:r>
      <w:r w:rsidRPr="00745B13">
        <w:rPr>
          <w:rFonts w:ascii="Arial" w:eastAsia="Times New Roman" w:hAnsi="Arial" w:cs="Arial"/>
          <w:sz w:val="28"/>
          <w:szCs w:val="28"/>
          <w:lang w:val="uk-UA" w:eastAsia="ru-RU"/>
        </w:rPr>
        <w:t>'</w:t>
      </w:r>
      <w:r w:rsidRPr="00745B13">
        <w:rPr>
          <w:rFonts w:ascii="Times New Roman" w:eastAsia="Times New Roman" w:hAnsi="Times New Roman" w:cs="Times New Roman"/>
          <w:sz w:val="28"/>
          <w:szCs w:val="28"/>
          <w:lang w:val="uk-UA" w:eastAsia="ru-RU"/>
        </w:rPr>
        <w:t>ю від обов</w:t>
      </w:r>
      <w:r w:rsidRPr="00745B13">
        <w:rPr>
          <w:rFonts w:ascii="Arial" w:eastAsia="Times New Roman" w:hAnsi="Arial" w:cs="Arial"/>
          <w:sz w:val="28"/>
          <w:szCs w:val="28"/>
          <w:lang w:val="uk-UA" w:eastAsia="ru-RU"/>
        </w:rPr>
        <w:t>'</w:t>
      </w:r>
      <w:r w:rsidRPr="00745B13">
        <w:rPr>
          <w:rFonts w:ascii="Times New Roman" w:eastAsia="Times New Roman" w:hAnsi="Times New Roman" w:cs="Times New Roman"/>
          <w:sz w:val="28"/>
          <w:szCs w:val="28"/>
          <w:lang w:val="uk-UA" w:eastAsia="ru-RU"/>
        </w:rPr>
        <w:t>язку виховувати, розвивати і навчати її в родинному колі;</w:t>
      </w:r>
    </w:p>
    <w:p w:rsidR="00745B13" w:rsidRPr="00745B13" w:rsidRDefault="00745B13" w:rsidP="00745B13">
      <w:pPr>
        <w:widowControl w:val="0"/>
        <w:numPr>
          <w:ilvl w:val="0"/>
          <w:numId w:val="41"/>
        </w:numPr>
        <w:tabs>
          <w:tab w:val="left" w:pos="720"/>
          <w:tab w:val="left" w:pos="1080"/>
        </w:tabs>
        <w:spacing w:before="24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інші обов’язки, що передбачені законодавством України.</w:t>
      </w:r>
    </w:p>
    <w:p w:rsidR="00745B13" w:rsidRPr="00745B13" w:rsidRDefault="00745B13" w:rsidP="00745B13">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7.6. На посаду педагогічного працівника закладу дошкільної освіти призначається особа, яка має педагогічну освіту за відповідною спеціальністю, забезпечує результативність та якість роботи, а також фізичний та психічний стан якої дозволяє виконувати професійні обов’язки.</w:t>
      </w:r>
    </w:p>
    <w:p w:rsidR="00745B13" w:rsidRPr="00745B13" w:rsidRDefault="00745B13" w:rsidP="00745B13">
      <w:pPr>
        <w:widowControl w:val="0"/>
        <w:tabs>
          <w:tab w:val="left" w:pos="72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7.7. Трудові відносини регулюються законодавством України про працю, Законами України "Про освіту", "Про дошкільну освіту", іншими нормативно-правовими актами та правилами внутрішнього трудового розпорядку.</w:t>
      </w:r>
    </w:p>
    <w:p w:rsidR="00745B13" w:rsidRPr="00745B13" w:rsidRDefault="00745B13" w:rsidP="00745B13">
      <w:pPr>
        <w:widowControl w:val="0"/>
        <w:tabs>
          <w:tab w:val="num" w:pos="72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7.8. Педагогічні працівники мають право:</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lastRenderedPageBreak/>
        <w:t>на вільний вибір педагогічно доцільних форм, методів і   засобів роботи з дітьми;</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брати участь у роботі органів самоврядування  закладу дошкільної освіти;</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об’єднуватися у професійні спілки України та бути членами інших об’єднань громадян, діяльність яких не заборонена законодавством України;</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на підвищення кваліфікації, участь у методичних об</w:t>
      </w:r>
      <w:r w:rsidRPr="00745B13">
        <w:rPr>
          <w:rFonts w:ascii="Arial" w:eastAsia="Times New Roman" w:hAnsi="Arial" w:cs="Arial"/>
          <w:sz w:val="28"/>
          <w:szCs w:val="28"/>
          <w:lang w:val="uk-UA" w:eastAsia="ru-RU"/>
        </w:rPr>
        <w:t>'</w:t>
      </w:r>
      <w:r w:rsidRPr="00745B13">
        <w:rPr>
          <w:rFonts w:ascii="Times New Roman" w:eastAsia="Times New Roman" w:hAnsi="Times New Roman" w:cs="Times New Roman"/>
          <w:sz w:val="28"/>
          <w:szCs w:val="28"/>
          <w:lang w:val="uk-UA" w:eastAsia="ru-RU"/>
        </w:rPr>
        <w:t>єднаннях, нарадах тощо;</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проводити у встановленому порядку науково-дослідну,     експериментальну, пошукову роботу;</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вносити пропозиції щодо поліпшення роботи закладу;</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на захист професійної честі та власної гідності;</w:t>
      </w:r>
    </w:p>
    <w:p w:rsidR="00745B13" w:rsidRPr="00745B13" w:rsidRDefault="00745B13" w:rsidP="00745B13">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на соціальне та матеріальне забезпечення відповідно до законодавства України;</w:t>
      </w:r>
    </w:p>
    <w:p w:rsidR="00745B13" w:rsidRDefault="00745B13" w:rsidP="000B67A0">
      <w:pPr>
        <w:widowControl w:val="0"/>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інші права, що не суперечать законодавству України.</w:t>
      </w:r>
    </w:p>
    <w:p w:rsidR="000B67A0" w:rsidRPr="00745B13" w:rsidRDefault="000B67A0" w:rsidP="000B67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20"/>
        <w:contextualSpacing/>
        <w:jc w:val="both"/>
        <w:rPr>
          <w:rFonts w:ascii="Times New Roman" w:eastAsia="Times New Roman" w:hAnsi="Times New Roman" w:cs="Times New Roman"/>
          <w:sz w:val="28"/>
          <w:szCs w:val="28"/>
          <w:lang w:val="uk-UA" w:eastAsia="ru-RU"/>
        </w:rPr>
      </w:pPr>
    </w:p>
    <w:p w:rsidR="00745B13" w:rsidRPr="00745B13" w:rsidRDefault="00745B13" w:rsidP="000B67A0">
      <w:pPr>
        <w:widowControl w:val="0"/>
        <w:tabs>
          <w:tab w:val="num" w:pos="72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7.9. Педагогічні працівники зобов’язані:</w:t>
      </w:r>
    </w:p>
    <w:p w:rsidR="00745B13" w:rsidRPr="00745B13" w:rsidRDefault="00745B13" w:rsidP="000B67A0">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постійно підвищувати професійний рівень, педагогічну майстерність, загальну культуру;</w:t>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r w:rsidRPr="00745B13">
        <w:rPr>
          <w:rFonts w:ascii="Times New Roman" w:eastAsia="Times New Roman" w:hAnsi="Times New Roman" w:cs="Times New Roman"/>
          <w:sz w:val="28"/>
          <w:szCs w:val="28"/>
          <w:lang w:val="uk-UA" w:eastAsia="ru-RU"/>
        </w:rPr>
        <w:tab/>
      </w:r>
    </w:p>
    <w:p w:rsidR="00745B13" w:rsidRPr="00745B13" w:rsidRDefault="00745B13" w:rsidP="00745B13">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дотримуватися Статуту, правил внутрішнього розпорядку, умов контракту чи трудового договору;</w:t>
      </w:r>
    </w:p>
    <w:p w:rsidR="00745B13" w:rsidRPr="00745B13" w:rsidRDefault="00745B13" w:rsidP="00745B13">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дотримуватися педагогічної етики, норм загальнолюдської моралі, поважати гідність дитини та її батьків;</w:t>
      </w:r>
    </w:p>
    <w:p w:rsidR="00745B13" w:rsidRPr="00745B13" w:rsidRDefault="00745B13" w:rsidP="00745B13">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забезпечувати емоційний комфорт, захист дитини від будь-яких форм експлуатації та дій, які шкодять її здоров’ю, а також від фізичного або психічного насильства;</w:t>
      </w:r>
    </w:p>
    <w:p w:rsidR="00745B13" w:rsidRPr="00745B13" w:rsidRDefault="00745B13" w:rsidP="00745B13">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брати участь у роботі педагогічної ради та інших заходах, пов’язаних з підвищенням професійного рівня, педагогічної майстерності;</w:t>
      </w:r>
    </w:p>
    <w:p w:rsidR="00745B13" w:rsidRPr="00745B13" w:rsidRDefault="00745B13" w:rsidP="00745B13">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виконувати накази та розпорядження керівництва;</w:t>
      </w:r>
    </w:p>
    <w:p w:rsidR="00745B13" w:rsidRDefault="00745B13" w:rsidP="000B67A0">
      <w:pPr>
        <w:widowControl w:val="0"/>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інші обов’язки, що не суперечать законодавству України.</w:t>
      </w:r>
    </w:p>
    <w:p w:rsidR="000B67A0" w:rsidRPr="00745B13" w:rsidRDefault="000B67A0" w:rsidP="000B67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line="240" w:lineRule="auto"/>
        <w:ind w:left="720"/>
        <w:contextualSpacing/>
        <w:jc w:val="both"/>
        <w:rPr>
          <w:rFonts w:ascii="Times New Roman" w:eastAsia="Times New Roman" w:hAnsi="Times New Roman" w:cs="Times New Roman"/>
          <w:sz w:val="28"/>
          <w:szCs w:val="28"/>
          <w:lang w:val="uk-UA" w:eastAsia="ru-RU"/>
        </w:rPr>
      </w:pPr>
    </w:p>
    <w:p w:rsidR="00745B13" w:rsidRPr="00745B13" w:rsidRDefault="00745B13" w:rsidP="000B67A0">
      <w:pPr>
        <w:widowControl w:val="0"/>
        <w:tabs>
          <w:tab w:val="num" w:pos="720"/>
          <w:tab w:val="left" w:pos="900"/>
          <w:tab w:val="left" w:pos="1260"/>
        </w:tabs>
        <w:spacing w:before="24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7.10. Педагогічних та інших працівників закладу дошкільної освіти призначає на посади та звільняє з посад Директор закладу.</w:t>
      </w:r>
    </w:p>
    <w:p w:rsidR="00745B13" w:rsidRPr="00745B13" w:rsidRDefault="00745B13" w:rsidP="00745B13">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7.11. Педагогічні працівники закладу дошкільної освіти  один раз на 5 років підлягають атестації відповідно до Типового положення про атестацію педагогічних працівників.</w:t>
      </w:r>
    </w:p>
    <w:p w:rsidR="00745B13" w:rsidRPr="00745B13" w:rsidRDefault="00745B13" w:rsidP="00745B13">
      <w:pPr>
        <w:widowControl w:val="0"/>
        <w:tabs>
          <w:tab w:val="left" w:pos="1080"/>
        </w:tabs>
        <w:spacing w:line="240" w:lineRule="auto"/>
        <w:jc w:val="both"/>
        <w:rPr>
          <w:rFonts w:ascii="Times New Roman" w:eastAsia="Times New Roman" w:hAnsi="Times New Roman" w:cs="Times New Roman"/>
          <w:sz w:val="28"/>
          <w:szCs w:val="28"/>
          <w:lang w:val="uk-UA" w:eastAsia="ru-RU"/>
        </w:rPr>
      </w:pPr>
      <w:r w:rsidRPr="00745B13">
        <w:rPr>
          <w:rFonts w:ascii="Times New Roman" w:eastAsia="Calibri" w:hAnsi="Times New Roman" w:cs="Times New Roman"/>
          <w:sz w:val="28"/>
          <w:szCs w:val="28"/>
          <w:lang w:val="uk-UA" w:eastAsia="ru-RU"/>
        </w:rPr>
        <w:t>7.12. Педагогічні працівники, які систематично порушують статут, правила внутрішнього трудового розпорядку закладу, не виконують посадових обов'язків, умов колективного договору або за результатами атестації не відповідають займаній посаді, звільняються з роботи  відповідно до чинного законодавства України.</w:t>
      </w:r>
    </w:p>
    <w:p w:rsidR="00745B13" w:rsidRPr="00745B13" w:rsidRDefault="00745B13" w:rsidP="00745B13">
      <w:pPr>
        <w:spacing w:line="240" w:lineRule="auto"/>
        <w:ind w:firstLine="708"/>
        <w:jc w:val="both"/>
        <w:rPr>
          <w:rFonts w:ascii="Times New Roman" w:eastAsia="Calibri" w:hAnsi="Times New Roman" w:cs="Times New Roman"/>
          <w:sz w:val="28"/>
          <w:szCs w:val="28"/>
          <w:lang w:val="uk-UA"/>
        </w:rPr>
      </w:pPr>
      <w:r w:rsidRPr="00745B13">
        <w:rPr>
          <w:rFonts w:ascii="Times New Roman" w:eastAsia="Calibri" w:hAnsi="Times New Roman" w:cs="Times New Roman"/>
          <w:sz w:val="28"/>
          <w:szCs w:val="28"/>
          <w:lang w:val="uk-UA" w:eastAsia="ru-RU"/>
        </w:rPr>
        <w:lastRenderedPageBreak/>
        <w:t>Працівники закладу дошкільної освіти  несуть відповідальність за  збереження  життя, фізичне і психічне здоров’я дитини згідно з чинним законодавством України.</w:t>
      </w:r>
    </w:p>
    <w:p w:rsidR="00745B13" w:rsidRPr="00745B13" w:rsidRDefault="00745B13" w:rsidP="00745B13">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Працівники закладу дошкільної освіти у відповідності до статті 26 Закону України  "Про забезпечення  санітарного та епідеміологічного благополуччя населення" проходять періодичні медичні огляди в установленому порядку.</w:t>
      </w:r>
    </w:p>
    <w:p w:rsidR="00745B13" w:rsidRPr="00745B13" w:rsidRDefault="00745B13" w:rsidP="00745B13">
      <w:pPr>
        <w:widowControl w:val="0"/>
        <w:tabs>
          <w:tab w:val="left" w:pos="1440"/>
          <w:tab w:val="left" w:pos="1620"/>
        </w:tabs>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Педагогічне навантаження педагогічних працівників – час, призначений для здійснення освітнього процесу й визначається на     підставі законодавства України.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val="uk-UA" w:eastAsia="ru-RU"/>
        </w:rPr>
      </w:pPr>
    </w:p>
    <w:p w:rsidR="00745B13" w:rsidRPr="00745B13" w:rsidRDefault="00745B13" w:rsidP="00745B13">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 xml:space="preserve">       </w:t>
      </w:r>
      <w:r w:rsidRPr="00745B13">
        <w:rPr>
          <w:rFonts w:ascii="Times New Roman" w:eastAsia="Times New Roman" w:hAnsi="Times New Roman" w:cs="Times New Roman"/>
          <w:b/>
          <w:bCs/>
          <w:sz w:val="28"/>
          <w:szCs w:val="28"/>
          <w:lang w:val="en-US" w:eastAsia="ru-RU"/>
        </w:rPr>
        <w:t>VIII</w:t>
      </w:r>
      <w:r w:rsidRPr="00745B13">
        <w:rPr>
          <w:rFonts w:ascii="Times New Roman" w:eastAsia="Times New Roman" w:hAnsi="Times New Roman" w:cs="Times New Roman"/>
          <w:b/>
          <w:bCs/>
          <w:sz w:val="28"/>
          <w:szCs w:val="28"/>
          <w:lang w:val="uk-UA" w:eastAsia="ru-RU"/>
        </w:rPr>
        <w:t xml:space="preserve">. Управління закладом дошкільної освіти </w:t>
      </w:r>
    </w:p>
    <w:p w:rsidR="00745B13" w:rsidRPr="00745B13" w:rsidRDefault="00745B13" w:rsidP="00745B13">
      <w:pPr>
        <w:widowControl w:val="0"/>
        <w:tabs>
          <w:tab w:val="left" w:pos="2160"/>
          <w:tab w:val="left" w:pos="2340"/>
          <w:tab w:val="left" w:pos="2520"/>
        </w:tabs>
        <w:spacing w:after="0" w:line="240" w:lineRule="auto"/>
        <w:ind w:left="180" w:firstLine="709"/>
        <w:jc w:val="both"/>
        <w:rPr>
          <w:rFonts w:ascii="Times New Roman" w:eastAsia="Times New Roman" w:hAnsi="Times New Roman" w:cs="Times New Roman"/>
          <w:b/>
          <w:bCs/>
          <w:sz w:val="28"/>
          <w:szCs w:val="28"/>
          <w:lang w:val="uk-UA" w:eastAsia="ru-RU"/>
        </w:rPr>
      </w:pPr>
    </w:p>
    <w:p w:rsidR="00745B13" w:rsidRPr="00745B13" w:rsidRDefault="00745B13" w:rsidP="0074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745B13">
        <w:rPr>
          <w:rFonts w:ascii="Times New Roman" w:eastAsia="Times New Roman" w:hAnsi="Times New Roman" w:cs="Times New Roman"/>
          <w:noProof/>
          <w:sz w:val="28"/>
          <w:szCs w:val="28"/>
          <w:lang w:val="uk-UA" w:eastAsia="ru-RU"/>
        </w:rPr>
        <w:t>8.1. Керівництво закладу дошкільної освіти здійснює його Засновник або уповноважений ним орган.</w:t>
      </w:r>
    </w:p>
    <w:p w:rsidR="00745B13" w:rsidRPr="00745B13" w:rsidRDefault="00745B13" w:rsidP="0074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p>
    <w:p w:rsidR="00745B13" w:rsidRPr="00745B13" w:rsidRDefault="00745B13" w:rsidP="0074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noProof/>
          <w:sz w:val="28"/>
          <w:szCs w:val="28"/>
          <w:lang w:val="uk-UA" w:eastAsia="ru-RU"/>
        </w:rPr>
      </w:pPr>
      <w:r w:rsidRPr="00745B13">
        <w:rPr>
          <w:rFonts w:ascii="Times New Roman" w:eastAsia="Times New Roman" w:hAnsi="Times New Roman" w:cs="Times New Roman"/>
          <w:noProof/>
          <w:sz w:val="28"/>
          <w:szCs w:val="28"/>
          <w:lang w:val="uk-UA" w:eastAsia="ru-RU"/>
        </w:rPr>
        <w:t xml:space="preserve">8.2. Безпосереднє керівництво роботою закладу дошкільної освіти  здійснює </w:t>
      </w:r>
      <w:r w:rsidRPr="00745B13">
        <w:rPr>
          <w:rFonts w:ascii="Times New Roman" w:eastAsia="Times New Roman" w:hAnsi="Times New Roman" w:cs="Times New Roman"/>
          <w:noProof/>
          <w:color w:val="000000" w:themeColor="text1"/>
          <w:sz w:val="28"/>
          <w:szCs w:val="28"/>
          <w:lang w:val="uk-UA" w:eastAsia="ru-RU"/>
        </w:rPr>
        <w:t>його Директор</w:t>
      </w:r>
      <w:r w:rsidRPr="00745B13">
        <w:rPr>
          <w:rFonts w:ascii="Times New Roman" w:eastAsia="Times New Roman" w:hAnsi="Times New Roman" w:cs="Times New Roman"/>
          <w:noProof/>
          <w:sz w:val="28"/>
          <w:szCs w:val="28"/>
          <w:lang w:val="uk-UA" w:eastAsia="ru-RU"/>
        </w:rPr>
        <w:t>, який призначається і звільняється з посади Засновником або уповноваженим ним орган</w:t>
      </w:r>
      <w:r w:rsidR="00F54FA5">
        <w:rPr>
          <w:rFonts w:ascii="Times New Roman" w:eastAsia="Times New Roman" w:hAnsi="Times New Roman" w:cs="Times New Roman"/>
          <w:noProof/>
          <w:sz w:val="28"/>
          <w:szCs w:val="28"/>
          <w:lang w:val="uk-UA" w:eastAsia="ru-RU"/>
        </w:rPr>
        <w:t>ом</w:t>
      </w:r>
      <w:bookmarkStart w:id="1" w:name="_GoBack"/>
      <w:bookmarkEnd w:id="1"/>
      <w:r w:rsidRPr="00745B13">
        <w:rPr>
          <w:rFonts w:ascii="Times New Roman" w:eastAsia="Times New Roman" w:hAnsi="Times New Roman" w:cs="Times New Roman"/>
          <w:noProof/>
          <w:sz w:val="28"/>
          <w:szCs w:val="28"/>
          <w:lang w:val="uk-UA" w:eastAsia="ru-RU"/>
        </w:rPr>
        <w:t>.</w:t>
      </w:r>
    </w:p>
    <w:p w:rsidR="00745B13" w:rsidRPr="00745B13" w:rsidRDefault="00745B13" w:rsidP="0074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p>
    <w:p w:rsidR="00745B13" w:rsidRPr="00745B13" w:rsidRDefault="00745B13" w:rsidP="00745B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Директор закладу дошкільної освіти :</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відповідає за реалізацію завдань дошкільної освіти, визначених Законом України "Про дошкільну освіту" та забезпечення рівня дошкільної освіти у межах державних вимог до її змісту і обсягу; </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здійснює керівництво і контроль за діяльністю закладу дошкільної освіти;</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приймає на роботу та звільняє з роботи працівників закладу дошкільної освіти ;</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формує штатний розпис в межах затвердженого фонду заробітної плати;</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контролює організацію харчування та медичного обслуговування дітей, організацію лікувально-оздоровчої роботи;</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відповідає за стан педагогічної та виховної роботи в дитячому садку;</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затверджує правила внутрішнього трудового розпорядку, посадові інструкції працівників за погодженням із профспілковим комітетом;</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контролює відповідність застосованих форм, методів і засобів розвитку, виховання і навчання дітей їх віковим, психофізіологічним особливостям, здібностям і потребам;</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організовує різні форми співпраці з батьками або особами, які  їх замінюють;</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lastRenderedPageBreak/>
        <w:t>підтримує ініціативу щодо вдосконалення освітньої роботи, заохочує творчі пошуки, дослідно-експериментальну роботу педагогів;</w:t>
      </w:r>
    </w:p>
    <w:p w:rsidR="00745B13" w:rsidRPr="00745B13" w:rsidRDefault="00745B13" w:rsidP="00745B13">
      <w:pPr>
        <w:widowControl w:val="0"/>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щороку звітує про свою діяльність на загальних зборах (конференціях) колективу  закладу дошкільної освіти  та батьків  або осіб, які їх замінюють.</w:t>
      </w:r>
    </w:p>
    <w:p w:rsidR="00745B13" w:rsidRPr="00745B13" w:rsidRDefault="00745B13" w:rsidP="00745B13">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8.3.  Постійно діючий колегіальний орган в  закладі  – педагогічна рада. До складу педради входять: всі педагогічні працівники закладу, медичні працівники, інші спеціалісти. </w:t>
      </w:r>
    </w:p>
    <w:p w:rsidR="00745B13" w:rsidRPr="00745B13" w:rsidRDefault="00745B13" w:rsidP="00745B13">
      <w:pPr>
        <w:widowControl w:val="0"/>
        <w:tabs>
          <w:tab w:val="num" w:pos="1080"/>
          <w:tab w:val="left" w:pos="126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8.4. На засідання педагогічної ради можуть  бути запрошені представники  громадських організацій, педагогічні працівники закладів загальної середньої освіти, батьки  або особи, які їх замінюють. Особи, запрошені на засідання педагогічної ради, мають право дорадчого голосу. Кількість засідань педагогічної ради визначається їх доцільністю, але не менше 4-х разів на рік.</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745B13">
        <w:rPr>
          <w:rFonts w:ascii="Times New Roman" w:eastAsia="Times New Roman" w:hAnsi="Times New Roman" w:cs="Times New Roman"/>
          <w:sz w:val="28"/>
          <w:szCs w:val="28"/>
          <w:lang w:val="uk-UA" w:eastAsia="ru-RU"/>
        </w:rPr>
        <w:t xml:space="preserve">Головою педагогічної ради є </w:t>
      </w:r>
      <w:r w:rsidRPr="00745B13">
        <w:rPr>
          <w:rFonts w:ascii="Times New Roman" w:eastAsia="Times New Roman" w:hAnsi="Times New Roman" w:cs="Times New Roman"/>
          <w:color w:val="000000" w:themeColor="text1"/>
          <w:sz w:val="28"/>
          <w:szCs w:val="28"/>
          <w:lang w:val="uk-UA" w:eastAsia="ru-RU"/>
        </w:rPr>
        <w:t>Директор закладу дошкільної освіти. Педагогічна рада обирає зі свого складу секретаря на навчальний рік.</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Педагогічна рада закладу:</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2" w:name="n497"/>
      <w:bookmarkEnd w:id="2"/>
      <w:r w:rsidRPr="00745B13">
        <w:rPr>
          <w:rFonts w:ascii="Times New Roman" w:eastAsia="Times New Roman" w:hAnsi="Times New Roman" w:cs="Times New Roman"/>
          <w:sz w:val="28"/>
          <w:szCs w:val="28"/>
          <w:lang w:val="uk-UA"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3" w:name="n498"/>
      <w:bookmarkEnd w:id="3"/>
      <w:r w:rsidRPr="00745B13">
        <w:rPr>
          <w:rFonts w:ascii="Times New Roman" w:eastAsia="Times New Roman" w:hAnsi="Times New Roman" w:cs="Times New Roman"/>
          <w:sz w:val="28"/>
          <w:szCs w:val="28"/>
          <w:lang w:val="uk-UA" w:eastAsia="ru-RU"/>
        </w:rPr>
        <w:t>розглядає питання вдосконалення організації освітнього процесу у закладі;</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4" w:name="n499"/>
      <w:bookmarkEnd w:id="4"/>
      <w:r w:rsidRPr="00745B13">
        <w:rPr>
          <w:rFonts w:ascii="Times New Roman" w:eastAsia="Times New Roman" w:hAnsi="Times New Roman" w:cs="Times New Roman"/>
          <w:sz w:val="28"/>
          <w:szCs w:val="28"/>
          <w:lang w:val="uk-UA" w:eastAsia="ru-RU"/>
        </w:rPr>
        <w:t>визначає план роботи закладу та педагогічне навантаження педагогічних працівників;</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5" w:name="n500"/>
      <w:bookmarkEnd w:id="5"/>
      <w:r w:rsidRPr="00745B13">
        <w:rPr>
          <w:rFonts w:ascii="Times New Roman" w:eastAsia="Times New Roman" w:hAnsi="Times New Roman" w:cs="Times New Roman"/>
          <w:sz w:val="28"/>
          <w:szCs w:val="28"/>
          <w:lang w:val="uk-UA" w:eastAsia="ru-RU"/>
        </w:rPr>
        <w:t>затверджує заходи щодо зміцнення здоров’я дітей;</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6" w:name="n501"/>
      <w:bookmarkEnd w:id="6"/>
      <w:r w:rsidRPr="00745B13">
        <w:rPr>
          <w:rFonts w:ascii="Times New Roman" w:eastAsia="Times New Roman" w:hAnsi="Times New Roman" w:cs="Times New Roman"/>
          <w:sz w:val="28"/>
          <w:szCs w:val="28"/>
          <w:lang w:val="uk-UA" w:eastAsia="ru-RU"/>
        </w:rPr>
        <w:t>обговорює питання підвищення кваліфікації педагогічних працівників, розвитку їхньої творчої ініціативи;</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7" w:name="n502"/>
      <w:bookmarkEnd w:id="7"/>
      <w:r w:rsidRPr="00745B13">
        <w:rPr>
          <w:rFonts w:ascii="Times New Roman" w:eastAsia="Times New Roman" w:hAnsi="Times New Roman" w:cs="Times New Roman"/>
          <w:sz w:val="28"/>
          <w:szCs w:val="28"/>
          <w:lang w:val="uk-UA" w:eastAsia="ru-RU"/>
        </w:rPr>
        <w:t>затверджує щорічний план підвищення кваліфікації педагогічних працівників;</w:t>
      </w:r>
    </w:p>
    <w:p w:rsidR="00745B13" w:rsidRPr="00745B13" w:rsidRDefault="00745B13" w:rsidP="00745B13">
      <w:pPr>
        <w:widowControl w:val="0"/>
        <w:numPr>
          <w:ilvl w:val="0"/>
          <w:numId w:val="30"/>
        </w:numPr>
        <w:spacing w:after="0" w:line="240" w:lineRule="auto"/>
        <w:contextualSpacing/>
        <w:jc w:val="both"/>
        <w:rPr>
          <w:rFonts w:ascii="Times New Roman" w:eastAsia="Times New Roman" w:hAnsi="Times New Roman" w:cs="Times New Roman"/>
          <w:sz w:val="28"/>
          <w:szCs w:val="28"/>
          <w:lang w:val="uk-UA" w:eastAsia="ru-RU"/>
        </w:rPr>
      </w:pPr>
      <w:bookmarkStart w:id="8" w:name="n503"/>
      <w:bookmarkEnd w:id="8"/>
      <w:r w:rsidRPr="00745B13">
        <w:rPr>
          <w:rFonts w:ascii="Times New Roman" w:eastAsia="Times New Roman" w:hAnsi="Times New Roman" w:cs="Times New Roman"/>
          <w:sz w:val="28"/>
          <w:szCs w:val="28"/>
          <w:lang w:val="uk-UA" w:eastAsia="ru-RU"/>
        </w:rPr>
        <w:t>заслуховує звіти педагогічних працівників, які проходять атестацію;</w:t>
      </w:r>
    </w:p>
    <w:p w:rsidR="00745B13" w:rsidRPr="00745B13" w:rsidRDefault="00745B13" w:rsidP="00745B13">
      <w:pPr>
        <w:numPr>
          <w:ilvl w:val="0"/>
          <w:numId w:val="30"/>
        </w:numPr>
        <w:spacing w:after="0" w:line="240" w:lineRule="auto"/>
        <w:jc w:val="both"/>
        <w:rPr>
          <w:rFonts w:ascii="Times New Roman" w:eastAsia="Calibri" w:hAnsi="Times New Roman" w:cs="Times New Roman"/>
          <w:sz w:val="28"/>
          <w:szCs w:val="28"/>
          <w:lang w:val="uk-UA" w:eastAsia="ru-RU"/>
        </w:rPr>
      </w:pPr>
      <w:bookmarkStart w:id="9" w:name="n504"/>
      <w:bookmarkEnd w:id="9"/>
      <w:r w:rsidRPr="00745B13">
        <w:rPr>
          <w:rFonts w:ascii="Times New Roman" w:eastAsia="Calibri" w:hAnsi="Times New Roman" w:cs="Times New Roman"/>
          <w:sz w:val="28"/>
          <w:szCs w:val="28"/>
          <w:lang w:val="uk-UA"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745B13" w:rsidRPr="00745B13" w:rsidRDefault="00745B13" w:rsidP="00745B13">
      <w:pPr>
        <w:numPr>
          <w:ilvl w:val="0"/>
          <w:numId w:val="31"/>
        </w:numPr>
        <w:spacing w:after="0" w:line="240" w:lineRule="auto"/>
        <w:jc w:val="both"/>
        <w:rPr>
          <w:rFonts w:ascii="Times New Roman" w:eastAsia="Calibri" w:hAnsi="Times New Roman" w:cs="Times New Roman"/>
          <w:sz w:val="28"/>
          <w:szCs w:val="28"/>
          <w:lang w:val="uk-UA" w:eastAsia="ru-RU"/>
        </w:rPr>
      </w:pPr>
      <w:bookmarkStart w:id="10" w:name="n505"/>
      <w:bookmarkEnd w:id="10"/>
      <w:r w:rsidRPr="00745B13">
        <w:rPr>
          <w:rFonts w:ascii="Times New Roman" w:eastAsia="Calibri" w:hAnsi="Times New Roman" w:cs="Times New Roman"/>
          <w:sz w:val="28"/>
          <w:szCs w:val="28"/>
          <w:lang w:val="uk-UA" w:eastAsia="ru-RU"/>
        </w:rPr>
        <w:t>визначає шляхи співпраці закладу дошкільної освіти з сім’єю;</w:t>
      </w:r>
    </w:p>
    <w:p w:rsidR="00745B13" w:rsidRPr="00745B13" w:rsidRDefault="00745B13" w:rsidP="00745B13">
      <w:pPr>
        <w:numPr>
          <w:ilvl w:val="0"/>
          <w:numId w:val="31"/>
        </w:numPr>
        <w:spacing w:after="0" w:line="240" w:lineRule="auto"/>
        <w:jc w:val="both"/>
        <w:rPr>
          <w:rFonts w:ascii="Times New Roman" w:eastAsia="Calibri" w:hAnsi="Times New Roman" w:cs="Times New Roman"/>
          <w:sz w:val="28"/>
          <w:szCs w:val="28"/>
          <w:lang w:val="uk-UA" w:eastAsia="ru-RU"/>
        </w:rPr>
      </w:pPr>
      <w:bookmarkStart w:id="11" w:name="n506"/>
      <w:bookmarkEnd w:id="11"/>
      <w:r w:rsidRPr="00745B13">
        <w:rPr>
          <w:rFonts w:ascii="Times New Roman" w:eastAsia="Calibri" w:hAnsi="Times New Roman" w:cs="Times New Roman"/>
          <w:sz w:val="28"/>
          <w:szCs w:val="28"/>
          <w:lang w:val="uk-UA" w:eastAsia="ru-RU"/>
        </w:rPr>
        <w:lastRenderedPageBreak/>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745B13" w:rsidRPr="00745B13" w:rsidRDefault="00745B13" w:rsidP="00745B13">
      <w:pPr>
        <w:numPr>
          <w:ilvl w:val="0"/>
          <w:numId w:val="31"/>
        </w:numPr>
        <w:spacing w:after="0" w:line="240" w:lineRule="auto"/>
        <w:jc w:val="both"/>
        <w:rPr>
          <w:rFonts w:ascii="Times New Roman" w:eastAsia="Calibri" w:hAnsi="Times New Roman" w:cs="Times New Roman"/>
          <w:sz w:val="28"/>
          <w:szCs w:val="28"/>
          <w:lang w:val="uk-UA" w:eastAsia="ru-RU"/>
        </w:rPr>
      </w:pPr>
      <w:bookmarkStart w:id="12" w:name="n507"/>
      <w:bookmarkEnd w:id="12"/>
      <w:r w:rsidRPr="00745B13">
        <w:rPr>
          <w:rFonts w:ascii="Times New Roman" w:eastAsia="Calibri" w:hAnsi="Times New Roman" w:cs="Times New Roman"/>
          <w:sz w:val="28"/>
          <w:szCs w:val="28"/>
          <w:lang w:val="uk-UA"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rsidR="00745B13" w:rsidRPr="00745B13" w:rsidRDefault="00745B13" w:rsidP="00745B13">
      <w:pPr>
        <w:widowControl w:val="0"/>
        <w:numPr>
          <w:ilvl w:val="0"/>
          <w:numId w:val="31"/>
        </w:numPr>
        <w:spacing w:after="0" w:line="240" w:lineRule="auto"/>
        <w:contextualSpacing/>
        <w:jc w:val="both"/>
        <w:rPr>
          <w:rFonts w:ascii="Times New Roman" w:eastAsia="Times New Roman" w:hAnsi="Times New Roman" w:cs="Times New Roman"/>
          <w:sz w:val="28"/>
          <w:szCs w:val="28"/>
          <w:lang w:val="uk-UA" w:eastAsia="ru-RU"/>
        </w:rPr>
      </w:pPr>
      <w:bookmarkStart w:id="13" w:name="n508"/>
      <w:bookmarkEnd w:id="13"/>
      <w:r w:rsidRPr="00745B13">
        <w:rPr>
          <w:rFonts w:ascii="Times New Roman" w:eastAsia="Times New Roman" w:hAnsi="Times New Roman" w:cs="Times New Roman"/>
          <w:sz w:val="28"/>
          <w:szCs w:val="28"/>
          <w:lang w:val="uk-UA" w:eastAsia="ru-RU"/>
        </w:rPr>
        <w:t>має право ініціювати проведення позапланового інституційного аудиту закладу та проведення громадської акредитації закладу;</w:t>
      </w:r>
    </w:p>
    <w:p w:rsidR="00745B13" w:rsidRDefault="00745B13" w:rsidP="000B67A0">
      <w:pPr>
        <w:widowControl w:val="0"/>
        <w:numPr>
          <w:ilvl w:val="0"/>
          <w:numId w:val="31"/>
        </w:numPr>
        <w:spacing w:before="24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розглядає інші питання, визначені Положенням про заклад дошкільної освіти.</w:t>
      </w:r>
    </w:p>
    <w:p w:rsidR="000B67A0" w:rsidRPr="00745B13" w:rsidRDefault="000B67A0" w:rsidP="000B67A0">
      <w:pPr>
        <w:widowControl w:val="0"/>
        <w:spacing w:before="240" w:line="240" w:lineRule="auto"/>
        <w:ind w:left="720"/>
        <w:contextualSpacing/>
        <w:jc w:val="both"/>
        <w:rPr>
          <w:rFonts w:ascii="Times New Roman" w:eastAsia="Times New Roman" w:hAnsi="Times New Roman" w:cs="Times New Roman"/>
          <w:sz w:val="28"/>
          <w:szCs w:val="28"/>
          <w:lang w:val="uk-UA" w:eastAsia="ru-RU"/>
        </w:rPr>
      </w:pPr>
    </w:p>
    <w:p w:rsidR="00745B13" w:rsidRPr="00745B13" w:rsidRDefault="00745B13" w:rsidP="000B67A0">
      <w:pPr>
        <w:widowControl w:val="0"/>
        <w:spacing w:before="24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8.5. 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r w:rsidRPr="00745B13">
        <w:rPr>
          <w:rFonts w:ascii="Roboto" w:eastAsia="Times New Roman" w:hAnsi="Roboto" w:cs="Segoe UI"/>
          <w:color w:val="292B2C"/>
          <w:sz w:val="24"/>
          <w:szCs w:val="24"/>
          <w:lang w:val="uk-UA" w:eastAsia="ru-RU"/>
        </w:rPr>
        <w:t xml:space="preserve"> </w:t>
      </w:r>
    </w:p>
    <w:p w:rsidR="00745B13" w:rsidRPr="00745B13" w:rsidRDefault="00745B13" w:rsidP="00745B13">
      <w:pPr>
        <w:widowControl w:val="0"/>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Загальні збори:</w:t>
      </w:r>
    </w:p>
    <w:p w:rsidR="00745B13" w:rsidRPr="00745B13" w:rsidRDefault="00745B13" w:rsidP="00745B13">
      <w:pPr>
        <w:widowControl w:val="0"/>
        <w:numPr>
          <w:ilvl w:val="0"/>
          <w:numId w:val="32"/>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заслуховують звіти керівника закладу  з питань статутної діяльності та дають оцінку його </w:t>
      </w:r>
      <w:proofErr w:type="spellStart"/>
      <w:r w:rsidRPr="00745B13">
        <w:rPr>
          <w:rFonts w:ascii="Times New Roman" w:eastAsia="Times New Roman" w:hAnsi="Times New Roman" w:cs="Times New Roman"/>
          <w:sz w:val="28"/>
          <w:szCs w:val="28"/>
          <w:lang w:val="uk-UA" w:eastAsia="ru-RU"/>
        </w:rPr>
        <w:t>професійно</w:t>
      </w:r>
      <w:proofErr w:type="spellEnd"/>
      <w:r w:rsidRPr="00745B13">
        <w:rPr>
          <w:rFonts w:ascii="Times New Roman" w:eastAsia="Times New Roman" w:hAnsi="Times New Roman" w:cs="Times New Roman"/>
          <w:sz w:val="28"/>
          <w:szCs w:val="28"/>
          <w:lang w:val="uk-UA" w:eastAsia="ru-RU"/>
        </w:rPr>
        <w:t>-педагогічної діяльності;</w:t>
      </w:r>
    </w:p>
    <w:p w:rsidR="00745B13" w:rsidRPr="00745B13" w:rsidRDefault="00745B13" w:rsidP="00745B13">
      <w:pPr>
        <w:widowControl w:val="0"/>
        <w:numPr>
          <w:ilvl w:val="0"/>
          <w:numId w:val="26"/>
        </w:numPr>
        <w:tabs>
          <w:tab w:val="left" w:pos="900"/>
          <w:tab w:val="left" w:pos="1260"/>
        </w:tabs>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розглядають питання освітнього процесу, методичної, економічної і фінансово-господарської діяльності закладу дошкільної освіти.</w:t>
      </w:r>
    </w:p>
    <w:p w:rsidR="00745B13" w:rsidRPr="00745B13" w:rsidRDefault="00745B13" w:rsidP="00745B13">
      <w:pPr>
        <w:widowControl w:val="0"/>
        <w:tabs>
          <w:tab w:val="num" w:pos="0"/>
        </w:tabs>
        <w:spacing w:after="0" w:line="240" w:lineRule="auto"/>
        <w:jc w:val="both"/>
        <w:rPr>
          <w:rFonts w:ascii="Times New Roman" w:eastAsia="Times New Roman" w:hAnsi="Times New Roman" w:cs="Times New Roman"/>
          <w:bCs/>
          <w:sz w:val="28"/>
          <w:szCs w:val="28"/>
          <w:lang w:val="uk-UA" w:eastAsia="ru-RU"/>
        </w:rPr>
      </w:pPr>
    </w:p>
    <w:p w:rsidR="00745B13" w:rsidRPr="00745B13" w:rsidRDefault="00745B13" w:rsidP="000B67A0">
      <w:pPr>
        <w:widowControl w:val="0"/>
        <w:tabs>
          <w:tab w:val="num" w:pos="3414"/>
        </w:tabs>
        <w:spacing w:after="0" w:line="240" w:lineRule="auto"/>
        <w:jc w:val="center"/>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en-US" w:eastAsia="ru-RU"/>
        </w:rPr>
        <w:t>IX</w:t>
      </w:r>
      <w:r w:rsidRPr="00745B13">
        <w:rPr>
          <w:rFonts w:ascii="Times New Roman" w:eastAsia="Times New Roman" w:hAnsi="Times New Roman" w:cs="Times New Roman"/>
          <w:b/>
          <w:bCs/>
          <w:sz w:val="28"/>
          <w:szCs w:val="28"/>
          <w:lang w:eastAsia="ru-RU"/>
        </w:rPr>
        <w:t xml:space="preserve">. </w:t>
      </w:r>
      <w:r w:rsidRPr="00745B13">
        <w:rPr>
          <w:rFonts w:ascii="Times New Roman" w:eastAsia="Times New Roman" w:hAnsi="Times New Roman" w:cs="Times New Roman"/>
          <w:b/>
          <w:bCs/>
          <w:sz w:val="28"/>
          <w:szCs w:val="28"/>
          <w:lang w:val="uk-UA" w:eastAsia="ru-RU"/>
        </w:rPr>
        <w:t>Майно закладу дошкільної освіти</w:t>
      </w:r>
    </w:p>
    <w:p w:rsidR="00745B13" w:rsidRPr="00745B13" w:rsidRDefault="00745B13" w:rsidP="000B67A0">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9.1. Майно, передане Засновником закладу дошкільної освіти, належить   йому на правах оперативного управління.</w:t>
      </w:r>
    </w:p>
    <w:p w:rsidR="00745B13" w:rsidRPr="0081021E" w:rsidRDefault="00745B13" w:rsidP="000B67A0">
      <w:pPr>
        <w:widowControl w:val="0"/>
        <w:tabs>
          <w:tab w:val="left" w:pos="1080"/>
          <w:tab w:val="num" w:pos="1555"/>
          <w:tab w:val="num" w:pos="3414"/>
        </w:tabs>
        <w:spacing w:before="240" w:after="0" w:line="240" w:lineRule="auto"/>
        <w:jc w:val="both"/>
        <w:rPr>
          <w:rFonts w:ascii="Times New Roman" w:eastAsia="Times New Roman" w:hAnsi="Times New Roman" w:cs="Times New Roman"/>
          <w:color w:val="000000" w:themeColor="text1"/>
          <w:sz w:val="28"/>
          <w:szCs w:val="28"/>
          <w:lang w:val="uk-UA" w:eastAsia="ru-RU"/>
        </w:rPr>
      </w:pPr>
      <w:r w:rsidRPr="00745B13">
        <w:rPr>
          <w:rFonts w:ascii="Times New Roman" w:eastAsia="Times New Roman" w:hAnsi="Times New Roman" w:cs="Times New Roman"/>
          <w:sz w:val="28"/>
          <w:szCs w:val="28"/>
          <w:lang w:val="uk-UA" w:eastAsia="ru-RU"/>
        </w:rPr>
        <w:t xml:space="preserve"> 9.2. Матеріально-технічна база  закладу включає будівлі, споруди, земельну ділянку, комунікації, інвентар, обладнання, інші матеріальні цінності, вартість яких відображена </w:t>
      </w:r>
      <w:r w:rsidRPr="0081021E">
        <w:rPr>
          <w:rFonts w:ascii="Times New Roman" w:eastAsia="Times New Roman" w:hAnsi="Times New Roman" w:cs="Times New Roman"/>
          <w:color w:val="000000" w:themeColor="text1"/>
          <w:sz w:val="28"/>
          <w:szCs w:val="28"/>
          <w:lang w:val="uk-UA" w:eastAsia="ru-RU"/>
        </w:rPr>
        <w:t>у балансі  бухгалтерії  управління освіти, культури, сім'ї, молоді та спорту Козелецької селищної ради.</w:t>
      </w:r>
    </w:p>
    <w:p w:rsidR="00745B13" w:rsidRDefault="00745B13" w:rsidP="000B67A0">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9.3. Вимоги до матеріально-технічної бази  закладу визначаються  відповідними будівельними та санітарно-гігієнічними нормами  і правилами, а також Типовим переліком обов’язкового обладнання дошкільного закладу, у тому числі навчально-наочних посібників, іграшок, навчально-методичної, художньої та іншої літератури.</w:t>
      </w:r>
    </w:p>
    <w:p w:rsidR="000B67A0" w:rsidRPr="00745B13" w:rsidRDefault="000B67A0" w:rsidP="000B67A0">
      <w:pPr>
        <w:widowControl w:val="0"/>
        <w:tabs>
          <w:tab w:val="left" w:pos="1080"/>
          <w:tab w:val="num" w:pos="1555"/>
          <w:tab w:val="num" w:pos="3414"/>
        </w:tabs>
        <w:spacing w:before="240" w:after="0" w:line="240" w:lineRule="auto"/>
        <w:jc w:val="both"/>
        <w:rPr>
          <w:rFonts w:ascii="Times New Roman" w:eastAsia="Times New Roman" w:hAnsi="Times New Roman" w:cs="Times New Roman"/>
          <w:sz w:val="28"/>
          <w:szCs w:val="28"/>
          <w:lang w:val="uk-UA" w:eastAsia="ru-RU"/>
        </w:rPr>
      </w:pPr>
    </w:p>
    <w:p w:rsidR="00745B13" w:rsidRPr="00745B13" w:rsidRDefault="00745B13" w:rsidP="00745B13">
      <w:pPr>
        <w:keepNext/>
        <w:widowControl w:val="0"/>
        <w:tabs>
          <w:tab w:val="left" w:pos="708"/>
        </w:tabs>
        <w:spacing w:after="0" w:line="240" w:lineRule="auto"/>
        <w:ind w:firstLine="709"/>
        <w:jc w:val="center"/>
        <w:outlineLvl w:val="1"/>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Х. Фінансово-господарська діяльність закладу дошкільної освіти</w:t>
      </w:r>
    </w:p>
    <w:p w:rsidR="00745B13" w:rsidRPr="00745B13" w:rsidRDefault="00745B13" w:rsidP="00745B13">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10.1. Фінансово-господарська діяльність здійснюється на основі його кошторису. </w:t>
      </w:r>
    </w:p>
    <w:p w:rsidR="00745B13" w:rsidRPr="00745B13" w:rsidRDefault="00745B13" w:rsidP="00745B13">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10.2. Джерелами формування кошторису   закладу є:</w:t>
      </w:r>
    </w:p>
    <w:p w:rsidR="00745B13" w:rsidRPr="00745B13" w:rsidRDefault="00745B13" w:rsidP="00745B13">
      <w:pPr>
        <w:widowControl w:val="0"/>
        <w:numPr>
          <w:ilvl w:val="0"/>
          <w:numId w:val="26"/>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кошти селищного бюджету;</w:t>
      </w:r>
    </w:p>
    <w:p w:rsidR="00745B13" w:rsidRPr="00745B13" w:rsidRDefault="00745B13" w:rsidP="00745B13">
      <w:pPr>
        <w:widowControl w:val="0"/>
        <w:numPr>
          <w:ilvl w:val="0"/>
          <w:numId w:val="26"/>
        </w:numPr>
        <w:spacing w:after="0" w:line="240" w:lineRule="auto"/>
        <w:contextualSpacing/>
        <w:jc w:val="both"/>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sz w:val="28"/>
          <w:szCs w:val="28"/>
          <w:lang w:val="uk-UA" w:eastAsia="ru-RU"/>
        </w:rPr>
        <w:t>кошти спеціального фонду місцевого бюджету</w:t>
      </w:r>
      <w:r w:rsidRPr="00745B13">
        <w:rPr>
          <w:rFonts w:ascii="Times New Roman" w:eastAsia="Times New Roman" w:hAnsi="Times New Roman" w:cs="Times New Roman"/>
          <w:bCs/>
          <w:sz w:val="28"/>
          <w:szCs w:val="28"/>
          <w:lang w:val="uk-UA" w:eastAsia="ru-RU"/>
        </w:rPr>
        <w:t>;</w:t>
      </w:r>
    </w:p>
    <w:p w:rsidR="00745B13" w:rsidRPr="00745B13" w:rsidRDefault="00745B13" w:rsidP="00745B13">
      <w:pPr>
        <w:widowControl w:val="0"/>
        <w:numPr>
          <w:ilvl w:val="0"/>
          <w:numId w:val="26"/>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кошти від фізичних та юридичних осіб, гранти та дарунки </w:t>
      </w:r>
    </w:p>
    <w:p w:rsidR="00745B13" w:rsidRPr="00745B13" w:rsidRDefault="00745B13" w:rsidP="00745B13">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 xml:space="preserve">         (у вартісному обрахунку), одержані на конкретну мету; </w:t>
      </w:r>
    </w:p>
    <w:p w:rsidR="00745B13" w:rsidRPr="00745B13" w:rsidRDefault="00745B13" w:rsidP="00745B13">
      <w:pPr>
        <w:widowControl w:val="0"/>
        <w:numPr>
          <w:ilvl w:val="0"/>
          <w:numId w:val="33"/>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lastRenderedPageBreak/>
        <w:t>благодійні внески  фізичних та юридичних осіб;</w:t>
      </w:r>
    </w:p>
    <w:p w:rsidR="00745B13" w:rsidRPr="00745B13" w:rsidRDefault="00745B13" w:rsidP="00745B13">
      <w:pPr>
        <w:widowControl w:val="0"/>
        <w:numPr>
          <w:ilvl w:val="0"/>
          <w:numId w:val="33"/>
        </w:numPr>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інші надходження, не заборонені законодавством України.</w:t>
      </w:r>
    </w:p>
    <w:p w:rsidR="00745B13" w:rsidRPr="00745B13" w:rsidRDefault="00745B13" w:rsidP="00745B13">
      <w:pPr>
        <w:widowControl w:val="0"/>
        <w:tabs>
          <w:tab w:val="num" w:pos="54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10.3. Заклад дошкільної освіти за погодженням із Засновником має                 право.</w:t>
      </w:r>
    </w:p>
    <w:p w:rsidR="00745B13" w:rsidRPr="00745B13" w:rsidRDefault="00745B13" w:rsidP="00745B13">
      <w:pPr>
        <w:widowControl w:val="0"/>
        <w:numPr>
          <w:ilvl w:val="0"/>
          <w:numId w:val="34"/>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придбавати, орендувати необхідне йому обладнання та інше майно;</w:t>
      </w:r>
    </w:p>
    <w:p w:rsidR="00745B13" w:rsidRPr="00745B13" w:rsidRDefault="00745B13" w:rsidP="00745B13">
      <w:pPr>
        <w:widowControl w:val="0"/>
        <w:numPr>
          <w:ilvl w:val="0"/>
          <w:numId w:val="34"/>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отримувати благодійну допомогу від установ, організацій або фізичних осіб;</w:t>
      </w:r>
    </w:p>
    <w:p w:rsidR="00745B13" w:rsidRPr="00745B13" w:rsidRDefault="00745B13" w:rsidP="00745B13">
      <w:pPr>
        <w:widowControl w:val="0"/>
        <w:numPr>
          <w:ilvl w:val="0"/>
          <w:numId w:val="34"/>
        </w:numPr>
        <w:spacing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здавати в оренду приміщення, споруди, обладнання юридичним та фізичним особам для впровадження освітньої діяльності згідно із законодавством України</w:t>
      </w:r>
    </w:p>
    <w:p w:rsidR="00745B13" w:rsidRPr="00745B13" w:rsidRDefault="00745B13" w:rsidP="00745B13">
      <w:pPr>
        <w:widowControl w:val="0"/>
        <w:numPr>
          <w:ilvl w:val="0"/>
          <w:numId w:val="34"/>
        </w:numPr>
        <w:spacing w:before="240" w:after="0" w:line="240" w:lineRule="auto"/>
        <w:contextualSpacing/>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оренда приміщень допускається, якщо вона не погіршує умов перебування  вихованців та роботи педагогічних  працівників.</w:t>
      </w:r>
    </w:p>
    <w:p w:rsidR="00745B13" w:rsidRPr="00745B13" w:rsidRDefault="00745B13" w:rsidP="00745B13">
      <w:pPr>
        <w:widowControl w:val="0"/>
        <w:tabs>
          <w:tab w:val="num" w:pos="0"/>
          <w:tab w:val="num" w:pos="54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10.4. Заклад дошкільної освіти є неприбутковою установою. Бухгалтерський облік здійснює відділ бухгалтерського обліку та звітності    управління освіти, культури, сім'ї, молоді та спорту Козелецької селищної ради.</w:t>
      </w:r>
    </w:p>
    <w:p w:rsidR="00745B13" w:rsidRPr="00745B13" w:rsidRDefault="00745B13" w:rsidP="00745B13">
      <w:pPr>
        <w:widowControl w:val="0"/>
        <w:tabs>
          <w:tab w:val="num" w:pos="0"/>
          <w:tab w:val="num" w:pos="540"/>
        </w:tabs>
        <w:spacing w:after="0" w:line="240" w:lineRule="auto"/>
        <w:jc w:val="both"/>
        <w:rPr>
          <w:rFonts w:ascii="Times New Roman" w:eastAsia="Times New Roman" w:hAnsi="Times New Roman" w:cs="Times New Roman"/>
          <w:sz w:val="28"/>
          <w:szCs w:val="28"/>
          <w:lang w:val="uk-UA" w:eastAsia="ru-RU"/>
        </w:rPr>
      </w:pPr>
    </w:p>
    <w:p w:rsidR="00745B13" w:rsidRPr="00745B13" w:rsidRDefault="00745B13" w:rsidP="00745B13">
      <w:pPr>
        <w:keepNext/>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0" w:firstLine="709"/>
        <w:jc w:val="center"/>
        <w:outlineLvl w:val="0"/>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ХІ. Контроль за діяльністю закладу дошкільної освіти</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11.1. Державний контроль за діяльністю закладу дошкільної освіти здійснюється з метою забезпечення реалізації єдиної державної політики у сфері дошкільної освіти.</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11.2. Основною формою контролю за діяльністю закладу є інституційний аудит.</w:t>
      </w:r>
    </w:p>
    <w:p w:rsidR="00745B13" w:rsidRPr="00745B13" w:rsidRDefault="00745B13" w:rsidP="00745B13">
      <w:pPr>
        <w:widowControl w:val="0"/>
        <w:spacing w:before="240" w:after="0" w:line="240" w:lineRule="auto"/>
        <w:jc w:val="both"/>
        <w:rPr>
          <w:rFonts w:ascii="Times New Roman" w:eastAsia="Times New Roman" w:hAnsi="Times New Roman" w:cs="Times New Roman"/>
          <w:sz w:val="28"/>
          <w:szCs w:val="28"/>
          <w:lang w:eastAsia="ru-RU"/>
        </w:rPr>
      </w:pPr>
      <w:r w:rsidRPr="00745B13">
        <w:rPr>
          <w:rFonts w:ascii="Times New Roman" w:eastAsia="Times New Roman" w:hAnsi="Times New Roman" w:cs="Times New Roman"/>
          <w:sz w:val="28"/>
          <w:szCs w:val="28"/>
          <w:lang w:val="uk-UA" w:eastAsia="ru-RU"/>
        </w:rPr>
        <w:t>11.3. Зміст, форми та періодичність контролю, не пов’язаного з освітнім процесом, встановлюється Засновником закладу дошкільної освіти  відповідно до законодавства України</w:t>
      </w:r>
      <w:r w:rsidRPr="00745B13">
        <w:rPr>
          <w:rFonts w:ascii="Times New Roman" w:eastAsia="Times New Roman" w:hAnsi="Times New Roman" w:cs="Times New Roman"/>
          <w:sz w:val="28"/>
          <w:szCs w:val="28"/>
          <w:lang w:eastAsia="ru-RU"/>
        </w:rPr>
        <w:t>.</w:t>
      </w:r>
    </w:p>
    <w:p w:rsidR="00745B13" w:rsidRPr="00745B13" w:rsidRDefault="00745B13" w:rsidP="00745B13">
      <w:pPr>
        <w:widowControl w:val="0"/>
        <w:tabs>
          <w:tab w:val="left" w:pos="916"/>
          <w:tab w:val="left" w:pos="8520"/>
        </w:tabs>
        <w:spacing w:after="0" w:line="240" w:lineRule="auto"/>
        <w:jc w:val="both"/>
        <w:rPr>
          <w:rFonts w:ascii="Times New Roman" w:eastAsia="Times New Roman" w:hAnsi="Times New Roman" w:cs="Times New Roman"/>
          <w:bCs/>
          <w:sz w:val="28"/>
          <w:szCs w:val="28"/>
          <w:lang w:val="uk-UA" w:eastAsia="ru-RU"/>
        </w:rPr>
      </w:pP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r w:rsidRPr="00745B13">
        <w:rPr>
          <w:rFonts w:ascii="Times New Roman" w:eastAsia="Times New Roman" w:hAnsi="Times New Roman" w:cs="Times New Roman"/>
          <w:b/>
          <w:bCs/>
          <w:sz w:val="28"/>
          <w:szCs w:val="28"/>
          <w:lang w:val="uk-UA" w:eastAsia="ru-RU"/>
        </w:rPr>
        <w:t>ХІІ.  Реорганізація або ліквідація  закладу дошкільної освіти</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0" w:firstLine="709"/>
        <w:jc w:val="both"/>
        <w:rPr>
          <w:rFonts w:ascii="Times New Roman" w:eastAsia="Times New Roman" w:hAnsi="Times New Roman" w:cs="Times New Roman"/>
          <w:b/>
          <w:bCs/>
          <w:sz w:val="28"/>
          <w:szCs w:val="28"/>
          <w:lang w:val="uk-UA" w:eastAsia="ru-RU"/>
        </w:rPr>
      </w:pPr>
    </w:p>
    <w:p w:rsidR="00745B13" w:rsidRPr="00745B13" w:rsidRDefault="00745B13" w:rsidP="00745B13">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12.1. Рішення про утворення, реорганізацію, ліквідацію чи перепрофілювання (зміну типу) закладу дошкільної освіти незалежно від підпорядкування, типів і форми власності приймає його Засновник (засновники).</w:t>
      </w:r>
    </w:p>
    <w:p w:rsidR="00745B13" w:rsidRPr="00745B13" w:rsidRDefault="00745B13" w:rsidP="00745B13">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12.2. Реорганізація  закладу може відбуватися шляхом злиття, приєднання, поділу, виділення, перетворення в порядку,  встановленому  законодавством України.</w:t>
      </w:r>
    </w:p>
    <w:p w:rsidR="00745B13" w:rsidRPr="00745B13" w:rsidRDefault="00745B13" w:rsidP="00745B13">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12.3. Ліквідація проводиться ліквідаційною комісією, призначеною засновником, а у випадках ліквідації за рішенням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w:t>
      </w:r>
    </w:p>
    <w:p w:rsidR="00745B13" w:rsidRPr="00745B13" w:rsidRDefault="00745B13" w:rsidP="00745B13">
      <w:pPr>
        <w:widowControl w:val="0"/>
        <w:tabs>
          <w:tab w:val="left" w:pos="900"/>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lastRenderedPageBreak/>
        <w:t>12.4. У  випадках реорганізації права та зобов’язання закладу дошкільної освіти переходять до правонаступників відповідно до чинного законодавства України.</w:t>
      </w:r>
    </w:p>
    <w:p w:rsidR="00745B13" w:rsidRPr="00745B13" w:rsidRDefault="00745B13" w:rsidP="00745B13">
      <w:pPr>
        <w:widowControl w:val="0"/>
        <w:tabs>
          <w:tab w:val="left" w:pos="900"/>
        </w:tabs>
        <w:spacing w:before="24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12.5. При реорганізації і ліквідації закладу ліквідаційною комісією вирішується питання щодо забезпечення вихованцям  закладу дошкільної освіти  можливості подальшого  отримання  дошкільної освіти відповідно до чинного законодавства України, щодо оцінки наявного майна  закладу дошкільної освіти, складання ліквідаційного балансу і представлення його засновнику. Засновник приймає рішення щодо майна, що залишилось.</w:t>
      </w:r>
    </w:p>
    <w:p w:rsidR="00745B13" w:rsidRPr="00745B13" w:rsidRDefault="00745B13" w:rsidP="00745B13">
      <w:pPr>
        <w:keepNext/>
        <w:keepLines/>
        <w:spacing w:before="40"/>
        <w:jc w:val="both"/>
        <w:outlineLvl w:val="3"/>
        <w:rPr>
          <w:rFonts w:ascii="Times New Roman" w:eastAsia="Times New Roman" w:hAnsi="Times New Roman" w:cs="Times New Roman"/>
          <w:bCs/>
          <w:sz w:val="28"/>
          <w:szCs w:val="24"/>
          <w:lang w:val="uk-UA" w:eastAsia="ru-RU"/>
        </w:rPr>
      </w:pPr>
      <w:r w:rsidRPr="00745B13">
        <w:rPr>
          <w:rFonts w:ascii="Times New Roman" w:eastAsia="Times New Roman" w:hAnsi="Times New Roman" w:cs="Times New Roman"/>
          <w:bCs/>
          <w:sz w:val="28"/>
          <w:szCs w:val="24"/>
          <w:lang w:val="uk-UA" w:eastAsia="ru-RU"/>
        </w:rPr>
        <w:t xml:space="preserve">12.6. У разі припинення закладу як юридичної особи (ліквідація, злиття, поділ, приєднання або перетворення), рішення про передачу активів приймається Засновником. </w:t>
      </w:r>
    </w:p>
    <w:p w:rsidR="00745B13" w:rsidRPr="00745B13" w:rsidRDefault="00745B13" w:rsidP="00745B13">
      <w:pPr>
        <w:widowControl w:val="0"/>
        <w:tabs>
          <w:tab w:val="left" w:pos="916"/>
        </w:tabs>
        <w:spacing w:before="240" w:after="0" w:line="240" w:lineRule="auto"/>
        <w:jc w:val="both"/>
        <w:rPr>
          <w:rFonts w:ascii="Times New Roman" w:eastAsia="Times New Roman" w:hAnsi="Times New Roman" w:cs="Times New Roman"/>
          <w:sz w:val="28"/>
          <w:szCs w:val="28"/>
          <w:lang w:val="uk-UA" w:eastAsia="ru-RU"/>
        </w:rPr>
      </w:pPr>
      <w:r w:rsidRPr="00745B13">
        <w:rPr>
          <w:rFonts w:ascii="Times New Roman" w:eastAsia="Times New Roman" w:hAnsi="Times New Roman" w:cs="Times New Roman"/>
          <w:sz w:val="28"/>
          <w:szCs w:val="28"/>
          <w:lang w:val="uk-UA" w:eastAsia="ru-RU"/>
        </w:rPr>
        <w:t>12.7. Працівникам  закладу гарантується дотримання їх прав та інтересів відповідно до Кодексу законів  про працю.</w:t>
      </w: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jc w:val="both"/>
        <w:rPr>
          <w:rFonts w:ascii="Times New Roman" w:eastAsia="Times New Roman" w:hAnsi="Times New Roman" w:cs="Times New Roman"/>
          <w:sz w:val="24"/>
          <w:szCs w:val="24"/>
          <w:lang w:val="uk-UA" w:eastAsia="ru-RU"/>
        </w:rPr>
      </w:pPr>
    </w:p>
    <w:p w:rsidR="00745B13" w:rsidRPr="00745B13" w:rsidRDefault="00745B13" w:rsidP="00745B1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uk-UA" w:eastAsia="ru-RU"/>
        </w:rPr>
      </w:pPr>
    </w:p>
    <w:p w:rsidR="00745B13" w:rsidRPr="00745B13" w:rsidRDefault="00243E30" w:rsidP="00745B13">
      <w:pPr>
        <w:tabs>
          <w:tab w:val="left" w:pos="708"/>
          <w:tab w:val="left" w:pos="1416"/>
          <w:tab w:val="left" w:pos="2124"/>
          <w:tab w:val="left" w:pos="2832"/>
          <w:tab w:val="left" w:pos="3540"/>
          <w:tab w:val="left" w:pos="4248"/>
          <w:tab w:val="left" w:pos="4956"/>
          <w:tab w:val="left" w:pos="5664"/>
          <w:tab w:val="left" w:pos="6372"/>
          <w:tab w:val="left" w:pos="7650"/>
        </w:tabs>
        <w:jc w:val="both"/>
        <w:rPr>
          <w:rFonts w:ascii="Times New Roman" w:eastAsia="Calibri" w:hAnsi="Times New Roman" w:cs="Times New Roman"/>
          <w:sz w:val="28"/>
          <w:szCs w:val="28"/>
          <w:lang w:val="uk-UA"/>
        </w:rPr>
      </w:pPr>
      <w:r>
        <w:rPr>
          <w:rFonts w:ascii="Times New Roman" w:eastAsia="Calibri" w:hAnsi="Times New Roman" w:cs="Times New Roman"/>
          <w:sz w:val="28"/>
          <w:szCs w:val="28"/>
          <w:lang w:val="uk-UA"/>
        </w:rPr>
        <w:t>Секретар селищної ради</w:t>
      </w:r>
      <w:r w:rsidR="00745B13" w:rsidRPr="00745B13">
        <w:rPr>
          <w:rFonts w:ascii="Times New Roman" w:eastAsia="Calibri" w:hAnsi="Times New Roman" w:cs="Times New Roman"/>
          <w:sz w:val="28"/>
          <w:szCs w:val="28"/>
          <w:lang w:val="uk-UA"/>
        </w:rPr>
        <w:t xml:space="preserve"> </w:t>
      </w:r>
      <w:r w:rsidR="00745B13" w:rsidRPr="00745B13">
        <w:rPr>
          <w:rFonts w:ascii="Times New Roman" w:eastAsia="Calibri" w:hAnsi="Times New Roman" w:cs="Times New Roman"/>
          <w:sz w:val="28"/>
          <w:szCs w:val="28"/>
          <w:lang w:val="uk-UA"/>
        </w:rPr>
        <w:tab/>
      </w:r>
      <w:r w:rsidR="00745B13" w:rsidRPr="00745B13">
        <w:rPr>
          <w:rFonts w:ascii="Times New Roman" w:eastAsia="Calibri" w:hAnsi="Times New Roman" w:cs="Times New Roman"/>
          <w:sz w:val="28"/>
          <w:szCs w:val="28"/>
          <w:lang w:val="uk-UA"/>
        </w:rPr>
        <w:tab/>
      </w:r>
      <w:r w:rsidR="00745B13" w:rsidRPr="00745B13">
        <w:rPr>
          <w:rFonts w:ascii="Times New Roman" w:eastAsia="Calibri" w:hAnsi="Times New Roman" w:cs="Times New Roman"/>
          <w:sz w:val="28"/>
          <w:szCs w:val="28"/>
          <w:lang w:val="uk-UA"/>
        </w:rPr>
        <w:tab/>
      </w:r>
      <w:r w:rsidR="00745B13" w:rsidRPr="00745B13">
        <w:rPr>
          <w:rFonts w:ascii="Times New Roman" w:eastAsia="Calibri" w:hAnsi="Times New Roman" w:cs="Times New Roman"/>
          <w:sz w:val="28"/>
          <w:szCs w:val="28"/>
          <w:lang w:val="uk-UA"/>
        </w:rPr>
        <w:tab/>
      </w:r>
      <w:r w:rsidR="00745B13" w:rsidRPr="00745B13">
        <w:rPr>
          <w:rFonts w:ascii="Times New Roman" w:eastAsia="Calibri" w:hAnsi="Times New Roman" w:cs="Times New Roman"/>
          <w:sz w:val="28"/>
          <w:szCs w:val="28"/>
          <w:lang w:val="uk-UA"/>
        </w:rPr>
        <w:tab/>
      </w:r>
      <w:r w:rsidR="00745B13" w:rsidRPr="00745B13">
        <w:rPr>
          <w:rFonts w:ascii="Times New Roman" w:eastAsia="Calibri" w:hAnsi="Times New Roman" w:cs="Times New Roman"/>
          <w:sz w:val="28"/>
          <w:szCs w:val="28"/>
          <w:lang w:val="uk-UA"/>
        </w:rPr>
        <w:tab/>
        <w:t xml:space="preserve">Н.І. Лугина </w:t>
      </w:r>
    </w:p>
    <w:p w:rsidR="00745B13" w:rsidRPr="00745B13" w:rsidRDefault="00745B13" w:rsidP="00745B13">
      <w:pPr>
        <w:tabs>
          <w:tab w:val="left" w:pos="708"/>
          <w:tab w:val="left" w:pos="1416"/>
          <w:tab w:val="left" w:pos="2124"/>
          <w:tab w:val="left" w:pos="2832"/>
          <w:tab w:val="left" w:pos="3540"/>
          <w:tab w:val="left" w:pos="4248"/>
          <w:tab w:val="left" w:pos="4956"/>
          <w:tab w:val="left" w:pos="5664"/>
          <w:tab w:val="left" w:pos="6372"/>
          <w:tab w:val="left" w:pos="7650"/>
        </w:tabs>
        <w:jc w:val="both"/>
        <w:rPr>
          <w:rFonts w:ascii="Calibri" w:eastAsia="Calibri" w:hAnsi="Calibri" w:cs="Times New Roman"/>
          <w:sz w:val="28"/>
          <w:szCs w:val="28"/>
          <w:lang w:val="uk-UA"/>
        </w:rPr>
      </w:pPr>
    </w:p>
    <w:p w:rsidR="008F0218" w:rsidRPr="00B5212B" w:rsidRDefault="008F0218" w:rsidP="00745B13">
      <w:pPr>
        <w:widowControl w:val="0"/>
        <w:tabs>
          <w:tab w:val="left" w:pos="7785"/>
        </w:tabs>
        <w:spacing w:after="0" w:line="240" w:lineRule="auto"/>
        <w:contextualSpacing/>
        <w:jc w:val="both"/>
        <w:rPr>
          <w:lang w:val="uk-UA"/>
        </w:rPr>
      </w:pPr>
    </w:p>
    <w:sectPr w:rsidR="008F0218" w:rsidRPr="00B521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charset w:val="00"/>
    <w:family w:val="auto"/>
    <w:pitch w:val="default"/>
  </w:font>
  <w:font w:name="Segoe UI">
    <w:charset w:val="CC"/>
    <w:family w:val="swiss"/>
    <w:pitch w:val="variable"/>
    <w:sig w:usb0="E10022FF" w:usb1="C000E47F" w:usb2="00000029" w:usb3="00000000" w:csb0="000001D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1101"/>
    <w:multiLevelType w:val="hybridMultilevel"/>
    <w:tmpl w:val="8B5A99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6B1FCC"/>
    <w:multiLevelType w:val="hybridMultilevel"/>
    <w:tmpl w:val="D7EAA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7C7645"/>
    <w:multiLevelType w:val="hybridMultilevel"/>
    <w:tmpl w:val="2A6CCF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4FD133D"/>
    <w:multiLevelType w:val="hybridMultilevel"/>
    <w:tmpl w:val="608A1F00"/>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089F712F"/>
    <w:multiLevelType w:val="hybridMultilevel"/>
    <w:tmpl w:val="6BFE5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B486AF2"/>
    <w:multiLevelType w:val="hybridMultilevel"/>
    <w:tmpl w:val="42588A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4E4C98"/>
    <w:multiLevelType w:val="multilevel"/>
    <w:tmpl w:val="41F6C59A"/>
    <w:lvl w:ilvl="0">
      <w:start w:val="8"/>
      <w:numFmt w:val="upperRoman"/>
      <w:pStyle w:val="2"/>
      <w:lvlText w:val="%1."/>
      <w:lvlJc w:val="left"/>
      <w:pPr>
        <w:tabs>
          <w:tab w:val="num" w:pos="3414"/>
        </w:tabs>
        <w:ind w:left="3414" w:hanging="720"/>
      </w:pPr>
      <w:rPr>
        <w:rFonts w:cs="Times New Roman"/>
      </w:rPr>
    </w:lvl>
    <w:lvl w:ilvl="1">
      <w:start w:val="1"/>
      <w:numFmt w:val="decimal"/>
      <w:isLgl/>
      <w:lvlText w:val="%1.%2."/>
      <w:lvlJc w:val="left"/>
      <w:pPr>
        <w:tabs>
          <w:tab w:val="num" w:pos="1555"/>
        </w:tabs>
        <w:ind w:left="1555" w:hanging="420"/>
      </w:pPr>
      <w:rPr>
        <w:rFonts w:cs="Times New Roman"/>
        <w:color w:val="auto"/>
      </w:rPr>
    </w:lvl>
    <w:lvl w:ilvl="2">
      <w:start w:val="1"/>
      <w:numFmt w:val="decimal"/>
      <w:isLgl/>
      <w:lvlText w:val="%1.%2.%3."/>
      <w:lvlJc w:val="left"/>
      <w:pPr>
        <w:tabs>
          <w:tab w:val="num" w:pos="4500"/>
        </w:tabs>
        <w:ind w:left="4500" w:hanging="720"/>
      </w:pPr>
      <w:rPr>
        <w:rFonts w:cs="Times New Roman"/>
      </w:rPr>
    </w:lvl>
    <w:lvl w:ilvl="3">
      <w:start w:val="1"/>
      <w:numFmt w:val="decimal"/>
      <w:isLgl/>
      <w:lvlText w:val="%1.%2.%3.%4."/>
      <w:lvlJc w:val="left"/>
      <w:pPr>
        <w:tabs>
          <w:tab w:val="num" w:pos="4500"/>
        </w:tabs>
        <w:ind w:left="4500" w:hanging="720"/>
      </w:pPr>
      <w:rPr>
        <w:rFonts w:cs="Times New Roman"/>
      </w:rPr>
    </w:lvl>
    <w:lvl w:ilvl="4">
      <w:start w:val="1"/>
      <w:numFmt w:val="decimal"/>
      <w:isLgl/>
      <w:lvlText w:val="%1.%2.%3.%4.%5."/>
      <w:lvlJc w:val="left"/>
      <w:pPr>
        <w:tabs>
          <w:tab w:val="num" w:pos="4860"/>
        </w:tabs>
        <w:ind w:left="4860" w:hanging="1080"/>
      </w:pPr>
      <w:rPr>
        <w:rFonts w:cs="Times New Roman"/>
      </w:rPr>
    </w:lvl>
    <w:lvl w:ilvl="5">
      <w:start w:val="1"/>
      <w:numFmt w:val="decimal"/>
      <w:isLgl/>
      <w:lvlText w:val="%1.%2.%3.%4.%5.%6."/>
      <w:lvlJc w:val="left"/>
      <w:pPr>
        <w:tabs>
          <w:tab w:val="num" w:pos="4860"/>
        </w:tabs>
        <w:ind w:left="4860" w:hanging="1080"/>
      </w:pPr>
      <w:rPr>
        <w:rFonts w:cs="Times New Roman"/>
      </w:rPr>
    </w:lvl>
    <w:lvl w:ilvl="6">
      <w:start w:val="1"/>
      <w:numFmt w:val="decimal"/>
      <w:isLgl/>
      <w:lvlText w:val="%1.%2.%3.%4.%5.%6.%7."/>
      <w:lvlJc w:val="left"/>
      <w:pPr>
        <w:tabs>
          <w:tab w:val="num" w:pos="5220"/>
        </w:tabs>
        <w:ind w:left="5220" w:hanging="1440"/>
      </w:pPr>
      <w:rPr>
        <w:rFonts w:cs="Times New Roman"/>
      </w:rPr>
    </w:lvl>
    <w:lvl w:ilvl="7">
      <w:start w:val="1"/>
      <w:numFmt w:val="decimal"/>
      <w:isLgl/>
      <w:lvlText w:val="%1.%2.%3.%4.%5.%6.%7.%8."/>
      <w:lvlJc w:val="left"/>
      <w:pPr>
        <w:tabs>
          <w:tab w:val="num" w:pos="5220"/>
        </w:tabs>
        <w:ind w:left="5220" w:hanging="1440"/>
      </w:pPr>
      <w:rPr>
        <w:rFonts w:cs="Times New Roman"/>
      </w:rPr>
    </w:lvl>
    <w:lvl w:ilvl="8">
      <w:start w:val="1"/>
      <w:numFmt w:val="decimal"/>
      <w:isLgl/>
      <w:lvlText w:val="%1.%2.%3.%4.%5.%6.%7.%8.%9."/>
      <w:lvlJc w:val="left"/>
      <w:pPr>
        <w:tabs>
          <w:tab w:val="num" w:pos="5580"/>
        </w:tabs>
        <w:ind w:left="5580" w:hanging="1800"/>
      </w:pPr>
      <w:rPr>
        <w:rFonts w:cs="Times New Roman"/>
      </w:rPr>
    </w:lvl>
  </w:abstractNum>
  <w:abstractNum w:abstractNumId="7" w15:restartNumberingAfterBreak="0">
    <w:nsid w:val="0D873707"/>
    <w:multiLevelType w:val="hybridMultilevel"/>
    <w:tmpl w:val="B3EE48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F5713E"/>
    <w:multiLevelType w:val="hybridMultilevel"/>
    <w:tmpl w:val="1CFAF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C0A64AD"/>
    <w:multiLevelType w:val="hybridMultilevel"/>
    <w:tmpl w:val="679EA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637A8C"/>
    <w:multiLevelType w:val="hybridMultilevel"/>
    <w:tmpl w:val="46129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DD48E8"/>
    <w:multiLevelType w:val="hybridMultilevel"/>
    <w:tmpl w:val="AF725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FBF28AC"/>
    <w:multiLevelType w:val="hybridMultilevel"/>
    <w:tmpl w:val="B002D3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0187BFE"/>
    <w:multiLevelType w:val="hybridMultilevel"/>
    <w:tmpl w:val="2354D4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19876DC"/>
    <w:multiLevelType w:val="hybridMultilevel"/>
    <w:tmpl w:val="DD8CC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35A6DDE"/>
    <w:multiLevelType w:val="hybridMultilevel"/>
    <w:tmpl w:val="E92257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5F311B4"/>
    <w:multiLevelType w:val="hybridMultilevel"/>
    <w:tmpl w:val="475E3A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D32198"/>
    <w:multiLevelType w:val="hybridMultilevel"/>
    <w:tmpl w:val="DCB83A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8D5285"/>
    <w:multiLevelType w:val="hybridMultilevel"/>
    <w:tmpl w:val="1E6EC558"/>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29042760"/>
    <w:multiLevelType w:val="hybridMultilevel"/>
    <w:tmpl w:val="70CA5456"/>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15:restartNumberingAfterBreak="0">
    <w:nsid w:val="2CB013BB"/>
    <w:multiLevelType w:val="hybridMultilevel"/>
    <w:tmpl w:val="E66C4E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5C458B1"/>
    <w:multiLevelType w:val="hybridMultilevel"/>
    <w:tmpl w:val="6E2634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766062D"/>
    <w:multiLevelType w:val="hybridMultilevel"/>
    <w:tmpl w:val="EBEA39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8E55E1B"/>
    <w:multiLevelType w:val="hybridMultilevel"/>
    <w:tmpl w:val="FBC66E64"/>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4" w15:restartNumberingAfterBreak="0">
    <w:nsid w:val="394545D2"/>
    <w:multiLevelType w:val="hybridMultilevel"/>
    <w:tmpl w:val="5A9ED0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B9E623B"/>
    <w:multiLevelType w:val="multilevel"/>
    <w:tmpl w:val="747C5EA6"/>
    <w:lvl w:ilvl="0">
      <w:start w:val="7"/>
      <w:numFmt w:val="decimal"/>
      <w:lvlText w:val="%1"/>
      <w:lvlJc w:val="left"/>
      <w:pPr>
        <w:ind w:left="375" w:hanging="375"/>
      </w:pPr>
      <w:rPr>
        <w:rFonts w:hint="default"/>
      </w:rPr>
    </w:lvl>
    <w:lvl w:ilvl="1">
      <w:start w:val="9"/>
      <w:numFmt w:val="decimal"/>
      <w:lvlText w:val="%1.%2"/>
      <w:lvlJc w:val="left"/>
      <w:pPr>
        <w:ind w:left="525" w:hanging="375"/>
      </w:pPr>
      <w:rPr>
        <w:rFonts w:hint="default"/>
      </w:rPr>
    </w:lvl>
    <w:lvl w:ilvl="2">
      <w:start w:val="1"/>
      <w:numFmt w:val="decimal"/>
      <w:lvlText w:val="%1.%2.%3"/>
      <w:lvlJc w:val="left"/>
      <w:pPr>
        <w:ind w:left="1020" w:hanging="720"/>
      </w:pPr>
      <w:rPr>
        <w:rFonts w:hint="default"/>
      </w:rPr>
    </w:lvl>
    <w:lvl w:ilvl="3">
      <w:start w:val="1"/>
      <w:numFmt w:val="decimal"/>
      <w:lvlText w:val="%1.%2.%3.%4"/>
      <w:lvlJc w:val="left"/>
      <w:pPr>
        <w:ind w:left="1530" w:hanging="1080"/>
      </w:pPr>
      <w:rPr>
        <w:rFonts w:hint="default"/>
      </w:rPr>
    </w:lvl>
    <w:lvl w:ilvl="4">
      <w:start w:val="1"/>
      <w:numFmt w:val="decimal"/>
      <w:lvlText w:val="%1.%2.%3.%4.%5"/>
      <w:lvlJc w:val="left"/>
      <w:pPr>
        <w:ind w:left="1680" w:hanging="1080"/>
      </w:pPr>
      <w:rPr>
        <w:rFonts w:hint="default"/>
      </w:rPr>
    </w:lvl>
    <w:lvl w:ilvl="5">
      <w:start w:val="1"/>
      <w:numFmt w:val="decimal"/>
      <w:lvlText w:val="%1.%2.%3.%4.%5.%6"/>
      <w:lvlJc w:val="left"/>
      <w:pPr>
        <w:ind w:left="2190" w:hanging="1440"/>
      </w:pPr>
      <w:rPr>
        <w:rFonts w:hint="default"/>
      </w:rPr>
    </w:lvl>
    <w:lvl w:ilvl="6">
      <w:start w:val="1"/>
      <w:numFmt w:val="decimal"/>
      <w:lvlText w:val="%1.%2.%3.%4.%5.%6.%7"/>
      <w:lvlJc w:val="left"/>
      <w:pPr>
        <w:ind w:left="2340" w:hanging="1440"/>
      </w:pPr>
      <w:rPr>
        <w:rFonts w:hint="default"/>
      </w:rPr>
    </w:lvl>
    <w:lvl w:ilvl="7">
      <w:start w:val="1"/>
      <w:numFmt w:val="decimal"/>
      <w:lvlText w:val="%1.%2.%3.%4.%5.%6.%7.%8"/>
      <w:lvlJc w:val="left"/>
      <w:pPr>
        <w:ind w:left="2850" w:hanging="1800"/>
      </w:pPr>
      <w:rPr>
        <w:rFonts w:hint="default"/>
      </w:rPr>
    </w:lvl>
    <w:lvl w:ilvl="8">
      <w:start w:val="1"/>
      <w:numFmt w:val="decimal"/>
      <w:lvlText w:val="%1.%2.%3.%4.%5.%6.%7.%8.%9"/>
      <w:lvlJc w:val="left"/>
      <w:pPr>
        <w:ind w:left="3360" w:hanging="2160"/>
      </w:pPr>
      <w:rPr>
        <w:rFonts w:hint="default"/>
      </w:rPr>
    </w:lvl>
  </w:abstractNum>
  <w:abstractNum w:abstractNumId="26" w15:restartNumberingAfterBreak="0">
    <w:nsid w:val="3E9F0C65"/>
    <w:multiLevelType w:val="hybridMultilevel"/>
    <w:tmpl w:val="08564E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7195A1B"/>
    <w:multiLevelType w:val="hybridMultilevel"/>
    <w:tmpl w:val="122ED4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9504A77"/>
    <w:multiLevelType w:val="hybridMultilevel"/>
    <w:tmpl w:val="3476DD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9DE0252"/>
    <w:multiLevelType w:val="hybridMultilevel"/>
    <w:tmpl w:val="4C76DB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ED76146"/>
    <w:multiLevelType w:val="hybridMultilevel"/>
    <w:tmpl w:val="077091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FC34370"/>
    <w:multiLevelType w:val="hybridMultilevel"/>
    <w:tmpl w:val="DF8815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FF8173C"/>
    <w:multiLevelType w:val="hybridMultilevel"/>
    <w:tmpl w:val="3474C0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5724937"/>
    <w:multiLevelType w:val="hybridMultilevel"/>
    <w:tmpl w:val="F6720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5956DC6"/>
    <w:multiLevelType w:val="hybridMultilevel"/>
    <w:tmpl w:val="FAAC60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1DA374D"/>
    <w:multiLevelType w:val="hybridMultilevel"/>
    <w:tmpl w:val="804C7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4F006A2"/>
    <w:multiLevelType w:val="hybridMultilevel"/>
    <w:tmpl w:val="79A08D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7F5CF4"/>
    <w:multiLevelType w:val="hybridMultilevel"/>
    <w:tmpl w:val="9BF0E55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8" w15:restartNumberingAfterBreak="0">
    <w:nsid w:val="6BF27ACC"/>
    <w:multiLevelType w:val="hybridMultilevel"/>
    <w:tmpl w:val="49ACE3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5ED5900"/>
    <w:multiLevelType w:val="hybridMultilevel"/>
    <w:tmpl w:val="4A9225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306EFF"/>
    <w:multiLevelType w:val="hybridMultilevel"/>
    <w:tmpl w:val="43488E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9B60024"/>
    <w:multiLevelType w:val="hybridMultilevel"/>
    <w:tmpl w:val="F8A8FA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DCC46EF"/>
    <w:multiLevelType w:val="hybridMultilevel"/>
    <w:tmpl w:val="1DE2DE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DDD5A0D"/>
    <w:multiLevelType w:val="multilevel"/>
    <w:tmpl w:val="F580D5D8"/>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F483F21"/>
    <w:multiLevelType w:val="hybridMultilevel"/>
    <w:tmpl w:val="8CF29E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F815080"/>
    <w:multiLevelType w:val="hybridMultilevel"/>
    <w:tmpl w:val="67128A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44"/>
  </w:num>
  <w:num w:numId="4">
    <w:abstractNumId w:val="11"/>
  </w:num>
  <w:num w:numId="5">
    <w:abstractNumId w:val="26"/>
  </w:num>
  <w:num w:numId="6">
    <w:abstractNumId w:val="21"/>
  </w:num>
  <w:num w:numId="7">
    <w:abstractNumId w:val="30"/>
  </w:num>
  <w:num w:numId="8">
    <w:abstractNumId w:val="45"/>
  </w:num>
  <w:num w:numId="9">
    <w:abstractNumId w:val="25"/>
  </w:num>
  <w:num w:numId="10">
    <w:abstractNumId w:val="15"/>
  </w:num>
  <w:num w:numId="11">
    <w:abstractNumId w:val="41"/>
  </w:num>
  <w:num w:numId="12">
    <w:abstractNumId w:val="16"/>
  </w:num>
  <w:num w:numId="13">
    <w:abstractNumId w:val="34"/>
  </w:num>
  <w:num w:numId="14">
    <w:abstractNumId w:val="32"/>
  </w:num>
  <w:num w:numId="15">
    <w:abstractNumId w:val="20"/>
  </w:num>
  <w:num w:numId="16">
    <w:abstractNumId w:val="4"/>
  </w:num>
  <w:num w:numId="17">
    <w:abstractNumId w:val="43"/>
  </w:num>
  <w:num w:numId="18">
    <w:abstractNumId w:val="2"/>
  </w:num>
  <w:num w:numId="19">
    <w:abstractNumId w:val="39"/>
  </w:num>
  <w:num w:numId="20">
    <w:abstractNumId w:val="42"/>
  </w:num>
  <w:num w:numId="21">
    <w:abstractNumId w:val="10"/>
  </w:num>
  <w:num w:numId="22">
    <w:abstractNumId w:val="0"/>
  </w:num>
  <w:num w:numId="23">
    <w:abstractNumId w:val="23"/>
  </w:num>
  <w:num w:numId="24">
    <w:abstractNumId w:val="5"/>
  </w:num>
  <w:num w:numId="25">
    <w:abstractNumId w:val="3"/>
  </w:num>
  <w:num w:numId="26">
    <w:abstractNumId w:val="9"/>
  </w:num>
  <w:num w:numId="27">
    <w:abstractNumId w:val="31"/>
  </w:num>
  <w:num w:numId="28">
    <w:abstractNumId w:val="38"/>
  </w:num>
  <w:num w:numId="29">
    <w:abstractNumId w:val="1"/>
  </w:num>
  <w:num w:numId="30">
    <w:abstractNumId w:val="8"/>
  </w:num>
  <w:num w:numId="31">
    <w:abstractNumId w:val="7"/>
  </w:num>
  <w:num w:numId="32">
    <w:abstractNumId w:val="35"/>
  </w:num>
  <w:num w:numId="33">
    <w:abstractNumId w:val="29"/>
  </w:num>
  <w:num w:numId="34">
    <w:abstractNumId w:val="24"/>
  </w:num>
  <w:num w:numId="35">
    <w:abstractNumId w:val="12"/>
  </w:num>
  <w:num w:numId="36">
    <w:abstractNumId w:val="33"/>
  </w:num>
  <w:num w:numId="37">
    <w:abstractNumId w:val="27"/>
  </w:num>
  <w:num w:numId="38">
    <w:abstractNumId w:val="36"/>
  </w:num>
  <w:num w:numId="39">
    <w:abstractNumId w:val="17"/>
  </w:num>
  <w:num w:numId="40">
    <w:abstractNumId w:val="40"/>
  </w:num>
  <w:num w:numId="41">
    <w:abstractNumId w:val="28"/>
  </w:num>
  <w:num w:numId="42">
    <w:abstractNumId w:val="37"/>
  </w:num>
  <w:num w:numId="43">
    <w:abstractNumId w:val="14"/>
  </w:num>
  <w:num w:numId="44">
    <w:abstractNumId w:val="13"/>
  </w:num>
  <w:num w:numId="45">
    <w:abstractNumId w:val="18"/>
  </w:num>
  <w:num w:numId="46">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212B"/>
    <w:rsid w:val="00074F0B"/>
    <w:rsid w:val="000B67A0"/>
    <w:rsid w:val="000C08F6"/>
    <w:rsid w:val="000C5212"/>
    <w:rsid w:val="000D0672"/>
    <w:rsid w:val="000E4CD2"/>
    <w:rsid w:val="00112FE1"/>
    <w:rsid w:val="0011768A"/>
    <w:rsid w:val="0017445C"/>
    <w:rsid w:val="00174A1C"/>
    <w:rsid w:val="001D1923"/>
    <w:rsid w:val="002130FF"/>
    <w:rsid w:val="002168BF"/>
    <w:rsid w:val="00230BF6"/>
    <w:rsid w:val="00233703"/>
    <w:rsid w:val="00243E30"/>
    <w:rsid w:val="0025596E"/>
    <w:rsid w:val="00267149"/>
    <w:rsid w:val="00281BFA"/>
    <w:rsid w:val="002831F5"/>
    <w:rsid w:val="002B6BE6"/>
    <w:rsid w:val="00300EFC"/>
    <w:rsid w:val="00373045"/>
    <w:rsid w:val="00454CA9"/>
    <w:rsid w:val="004654E4"/>
    <w:rsid w:val="004C19C4"/>
    <w:rsid w:val="005239BC"/>
    <w:rsid w:val="00530C16"/>
    <w:rsid w:val="0054293A"/>
    <w:rsid w:val="00573A75"/>
    <w:rsid w:val="00591572"/>
    <w:rsid w:val="005B4396"/>
    <w:rsid w:val="005B745A"/>
    <w:rsid w:val="005D414F"/>
    <w:rsid w:val="006651D1"/>
    <w:rsid w:val="00692BC8"/>
    <w:rsid w:val="007075C4"/>
    <w:rsid w:val="00713299"/>
    <w:rsid w:val="00745B13"/>
    <w:rsid w:val="007A7F86"/>
    <w:rsid w:val="007E713F"/>
    <w:rsid w:val="0081021E"/>
    <w:rsid w:val="008504FF"/>
    <w:rsid w:val="008573BB"/>
    <w:rsid w:val="008B1C45"/>
    <w:rsid w:val="008D647B"/>
    <w:rsid w:val="008E008D"/>
    <w:rsid w:val="008E5704"/>
    <w:rsid w:val="008F0218"/>
    <w:rsid w:val="0090792D"/>
    <w:rsid w:val="00946216"/>
    <w:rsid w:val="0095641B"/>
    <w:rsid w:val="009B6932"/>
    <w:rsid w:val="00A02091"/>
    <w:rsid w:val="00A17984"/>
    <w:rsid w:val="00A85736"/>
    <w:rsid w:val="00A94292"/>
    <w:rsid w:val="00AA69B3"/>
    <w:rsid w:val="00AF6892"/>
    <w:rsid w:val="00AF6D6E"/>
    <w:rsid w:val="00B5212B"/>
    <w:rsid w:val="00B9006F"/>
    <w:rsid w:val="00BF5BFB"/>
    <w:rsid w:val="00C0094A"/>
    <w:rsid w:val="00C10593"/>
    <w:rsid w:val="00C15955"/>
    <w:rsid w:val="00C53075"/>
    <w:rsid w:val="00D007A9"/>
    <w:rsid w:val="00D26E33"/>
    <w:rsid w:val="00D5162A"/>
    <w:rsid w:val="00D601E2"/>
    <w:rsid w:val="00D83107"/>
    <w:rsid w:val="00E5521B"/>
    <w:rsid w:val="00E66696"/>
    <w:rsid w:val="00F1118B"/>
    <w:rsid w:val="00F54FA5"/>
    <w:rsid w:val="00F56C39"/>
    <w:rsid w:val="00FD02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F6D23"/>
  <w15:docId w15:val="{FE9A62C1-0A5F-43F1-B3F2-FD1C3E78E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12B"/>
  </w:style>
  <w:style w:type="paragraph" w:styleId="2">
    <w:name w:val="heading 2"/>
    <w:basedOn w:val="a"/>
    <w:next w:val="a"/>
    <w:link w:val="20"/>
    <w:uiPriority w:val="99"/>
    <w:unhideWhenUsed/>
    <w:qFormat/>
    <w:rsid w:val="00B5212B"/>
    <w:pPr>
      <w:keepNext/>
      <w:widowControl w:val="0"/>
      <w:numPr>
        <w:numId w:val="1"/>
      </w:numPr>
      <w:tabs>
        <w:tab w:val="clear" w:pos="3414"/>
        <w:tab w:val="num" w:pos="4500"/>
      </w:tabs>
      <w:spacing w:after="0" w:line="240" w:lineRule="auto"/>
      <w:ind w:left="4500"/>
      <w:jc w:val="center"/>
      <w:outlineLvl w:val="1"/>
    </w:pPr>
    <w:rPr>
      <w:rFonts w:ascii="Times New Roman" w:eastAsia="Times New Roman" w:hAnsi="Times New Roman" w:cs="Times New Roman"/>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B5212B"/>
    <w:rPr>
      <w:rFonts w:ascii="Times New Roman" w:eastAsia="Times New Roman" w:hAnsi="Times New Roman" w:cs="Times New Roman"/>
      <w:sz w:val="28"/>
      <w:szCs w:val="28"/>
      <w:lang w:val="uk-UA" w:eastAsia="ru-RU"/>
    </w:rPr>
  </w:style>
  <w:style w:type="paragraph" w:styleId="a3">
    <w:name w:val="List Paragraph"/>
    <w:basedOn w:val="a"/>
    <w:uiPriority w:val="34"/>
    <w:qFormat/>
    <w:rsid w:val="001D1923"/>
    <w:pPr>
      <w:ind w:left="720"/>
      <w:contextualSpacing/>
    </w:pPr>
  </w:style>
  <w:style w:type="paragraph" w:styleId="a4">
    <w:name w:val="No Spacing"/>
    <w:uiPriority w:val="1"/>
    <w:qFormat/>
    <w:rsid w:val="00A02091"/>
    <w:pPr>
      <w:spacing w:after="0" w:line="240" w:lineRule="auto"/>
    </w:pPr>
  </w:style>
  <w:style w:type="paragraph" w:styleId="a5">
    <w:name w:val="Balloon Text"/>
    <w:basedOn w:val="a"/>
    <w:link w:val="a6"/>
    <w:uiPriority w:val="99"/>
    <w:semiHidden/>
    <w:unhideWhenUsed/>
    <w:rsid w:val="000E4CD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E4C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14</Pages>
  <Words>16057</Words>
  <Characters>9154</Characters>
  <Application>Microsoft Office Word</Application>
  <DocSecurity>0</DocSecurity>
  <Lines>76</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Админ</cp:lastModifiedBy>
  <cp:revision>72</cp:revision>
  <dcterms:created xsi:type="dcterms:W3CDTF">2018-02-08T10:03:00Z</dcterms:created>
  <dcterms:modified xsi:type="dcterms:W3CDTF">2018-03-16T07:45:00Z</dcterms:modified>
</cp:coreProperties>
</file>